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B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8B3" w:rsidRPr="004E72FF" w:rsidRDefault="00CA78B3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3E4B25" w:rsidRDefault="00DE002A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1D8B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C11D8B" w:rsidRPr="003E4B25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Ручной труд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D8B" w:rsidRPr="003E4B25" w:rsidRDefault="00DE002A" w:rsidP="00CA78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год обучения</w:t>
      </w:r>
    </w:p>
    <w:p w:rsidR="00C11D8B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FF5" w:rsidRPr="004E72FF" w:rsidRDefault="001A6FF5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C11D8B" w:rsidRPr="004E72FF" w:rsidTr="003C71B1">
        <w:trPr>
          <w:trHeight w:val="1963"/>
        </w:trPr>
        <w:tc>
          <w:tcPr>
            <w:tcW w:w="4529" w:type="dxa"/>
          </w:tcPr>
          <w:p w:rsidR="00C11D8B" w:rsidRPr="004E72FF" w:rsidRDefault="00C11D8B" w:rsidP="003C71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Pr="004E72FF" w:rsidRDefault="00C11D8B" w:rsidP="00C11D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8B" w:rsidRDefault="00C11D8B" w:rsidP="00455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11D8B" w:rsidRP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11D8B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C11D8B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</w:t>
      </w:r>
      <w:bookmarkStart w:id="0" w:name="_GoBack"/>
      <w:bookmarkEnd w:id="0"/>
      <w:r w:rsidRPr="00C11D8B">
        <w:rPr>
          <w:rFonts w:ascii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C11D8B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C11D8B">
        <w:rPr>
          <w:rFonts w:ascii="Times New Roman" w:hAnsi="Times New Roman" w:cs="Times New Roman"/>
          <w:sz w:val="24"/>
          <w:szCs w:val="24"/>
        </w:rPr>
        <w:t>, 2011г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174AA3">
        <w:rPr>
          <w:rFonts w:ascii="Times New Roman" w:hAnsi="Times New Roman" w:cs="Times New Roman"/>
          <w:b/>
          <w:sz w:val="24"/>
          <w:szCs w:val="24"/>
        </w:rPr>
        <w:t>:</w:t>
      </w: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-Овладение учащимися практическими навыками и умениями при выполнении заданий по ручному труду с разнообразными материалами.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 xml:space="preserve"> </w:t>
      </w:r>
      <w:r w:rsidRPr="00174AA3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74AA3">
        <w:rPr>
          <w:rFonts w:ascii="Times New Roman" w:hAnsi="Times New Roman" w:cs="Times New Roman"/>
          <w:sz w:val="24"/>
          <w:szCs w:val="24"/>
        </w:rPr>
        <w:t>обучение простейшим приемам ручного труда (сгибание бумаги, скатывание, сплющивание и вытягивание пластилина, резание ножницами по прямым и кривым линиям и т.д.)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закреплять знания о предметах труда, свойствах материала, его назначении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развитие  мелкой моторики рук, мимики, жестов.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-обогащение пассивного и активного словаря.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 и уважение к трудовой деятельности окружающих людей.</w:t>
      </w:r>
    </w:p>
    <w:p w:rsidR="00C11D8B" w:rsidRDefault="00C11D8B" w:rsidP="0045544B">
      <w:pPr>
        <w:spacing w:after="0" w:line="360" w:lineRule="auto"/>
        <w:ind w:firstLine="709"/>
        <w:jc w:val="both"/>
        <w:rPr>
          <w:highlight w:val="yellow"/>
        </w:rPr>
      </w:pPr>
      <w:r w:rsidRPr="00174AA3">
        <w:rPr>
          <w:rFonts w:ascii="Times New Roman" w:hAnsi="Times New Roman" w:cs="Times New Roman"/>
          <w:sz w:val="24"/>
          <w:szCs w:val="24"/>
        </w:rPr>
        <w:t>-воспитывать умение ценить и уважать, бережно относиться к труду  взрослых и товарищей.</w:t>
      </w:r>
      <w:r w:rsidRPr="00C11D8B">
        <w:rPr>
          <w:highlight w:val="yellow"/>
        </w:rPr>
        <w:t xml:space="preserve"> </w:t>
      </w:r>
    </w:p>
    <w:p w:rsidR="00C11D8B" w:rsidRP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D8B">
        <w:rPr>
          <w:rFonts w:ascii="Times New Roman" w:hAnsi="Times New Roman" w:cs="Times New Roman"/>
          <w:sz w:val="24"/>
          <w:szCs w:val="24"/>
        </w:rPr>
        <w:t>Предмет «</w:t>
      </w:r>
      <w:r w:rsidRPr="00C11D8B">
        <w:rPr>
          <w:rFonts w:ascii="Times New Roman" w:hAnsi="Times New Roman"/>
          <w:bCs/>
          <w:sz w:val="24"/>
          <w:szCs w:val="24"/>
        </w:rPr>
        <w:t>Ручной труд</w:t>
      </w:r>
      <w:r w:rsidRPr="00C11D8B">
        <w:rPr>
          <w:rFonts w:ascii="Times New Roman" w:hAnsi="Times New Roman" w:cs="Times New Roman"/>
          <w:sz w:val="24"/>
          <w:szCs w:val="24"/>
        </w:rPr>
        <w:t>» включён, как обязательный учебный предмет, в Учебный план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D8B">
        <w:rPr>
          <w:rFonts w:ascii="Times New Roman" w:hAnsi="Times New Roman" w:cs="Times New Roman"/>
          <w:sz w:val="24"/>
          <w:szCs w:val="24"/>
        </w:rPr>
        <w:t xml:space="preserve"> вариант)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1D8B">
        <w:rPr>
          <w:rFonts w:ascii="Times New Roman" w:hAnsi="Times New Roman" w:cs="Times New Roman"/>
          <w:sz w:val="24"/>
          <w:szCs w:val="24"/>
        </w:rPr>
        <w:t xml:space="preserve"> </w:t>
      </w:r>
      <w:r w:rsidR="00CA78B3">
        <w:rPr>
          <w:rFonts w:ascii="Times New Roman" w:hAnsi="Times New Roman" w:cs="Times New Roman"/>
          <w:sz w:val="24"/>
          <w:szCs w:val="24"/>
        </w:rPr>
        <w:t>год</w:t>
      </w:r>
      <w:r w:rsidR="00A73205">
        <w:rPr>
          <w:rFonts w:ascii="Times New Roman" w:hAnsi="Times New Roman" w:cs="Times New Roman"/>
          <w:sz w:val="24"/>
          <w:szCs w:val="24"/>
        </w:rPr>
        <w:t>а</w:t>
      </w:r>
      <w:r w:rsidR="00CA78B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C11D8B">
        <w:rPr>
          <w:rFonts w:ascii="Times New Roman" w:hAnsi="Times New Roman" w:cs="Times New Roman"/>
          <w:sz w:val="24"/>
          <w:szCs w:val="24"/>
        </w:rPr>
        <w:t xml:space="preserve"> ГБОУ школы №657 Приморского района СПБ. На изучение программы отведено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C11D8B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A73205" w:rsidRPr="00A73205" w:rsidRDefault="00A73205" w:rsidP="00A73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труда у учащихся воспитывается  трудолюбие, стремление настойчиво добиваться результатов, имеющих значение для себя и близких окружающих, желание участвовать в коллективной совместной деятельности, формируется настойчивость. Учащиеся обучаются доступным приемам, умениям и навыкам ручного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развивается самостоятельность, прививается интерес к труду.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формирование элементарных организационных умений в труде: работать старательно, аккуратно, соблюдая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клей, ножницы, </w:t>
      </w:r>
      <w:r>
        <w:rPr>
          <w:rFonts w:ascii="Times New Roman" w:hAnsi="Times New Roman" w:cs="Times New Roman"/>
          <w:sz w:val="24"/>
          <w:szCs w:val="24"/>
        </w:rPr>
        <w:lastRenderedPageBreak/>
        <w:t>пластилин и др./, воспитывается правильное отношение к предметам труда, желание убирать свое рабочее место, помогать своим товарищам.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направленность уроков труда выражается в  следующем: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учащимися практических действий, формирование навыков и умений, действуя с различными материалами.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-стремление добиваться результатов, адекватно реагировать на свои неудачи, умение замечать их.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ценить и беречь результаты труда своих родителей, педагогов, окружающих  взрослых и своих  товарищей.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процессе трудового обучения развивается: наблюдательность, моторика общая и мелкая, пространственная ориентировка, обогащается пассивный и активный словарь, развивается фразовая речь, настойчивость, стремление добиваться результата.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-особое внимание уделено правилам безопасной работы и гигиены труда при проведении практических работ.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знаний и умений учащихся по ручному  труду следует учитывать правильность приемов работы, степень самостоятельности выполнения задания, положительное отношение к труду, работоспособность, желание заниматься, помогать  другим, правильно реагировать на замечание  и принятии помощи со стороны взрослых.</w:t>
      </w:r>
    </w:p>
    <w:p w:rsidR="00A73205" w:rsidRPr="00174AA3" w:rsidRDefault="00A73205" w:rsidP="00A732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A3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по предмету «Ручной труд», 5 </w:t>
      </w:r>
      <w:r w:rsidRPr="00174AA3">
        <w:rPr>
          <w:rFonts w:ascii="Times New Roman" w:hAnsi="Times New Roman" w:cs="Times New Roman"/>
          <w:b/>
          <w:sz w:val="24"/>
          <w:szCs w:val="24"/>
        </w:rPr>
        <w:t>часов в неделю</w:t>
      </w:r>
    </w:p>
    <w:tbl>
      <w:tblPr>
        <w:tblW w:w="920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991"/>
        <w:gridCol w:w="6346"/>
        <w:gridCol w:w="1863"/>
      </w:tblGrid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тонкой моторики рук.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с пластичными материалами.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Упражнения со строительными материалами.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бумагой, 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</w:tr>
      <w:tr w:rsidR="00A73205" w:rsidRPr="00174AA3" w:rsidTr="00FF1D2C">
        <w:trPr>
          <w:trHeight w:val="145"/>
        </w:trPr>
        <w:tc>
          <w:tcPr>
            <w:tcW w:w="991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A73205" w:rsidRPr="00174AA3" w:rsidRDefault="00A73205" w:rsidP="00FF1D2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и бросовым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A73205" w:rsidRPr="00174AA3" w:rsidRDefault="00A73205" w:rsidP="00FF1D2C">
            <w:pPr>
              <w:spacing w:after="0" w:line="360" w:lineRule="auto"/>
              <w:ind w:left="-6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</w:tbl>
    <w:p w:rsidR="00A73205" w:rsidRPr="00A73205" w:rsidRDefault="00A73205" w:rsidP="00A732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05"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C11D8B" w:rsidRDefault="00A73205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05">
        <w:rPr>
          <w:rFonts w:ascii="Times New Roman" w:hAnsi="Times New Roman" w:cs="Times New Roman"/>
          <w:sz w:val="24"/>
          <w:szCs w:val="24"/>
        </w:rPr>
        <w:t xml:space="preserve">Основная форма работы – урок-занятие. </w:t>
      </w:r>
      <w:r w:rsidR="00C11D8B">
        <w:rPr>
          <w:rFonts w:ascii="Times New Roman" w:hAnsi="Times New Roman" w:cs="Times New Roman"/>
          <w:sz w:val="24"/>
          <w:szCs w:val="24"/>
        </w:rPr>
        <w:t>В целях ознакомления учащихся с видами природного материала, расширением их кругозора, сбора природного  материала, формированием ориентировки  предусмотрены экскурсии в природу и занятия по ручному труду в специальных мастерских  школы.</w:t>
      </w:r>
    </w:p>
    <w:p w:rsidR="00C11D8B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 целом определяет оптимальный объем знаний и умений по ручному труду, который доступен учащимся девятого года обучения.</w:t>
      </w:r>
    </w:p>
    <w:p w:rsidR="00A73205" w:rsidRDefault="00A73205" w:rsidP="00A73205">
      <w:pPr>
        <w:pStyle w:val="a7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11D8B">
        <w:rPr>
          <w:b/>
        </w:rPr>
        <w:t>Требования к знаниям и умения учащихся</w:t>
      </w:r>
      <w:r>
        <w:rPr>
          <w:b/>
        </w:rPr>
        <w:t>.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 xml:space="preserve">-адекватно вести себя во время урока, сидеть за партой, правильно располагать альбом, карандаш, ножницы, пользоваться кисточкой, клеем. 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-развивать координированные движения рук, тонкую моторику</w:t>
      </w:r>
    </w:p>
    <w:p w:rsidR="00C11D8B" w:rsidRPr="00174AA3" w:rsidRDefault="00C11D8B" w:rsidP="0045544B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-формировать умения составлять узор из листьев и цветов, готовить поделки из природного материала </w:t>
      </w:r>
      <w:proofErr w:type="gramStart"/>
      <w:r w:rsidRPr="00174A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4AA3">
        <w:rPr>
          <w:rFonts w:ascii="Times New Roman" w:hAnsi="Times New Roman" w:cs="Times New Roman"/>
          <w:sz w:val="24"/>
          <w:szCs w:val="24"/>
        </w:rPr>
        <w:t>шишки, желуди, зерна, семечки ), наклеивать на подложку.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обводить карандашом шаблоны, трафареты, соединять линиями точки, проводить линии от руки;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закрашивать цветными  карандашами в контуре, вырезать по контуру;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узнавать, различать, показывать квадрат, прямоугольник, круг, треугольник, овал;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A3">
        <w:rPr>
          <w:rFonts w:ascii="Times New Roman" w:hAnsi="Times New Roman" w:cs="Times New Roman"/>
          <w:sz w:val="24"/>
          <w:szCs w:val="24"/>
        </w:rPr>
        <w:t>- сравнивать предметы по величине, цвету, различать большой – маленький, широкий – узкий, длинный – короткий;</w:t>
      </w:r>
      <w:proofErr w:type="gramEnd"/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ориентироваться на плоскости листа, показывать и называть верх, низ, правую, левую стороны листа, углы, центр, середина.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A3">
        <w:rPr>
          <w:rFonts w:ascii="Times New Roman" w:hAnsi="Times New Roman" w:cs="Times New Roman"/>
          <w:sz w:val="24"/>
          <w:szCs w:val="24"/>
        </w:rPr>
        <w:t>- складывать бумагу, сгибать, разрывать, мять, наклеивать, вырезать сразу несколько одинаковых форм (посуда, игрушки, неваляшка).</w:t>
      </w:r>
      <w:proofErr w:type="gramEnd"/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раскатывать, расплющивать, соединять, прижимать, отрывать, пластилин, украшать вылепленные фигуры.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пользовать клеем, ножницами, соблюдать правила безопасной работы.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определять места приклеивания аппликации, составлять орнамент, красиво подбирать цвета, симметрично располагать формы в узоре.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-развивать способность  различать строительные детали и создавать целое из плоскостных и объемных частей (конструктор), а так же и другого материала  (спичечные коробки).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-знакомить с различными формами предметов, учить передавать в рисунке</w:t>
      </w:r>
    </w:p>
    <w:p w:rsidR="00C11D8B" w:rsidRPr="00174AA3" w:rsidRDefault="00C11D8B" w:rsidP="0045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A3">
        <w:rPr>
          <w:rFonts w:ascii="Times New Roman" w:hAnsi="Times New Roman" w:cs="Times New Roman"/>
          <w:sz w:val="24"/>
          <w:szCs w:val="24"/>
        </w:rPr>
        <w:t>- выслушивать инструкцию, отвечать на вопросы /мимикой, жестами, речевыми звукосочетаниями, словами и предложениями.</w:t>
      </w:r>
    </w:p>
    <w:p w:rsidR="009E3885" w:rsidRPr="00C11D8B" w:rsidRDefault="00CA78B3" w:rsidP="009E38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E3885" w:rsidRPr="00C11D8B">
        <w:rPr>
          <w:rFonts w:ascii="Times New Roman" w:hAnsi="Times New Roman" w:cs="Times New Roman"/>
          <w:b/>
          <w:sz w:val="24"/>
          <w:szCs w:val="24"/>
        </w:rPr>
        <w:t>.</w:t>
      </w:r>
    </w:p>
    <w:p w:rsidR="009E3885" w:rsidRDefault="009E3885" w:rsidP="009E388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>, 2011г</w:t>
      </w:r>
    </w:p>
    <w:p w:rsidR="00D40658" w:rsidRPr="00C11D8B" w:rsidRDefault="00D40658" w:rsidP="009E3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0658" w:rsidRPr="00C11D8B" w:rsidSect="0045544B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45" w:rsidRDefault="00E90145" w:rsidP="00C11D8B">
      <w:pPr>
        <w:spacing w:after="0" w:line="240" w:lineRule="auto"/>
      </w:pPr>
      <w:r>
        <w:separator/>
      </w:r>
    </w:p>
  </w:endnote>
  <w:endnote w:type="continuationSeparator" w:id="0">
    <w:p w:rsidR="00E90145" w:rsidRDefault="00E90145" w:rsidP="00C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031"/>
      <w:docPartObj>
        <w:docPartGallery w:val="Page Numbers (Bottom of Page)"/>
        <w:docPartUnique/>
      </w:docPartObj>
    </w:sdtPr>
    <w:sdtEndPr/>
    <w:sdtContent>
      <w:p w:rsidR="00C11D8B" w:rsidRDefault="00E901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D8B" w:rsidRDefault="00C11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45" w:rsidRDefault="00E90145" w:rsidP="00C11D8B">
      <w:pPr>
        <w:spacing w:after="0" w:line="240" w:lineRule="auto"/>
      </w:pPr>
      <w:r>
        <w:separator/>
      </w:r>
    </w:p>
  </w:footnote>
  <w:footnote w:type="continuationSeparator" w:id="0">
    <w:p w:rsidR="00E90145" w:rsidRDefault="00E90145" w:rsidP="00C1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">
    <w:nsid w:val="7FA77641"/>
    <w:multiLevelType w:val="hybridMultilevel"/>
    <w:tmpl w:val="4830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D8B"/>
    <w:rsid w:val="000847CE"/>
    <w:rsid w:val="000C3C86"/>
    <w:rsid w:val="001A6FF5"/>
    <w:rsid w:val="0035308C"/>
    <w:rsid w:val="0037794F"/>
    <w:rsid w:val="0045544B"/>
    <w:rsid w:val="0048436E"/>
    <w:rsid w:val="00516E2B"/>
    <w:rsid w:val="009E3885"/>
    <w:rsid w:val="00A73205"/>
    <w:rsid w:val="00B24A89"/>
    <w:rsid w:val="00B92898"/>
    <w:rsid w:val="00C02281"/>
    <w:rsid w:val="00C11D8B"/>
    <w:rsid w:val="00CA78B3"/>
    <w:rsid w:val="00D40658"/>
    <w:rsid w:val="00DE002A"/>
    <w:rsid w:val="00E90145"/>
    <w:rsid w:val="00F0496D"/>
    <w:rsid w:val="00FA2DF3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D8B"/>
  </w:style>
  <w:style w:type="paragraph" w:styleId="a5">
    <w:name w:val="footer"/>
    <w:basedOn w:val="a"/>
    <w:link w:val="a6"/>
    <w:uiPriority w:val="99"/>
    <w:unhideWhenUsed/>
    <w:rsid w:val="00C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D8B"/>
  </w:style>
  <w:style w:type="paragraph" w:styleId="a7">
    <w:name w:val="Normal (Web)"/>
    <w:basedOn w:val="a"/>
    <w:semiHidden/>
    <w:unhideWhenUsed/>
    <w:rsid w:val="00C1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3885"/>
    <w:pPr>
      <w:ind w:left="720"/>
      <w:contextualSpacing/>
    </w:pPr>
  </w:style>
  <w:style w:type="table" w:styleId="a9">
    <w:name w:val="Table Grid"/>
    <w:basedOn w:val="a1"/>
    <w:uiPriority w:val="59"/>
    <w:rsid w:val="009E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Alexandra</cp:lastModifiedBy>
  <cp:revision>10</cp:revision>
  <dcterms:created xsi:type="dcterms:W3CDTF">2016-03-24T19:03:00Z</dcterms:created>
  <dcterms:modified xsi:type="dcterms:W3CDTF">2017-10-12T08:06:00Z</dcterms:modified>
</cp:coreProperties>
</file>