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3" w:rsidRPr="00A724EB" w:rsidRDefault="00401B13" w:rsidP="00944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 бюджетное  общеобразовательное учреждение школа № 657 </w:t>
      </w:r>
    </w:p>
    <w:p w:rsidR="00401B13" w:rsidRDefault="00401B13" w:rsidP="000004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района</w:t>
      </w:r>
      <w:proofErr w:type="gramStart"/>
      <w:r w:rsidRPr="00A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A724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анкт – Петербурга</w:t>
      </w:r>
    </w:p>
    <w:p w:rsidR="00000471" w:rsidRPr="00000471" w:rsidRDefault="00000471" w:rsidP="000004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883"/>
        <w:gridCol w:w="4471"/>
      </w:tblGrid>
      <w:tr w:rsidR="00000471" w:rsidTr="00000471">
        <w:trPr>
          <w:trHeight w:hRule="exact" w:val="340"/>
        </w:trPr>
        <w:tc>
          <w:tcPr>
            <w:tcW w:w="2610" w:type="pct"/>
            <w:hideMark/>
          </w:tcPr>
          <w:p w:rsidR="00000471" w:rsidRDefault="000004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ПРИНЯТ</w:t>
            </w:r>
          </w:p>
        </w:tc>
        <w:tc>
          <w:tcPr>
            <w:tcW w:w="2390" w:type="pct"/>
            <w:hideMark/>
          </w:tcPr>
          <w:p w:rsidR="00000471" w:rsidRDefault="00000471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УТВЕРЖДЕН</w:t>
            </w:r>
          </w:p>
        </w:tc>
      </w:tr>
      <w:tr w:rsidR="00000471" w:rsidTr="00000471">
        <w:trPr>
          <w:trHeight w:hRule="exact" w:val="1439"/>
        </w:trPr>
        <w:tc>
          <w:tcPr>
            <w:tcW w:w="2610" w:type="pct"/>
          </w:tcPr>
          <w:p w:rsidR="00000471" w:rsidRDefault="000004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00471" w:rsidRDefault="00000471">
            <w:pPr>
              <w:widowControl w:val="0"/>
              <w:tabs>
                <w:tab w:val="left" w:pos="22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</w:t>
            </w:r>
          </w:p>
          <w:p w:rsidR="00000471" w:rsidRDefault="00000471">
            <w:pPr>
              <w:widowControl w:val="0"/>
              <w:tabs>
                <w:tab w:val="left" w:pos="1108"/>
                <w:tab w:val="left" w:pos="254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71" w:rsidRDefault="00000471">
            <w:pPr>
              <w:widowControl w:val="0"/>
              <w:tabs>
                <w:tab w:val="left" w:pos="1108"/>
                <w:tab w:val="left" w:pos="2548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000471" w:rsidRDefault="00000471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№657</w:t>
            </w:r>
          </w:p>
          <w:p w:rsidR="00000471" w:rsidRDefault="00000471">
            <w:pPr>
              <w:widowControl w:val="0"/>
              <w:tabs>
                <w:tab w:val="left" w:pos="1807"/>
              </w:tabs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Раева</w:t>
            </w:r>
            <w:proofErr w:type="spellEnd"/>
          </w:p>
          <w:p w:rsidR="00000471" w:rsidRDefault="00000471">
            <w:pPr>
              <w:widowControl w:val="0"/>
              <w:tabs>
                <w:tab w:val="left" w:pos="1807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от______________№______</w:t>
            </w:r>
          </w:p>
          <w:p w:rsidR="00000471" w:rsidRDefault="00000471">
            <w:pPr>
              <w:widowControl w:val="0"/>
              <w:tabs>
                <w:tab w:val="left" w:pos="1029"/>
                <w:tab w:val="left" w:pos="233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71" w:rsidRDefault="00000471" w:rsidP="00000471">
      <w:pPr>
        <w:shd w:val="clear" w:color="auto" w:fill="FFFFFF"/>
        <w:spacing w:after="0"/>
        <w:ind w:left="2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</w:t>
      </w:r>
    </w:p>
    <w:p w:rsidR="00000471" w:rsidRDefault="00000471" w:rsidP="00000471">
      <w:pPr>
        <w:shd w:val="clear" w:color="auto" w:fill="FFFFFF"/>
        <w:spacing w:after="0"/>
        <w:ind w:left="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родителей</w:t>
      </w:r>
    </w:p>
    <w:p w:rsidR="00000471" w:rsidRDefault="00000471" w:rsidP="00000471">
      <w:pPr>
        <w:shd w:val="clear" w:color="auto" w:fill="FFFFFF"/>
        <w:spacing w:after="0"/>
        <w:ind w:left="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«___»___________________20___</w:t>
      </w:r>
    </w:p>
    <w:p w:rsidR="00000471" w:rsidRDefault="00000471" w:rsidP="00000471">
      <w:pPr>
        <w:shd w:val="clear" w:color="auto" w:fill="FFFFFF"/>
        <w:spacing w:after="0"/>
        <w:ind w:left="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родителей</w:t>
      </w:r>
    </w:p>
    <w:p w:rsidR="00000471" w:rsidRDefault="00000471" w:rsidP="00000471">
      <w:pPr>
        <w:shd w:val="clear" w:color="auto" w:fill="FFFFFF"/>
        <w:spacing w:after="0"/>
        <w:ind w:left="28"/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00471" w:rsidRDefault="00000471" w:rsidP="00000471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B13" w:rsidRPr="00A724EB" w:rsidRDefault="00401B13" w:rsidP="00C55F97">
      <w:pPr>
        <w:pStyle w:val="3"/>
        <w:tabs>
          <w:tab w:val="left" w:pos="5025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01B13" w:rsidRPr="00A724EB" w:rsidRDefault="00401B13" w:rsidP="006F68F3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24EB">
        <w:rPr>
          <w:rFonts w:ascii="Times New Roman" w:hAnsi="Times New Roman" w:cs="Times New Roman"/>
          <w:color w:val="auto"/>
          <w:sz w:val="28"/>
          <w:szCs w:val="28"/>
        </w:rPr>
        <w:t>Рабочая программа социального педагога</w:t>
      </w:r>
    </w:p>
    <w:p w:rsidR="00401B13" w:rsidRPr="00E62505" w:rsidRDefault="00E60296" w:rsidP="006F68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</w:t>
      </w:r>
      <w:r w:rsidR="00E62505" w:rsidRPr="00E6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90471F" w:rsidRPr="00E6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55F97" w:rsidRPr="00E6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6-12 классов»</w:t>
      </w:r>
    </w:p>
    <w:p w:rsidR="00401B13" w:rsidRDefault="00401B13" w:rsidP="006F68F3">
      <w:pPr>
        <w:spacing w:after="0" w:line="360" w:lineRule="auto"/>
        <w:ind w:left="6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13" w:rsidRPr="00A724EB" w:rsidRDefault="00C55F97" w:rsidP="00134E4E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6F68F3" w:rsidRPr="00A724EB">
        <w:rPr>
          <w:rFonts w:ascii="Times New Roman" w:hAnsi="Times New Roman" w:cs="Times New Roman"/>
          <w:b/>
          <w:sz w:val="28"/>
          <w:szCs w:val="28"/>
        </w:rPr>
        <w:tab/>
      </w:r>
      <w:r w:rsidRPr="00A724EB">
        <w:rPr>
          <w:rFonts w:ascii="Times New Roman" w:hAnsi="Times New Roman" w:cs="Times New Roman"/>
          <w:b/>
          <w:sz w:val="28"/>
          <w:szCs w:val="28"/>
        </w:rPr>
        <w:tab/>
      </w:r>
      <w:r w:rsidR="00134E4E">
        <w:rPr>
          <w:rFonts w:ascii="Times New Roman" w:eastAsia="Calibri" w:hAnsi="Times New Roman" w:cs="Times New Roman"/>
          <w:sz w:val="28"/>
          <w:szCs w:val="28"/>
        </w:rPr>
        <w:t xml:space="preserve">Составитель: Гришина Я.В. </w:t>
      </w:r>
      <w:r w:rsidR="006F68F3" w:rsidRPr="00A724EB">
        <w:rPr>
          <w:rFonts w:ascii="Times New Roman" w:eastAsia="Calibri" w:hAnsi="Times New Roman" w:cs="Times New Roman"/>
          <w:sz w:val="28"/>
          <w:szCs w:val="28"/>
        </w:rPr>
        <w:tab/>
      </w:r>
      <w:r w:rsidR="006F68F3" w:rsidRPr="00A724EB">
        <w:rPr>
          <w:rFonts w:ascii="Times New Roman" w:eastAsia="Calibri" w:hAnsi="Times New Roman" w:cs="Times New Roman"/>
          <w:sz w:val="28"/>
          <w:szCs w:val="28"/>
        </w:rPr>
        <w:tab/>
      </w:r>
      <w:r w:rsidR="006F68F3" w:rsidRPr="00A724EB">
        <w:rPr>
          <w:rFonts w:ascii="Times New Roman" w:eastAsia="Calibri" w:hAnsi="Times New Roman" w:cs="Times New Roman"/>
          <w:sz w:val="28"/>
          <w:szCs w:val="28"/>
        </w:rPr>
        <w:tab/>
      </w:r>
      <w:r w:rsidR="006F68F3" w:rsidRPr="00A724EB">
        <w:rPr>
          <w:rFonts w:ascii="Times New Roman" w:eastAsia="Calibri" w:hAnsi="Times New Roman" w:cs="Times New Roman"/>
          <w:sz w:val="28"/>
          <w:szCs w:val="28"/>
        </w:rPr>
        <w:tab/>
      </w:r>
      <w:r w:rsidR="00134E4E">
        <w:rPr>
          <w:rFonts w:ascii="Times New Roman" w:eastAsia="Calibri" w:hAnsi="Times New Roman" w:cs="Times New Roman"/>
          <w:sz w:val="28"/>
          <w:szCs w:val="28"/>
        </w:rPr>
        <w:tab/>
      </w:r>
      <w:r w:rsidR="00134E4E">
        <w:rPr>
          <w:rFonts w:ascii="Times New Roman" w:eastAsia="Calibri" w:hAnsi="Times New Roman" w:cs="Times New Roman"/>
          <w:sz w:val="28"/>
          <w:szCs w:val="28"/>
        </w:rPr>
        <w:tab/>
      </w:r>
      <w:r w:rsidR="00134E4E">
        <w:rPr>
          <w:rFonts w:ascii="Times New Roman" w:eastAsia="Calibri" w:hAnsi="Times New Roman" w:cs="Times New Roman"/>
          <w:sz w:val="28"/>
          <w:szCs w:val="28"/>
        </w:rPr>
        <w:tab/>
      </w:r>
      <w:r w:rsidR="00401B13" w:rsidRPr="00A724EB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 </w:t>
      </w:r>
    </w:p>
    <w:p w:rsidR="00401B13" w:rsidRPr="00A724EB" w:rsidRDefault="00401B13" w:rsidP="009440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505" w:rsidRDefault="00E62505" w:rsidP="009440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2505" w:rsidRDefault="00E62505" w:rsidP="009440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505" w:rsidRDefault="00E62505" w:rsidP="009440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505" w:rsidRPr="00A724EB" w:rsidRDefault="00E62505" w:rsidP="009440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8F3" w:rsidRPr="00A724EB" w:rsidRDefault="00401B13" w:rsidP="006F68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4EB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01B13" w:rsidRDefault="00D51978" w:rsidP="006F6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B1E2D" w:rsidRPr="00A724EB" w:rsidRDefault="009B1E2D" w:rsidP="006F68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A50" w:rsidRPr="00A724EB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9579A8" w:rsidRDefault="00964C5E" w:rsidP="009579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42E6F" w:rsidRPr="00A724EB">
        <w:rPr>
          <w:rFonts w:ascii="Times New Roman" w:hAnsi="Times New Roman" w:cs="Times New Roman"/>
          <w:b/>
          <w:sz w:val="28"/>
          <w:szCs w:val="28"/>
        </w:rPr>
        <w:t>А</w:t>
      </w:r>
      <w:r w:rsidRPr="00A724EB">
        <w:rPr>
          <w:rFonts w:ascii="Times New Roman" w:hAnsi="Times New Roman" w:cs="Times New Roman"/>
          <w:b/>
          <w:sz w:val="28"/>
          <w:szCs w:val="28"/>
        </w:rPr>
        <w:t>ктуальность программы</w:t>
      </w:r>
    </w:p>
    <w:p w:rsidR="009579A8" w:rsidRPr="009579A8" w:rsidRDefault="009579A8" w:rsidP="009579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</w:t>
      </w:r>
      <w:r w:rsidR="0058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ально-психологической ситуации. Д</w:t>
      </w:r>
      <w:r w:rsidRPr="0095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Профилактическая работа с </w:t>
      </w:r>
      <w:proofErr w:type="gramStart"/>
      <w:r w:rsidRPr="0095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95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процесс сложный, многоаспектный, продолжительный по времени. Специфическая задача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     Основой ранней профилактики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</w:t>
      </w:r>
    </w:p>
    <w:p w:rsidR="00E62505" w:rsidRDefault="00E62505" w:rsidP="00F301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505">
        <w:rPr>
          <w:rFonts w:ascii="Times New Roman" w:hAnsi="Times New Roman" w:cs="Times New Roman"/>
          <w:sz w:val="28"/>
          <w:szCs w:val="28"/>
        </w:rPr>
        <w:t>Правовое воспитание − важнейшая задача и школы, и родителей. И именно работа педагогов в этом направлении может существенно повлиять на уровень правовой культуры детей, а это, в свою очередь, окажет существенное влияние на их дальнейшую жизнь: поможет избежать фатальных ошибок, научит отстаивать свои права и уважать чужие, критично относиться к предложениям, влекущим нарушение законов. </w:t>
      </w:r>
    </w:p>
    <w:p w:rsidR="00E62505" w:rsidRDefault="00E62505" w:rsidP="00F301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C5E" w:rsidRPr="00A724EB" w:rsidRDefault="00042E6F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1.2. А</w:t>
      </w:r>
      <w:r w:rsidR="00964C5E" w:rsidRPr="00A724EB">
        <w:rPr>
          <w:rFonts w:ascii="Times New Roman" w:hAnsi="Times New Roman" w:cs="Times New Roman"/>
          <w:b/>
          <w:sz w:val="28"/>
          <w:szCs w:val="28"/>
        </w:rPr>
        <w:t xml:space="preserve">нализ условий для реализации в  ОУ </w:t>
      </w:r>
    </w:p>
    <w:p w:rsidR="00FC7040" w:rsidRDefault="0090471F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В условиях ГБОУ возможна</w:t>
      </w:r>
      <w:r w:rsidR="00431921">
        <w:rPr>
          <w:rFonts w:ascii="Times New Roman" w:hAnsi="Times New Roman" w:cs="Times New Roman"/>
          <w:sz w:val="28"/>
          <w:szCs w:val="28"/>
        </w:rPr>
        <w:t xml:space="preserve"> профилактическая работа по правонарушениям</w:t>
      </w:r>
      <w:r w:rsidR="00F3016D">
        <w:rPr>
          <w:rFonts w:ascii="Times New Roman" w:hAnsi="Times New Roman" w:cs="Times New Roman"/>
          <w:sz w:val="28"/>
          <w:szCs w:val="28"/>
        </w:rPr>
        <w:t xml:space="preserve"> с помощью анкетирования, </w:t>
      </w:r>
      <w:r w:rsidR="00BD6FEA" w:rsidRPr="00A724EB">
        <w:rPr>
          <w:rFonts w:ascii="Times New Roman" w:hAnsi="Times New Roman" w:cs="Times New Roman"/>
          <w:sz w:val="28"/>
          <w:szCs w:val="28"/>
        </w:rPr>
        <w:t>опросников</w:t>
      </w:r>
      <w:r w:rsidR="00F3016D">
        <w:rPr>
          <w:rFonts w:ascii="Times New Roman" w:hAnsi="Times New Roman" w:cs="Times New Roman"/>
          <w:sz w:val="28"/>
          <w:szCs w:val="28"/>
        </w:rPr>
        <w:t>, бесед, правовых лекций</w:t>
      </w:r>
      <w:r w:rsidR="00BD6FEA" w:rsidRPr="00A724EB">
        <w:rPr>
          <w:rFonts w:ascii="Times New Roman" w:hAnsi="Times New Roman" w:cs="Times New Roman"/>
          <w:sz w:val="28"/>
          <w:szCs w:val="28"/>
        </w:rPr>
        <w:t xml:space="preserve"> отражающих ситуацию п</w:t>
      </w:r>
      <w:r w:rsidR="0020121D">
        <w:rPr>
          <w:rFonts w:ascii="Times New Roman" w:hAnsi="Times New Roman" w:cs="Times New Roman"/>
          <w:sz w:val="28"/>
          <w:szCs w:val="28"/>
        </w:rPr>
        <w:t>о правонарушениям</w:t>
      </w:r>
      <w:r w:rsidR="00F3016D">
        <w:rPr>
          <w:rFonts w:ascii="Times New Roman" w:hAnsi="Times New Roman" w:cs="Times New Roman"/>
          <w:sz w:val="28"/>
          <w:szCs w:val="28"/>
        </w:rPr>
        <w:t xml:space="preserve"> учащихся. Р</w:t>
      </w:r>
      <w:r w:rsidRPr="00A724EB">
        <w:rPr>
          <w:rFonts w:ascii="Times New Roman" w:hAnsi="Times New Roman" w:cs="Times New Roman"/>
          <w:sz w:val="28"/>
          <w:szCs w:val="28"/>
        </w:rPr>
        <w:t xml:space="preserve">анняя диагностическая  работа </w:t>
      </w:r>
      <w:r w:rsidR="00370696">
        <w:rPr>
          <w:rFonts w:ascii="Times New Roman" w:hAnsi="Times New Roman" w:cs="Times New Roman"/>
          <w:sz w:val="28"/>
          <w:szCs w:val="28"/>
        </w:rPr>
        <w:lastRenderedPageBreak/>
        <w:t>позволяет</w:t>
      </w:r>
      <w:r w:rsidRPr="00A724EB">
        <w:rPr>
          <w:rFonts w:ascii="Times New Roman" w:hAnsi="Times New Roman" w:cs="Times New Roman"/>
          <w:sz w:val="28"/>
          <w:szCs w:val="28"/>
        </w:rPr>
        <w:t xml:space="preserve"> выявить группу риска, своевременно выстроить лин</w:t>
      </w:r>
      <w:r w:rsidR="00385561" w:rsidRPr="00A724EB">
        <w:rPr>
          <w:rFonts w:ascii="Times New Roman" w:hAnsi="Times New Roman" w:cs="Times New Roman"/>
          <w:sz w:val="28"/>
          <w:szCs w:val="28"/>
        </w:rPr>
        <w:t>ию профилактических, просветительских мероприятий, обратить внимание законных представителей на данную проблему.</w:t>
      </w:r>
    </w:p>
    <w:p w:rsidR="00BD6FEA" w:rsidRPr="00A724EB" w:rsidRDefault="00FC7040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данные: </w:t>
      </w:r>
      <w:r w:rsidR="00637762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="0063776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37762">
        <w:rPr>
          <w:rFonts w:ascii="Times New Roman" w:hAnsi="Times New Roman" w:cs="Times New Roman"/>
          <w:sz w:val="28"/>
          <w:szCs w:val="28"/>
        </w:rPr>
        <w:t>. детей</w:t>
      </w:r>
      <w:r w:rsidR="00074E6B">
        <w:rPr>
          <w:rFonts w:ascii="Times New Roman" w:hAnsi="Times New Roman" w:cs="Times New Roman"/>
          <w:sz w:val="28"/>
          <w:szCs w:val="28"/>
        </w:rPr>
        <w:t xml:space="preserve"> инвалидов 281,детей с ОВЗ 95</w:t>
      </w:r>
      <w:r w:rsidR="00637762">
        <w:rPr>
          <w:rFonts w:ascii="Times New Roman" w:hAnsi="Times New Roman" w:cs="Times New Roman"/>
          <w:sz w:val="28"/>
          <w:szCs w:val="28"/>
        </w:rPr>
        <w:t>,опека</w:t>
      </w:r>
      <w:r w:rsidR="00074E6B">
        <w:rPr>
          <w:rFonts w:ascii="Times New Roman" w:hAnsi="Times New Roman" w:cs="Times New Roman"/>
          <w:sz w:val="28"/>
          <w:szCs w:val="28"/>
        </w:rPr>
        <w:t>е</w:t>
      </w:r>
      <w:r w:rsidR="00637762">
        <w:rPr>
          <w:rFonts w:ascii="Times New Roman" w:hAnsi="Times New Roman" w:cs="Times New Roman"/>
          <w:sz w:val="28"/>
          <w:szCs w:val="28"/>
        </w:rPr>
        <w:t>мых 19,состоящих на ВШК 9,многодетных семей 28,</w:t>
      </w:r>
      <w:r w:rsidR="00C234ED">
        <w:rPr>
          <w:rFonts w:ascii="Times New Roman" w:hAnsi="Times New Roman" w:cs="Times New Roman"/>
          <w:sz w:val="28"/>
          <w:szCs w:val="28"/>
        </w:rPr>
        <w:t>мигрантов 7,</w:t>
      </w:r>
      <w:r w:rsidR="00637762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="0063776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37762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074E6B">
        <w:rPr>
          <w:rFonts w:ascii="Times New Roman" w:hAnsi="Times New Roman" w:cs="Times New Roman"/>
          <w:sz w:val="28"/>
          <w:szCs w:val="28"/>
        </w:rPr>
        <w:t xml:space="preserve"> детей инвалидов 314,детей с ОВЗ 113,опекаемых 21,состоящих на ВШК 14,ОДН 1,многодетных семей 37,</w:t>
      </w:r>
      <w:r w:rsidR="00C234ED">
        <w:rPr>
          <w:rFonts w:ascii="Times New Roman" w:hAnsi="Times New Roman" w:cs="Times New Roman"/>
          <w:sz w:val="28"/>
          <w:szCs w:val="28"/>
        </w:rPr>
        <w:t xml:space="preserve">мигрантов 7, </w:t>
      </w:r>
      <w:r w:rsidR="00074E6B">
        <w:rPr>
          <w:rFonts w:ascii="Times New Roman" w:hAnsi="Times New Roman" w:cs="Times New Roman"/>
          <w:sz w:val="28"/>
          <w:szCs w:val="28"/>
        </w:rPr>
        <w:t xml:space="preserve">2020-2021 уч. г. </w:t>
      </w:r>
      <w:r w:rsidR="00C234ED">
        <w:rPr>
          <w:rFonts w:ascii="Times New Roman" w:hAnsi="Times New Roman" w:cs="Times New Roman"/>
          <w:sz w:val="28"/>
          <w:szCs w:val="28"/>
        </w:rPr>
        <w:t xml:space="preserve">детей инвалидов 338,детей с ОВЗ 111,опекаемых 20,состоящих на ВШК 11,многодетных семей 40,мигрантов </w:t>
      </w:r>
      <w:r>
        <w:rPr>
          <w:rFonts w:ascii="Times New Roman" w:hAnsi="Times New Roman" w:cs="Times New Roman"/>
          <w:sz w:val="28"/>
          <w:szCs w:val="28"/>
        </w:rPr>
        <w:t>7.По данным социальных паспортов  за последние три года идет стойкое увеличение детей групп риска.</w:t>
      </w:r>
    </w:p>
    <w:p w:rsidR="00093A50" w:rsidRPr="00A724EB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1.3</w:t>
      </w:r>
      <w:r w:rsidR="00042E6F" w:rsidRPr="00A724EB">
        <w:rPr>
          <w:rFonts w:ascii="Times New Roman" w:hAnsi="Times New Roman" w:cs="Times New Roman"/>
          <w:b/>
          <w:sz w:val="28"/>
          <w:szCs w:val="28"/>
        </w:rPr>
        <w:t>. З</w:t>
      </w:r>
      <w:r w:rsidRPr="00A724EB">
        <w:rPr>
          <w:rFonts w:ascii="Times New Roman" w:hAnsi="Times New Roman" w:cs="Times New Roman"/>
          <w:b/>
          <w:sz w:val="28"/>
          <w:szCs w:val="28"/>
        </w:rPr>
        <w:t>аконодательная база</w:t>
      </w:r>
    </w:p>
    <w:p w:rsidR="00042E6F" w:rsidRPr="00A724EB" w:rsidRDefault="00A15048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Федеральных законов.</w:t>
      </w:r>
      <w:r w:rsidR="00042E6F" w:rsidRPr="00A724EB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Федеральных законов «Об  образовании» в Российской  федерации, «Об основах системы профилактики безнадзорности и правонарушений несовершеннолетних» №120 – ФЗ. </w:t>
      </w:r>
    </w:p>
    <w:p w:rsidR="00042E6F" w:rsidRPr="00A724EB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В принимаемых  мерах  при  оказании  социально-педагогической, психологичес</w:t>
      </w:r>
      <w:r w:rsidR="00BE40A3" w:rsidRPr="00A724EB">
        <w:rPr>
          <w:rFonts w:ascii="Times New Roman" w:hAnsi="Times New Roman" w:cs="Times New Roman"/>
          <w:sz w:val="28"/>
          <w:szCs w:val="28"/>
        </w:rPr>
        <w:t>кой</w:t>
      </w:r>
      <w:r w:rsidRPr="00A724EB">
        <w:rPr>
          <w:rFonts w:ascii="Times New Roman" w:hAnsi="Times New Roman" w:cs="Times New Roman"/>
          <w:sz w:val="28"/>
          <w:szCs w:val="28"/>
        </w:rPr>
        <w:t> помощи  несовершеннолетним социальный педагог,  психолог,  социальные   работники   и  другие  специалисты руководствуются  действующим  законодательством:  </w:t>
      </w:r>
    </w:p>
    <w:p w:rsidR="00042E6F" w:rsidRPr="00A724EB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-Конституцией  РФ;                                                                                    </w:t>
      </w:r>
      <w:r w:rsidR="0094405D" w:rsidRPr="00A724EB">
        <w:rPr>
          <w:rFonts w:ascii="Times New Roman" w:hAnsi="Times New Roman" w:cs="Times New Roman"/>
          <w:sz w:val="28"/>
          <w:szCs w:val="28"/>
        </w:rPr>
        <w:t xml:space="preserve">               </w:t>
      </w:r>
    </w:p>
    <w:p w:rsidR="00042E6F" w:rsidRPr="00A724EB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 xml:space="preserve">-Федеральным законом  от  24.06.1999  №  120 – ФЗ  «Об  основах  профилактики безнадзорности  и  правонарушений  несовершеннолетних»; </w:t>
      </w:r>
    </w:p>
    <w:p w:rsidR="00AF64A5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-Законом  РФ  «Об образовании»  в  Российской  федерации  №  273  от   29.12.2012 года, редакция от 25.12.2018;</w:t>
      </w:r>
    </w:p>
    <w:p w:rsidR="00AF64A5" w:rsidRPr="00AF64A5" w:rsidRDefault="00AF64A5" w:rsidP="007D46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F64A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F64A5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22.03.2017 N 520-р (ред. от 18.03.2021) &lt;Об утверждении </w:t>
      </w:r>
      <w:proofErr w:type="gramStart"/>
      <w:r w:rsidRPr="00AF64A5">
        <w:rPr>
          <w:rFonts w:ascii="Times New Roman" w:hAnsi="Times New Roman" w:cs="Times New Roman"/>
          <w:bCs/>
          <w:sz w:val="28"/>
          <w:szCs w:val="28"/>
        </w:rPr>
        <w:t>Концепции развития системы профилактики безнадзорности</w:t>
      </w:r>
      <w:proofErr w:type="gramEnd"/>
      <w:r w:rsidRPr="00AF64A5">
        <w:rPr>
          <w:rFonts w:ascii="Times New Roman" w:hAnsi="Times New Roman" w:cs="Times New Roman"/>
          <w:bCs/>
          <w:sz w:val="28"/>
          <w:szCs w:val="28"/>
        </w:rPr>
        <w:t xml:space="preserve"> и правонарушений несовершеннолетних на период до 2025 </w:t>
      </w:r>
      <w:r w:rsidRPr="00AF64A5">
        <w:rPr>
          <w:rFonts w:ascii="Times New Roman" w:hAnsi="Times New Roman" w:cs="Times New Roman"/>
          <w:bCs/>
          <w:sz w:val="28"/>
          <w:szCs w:val="28"/>
        </w:rPr>
        <w:lastRenderedPageBreak/>
        <w:t>года&gt; (вместе с "Планом мероприятий на 2021 - 2025 годы по реализации Концепции развития системы профилактики безнадзорности и правонарушений несовершеннолетних на период до 2025 года")</w:t>
      </w:r>
      <w:r w:rsidR="00FB0E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42E6F" w:rsidRPr="00A724EB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-Законом  Санкт-Петербурга от 31 мая 2010 г. N 273-70 «Об административных правонарушениях в Санкт-Петербурге»;</w:t>
      </w:r>
    </w:p>
    <w:p w:rsidR="00042E6F" w:rsidRPr="00A724EB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-Законом Санкт-Петербурга от 04.06.2007 № 230-42 «О профилактике правонарушений в Санкт-Петербурге»;</w:t>
      </w:r>
    </w:p>
    <w:p w:rsidR="00042E6F" w:rsidRPr="00A724EB" w:rsidRDefault="00042E6F" w:rsidP="007D4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-</w:t>
      </w:r>
      <w:r w:rsidR="00BE40A3" w:rsidRPr="00A724E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A724EB">
        <w:rPr>
          <w:rFonts w:ascii="Times New Roman" w:hAnsi="Times New Roman" w:cs="Times New Roman"/>
          <w:sz w:val="28"/>
          <w:szCs w:val="28"/>
        </w:rPr>
        <w:t>кодексом Российской Федерации;</w:t>
      </w:r>
      <w:r w:rsidRPr="00A724EB">
        <w:rPr>
          <w:rFonts w:ascii="Times New Roman" w:hAnsi="Times New Roman" w:cs="Times New Roman"/>
          <w:sz w:val="28"/>
          <w:szCs w:val="28"/>
        </w:rPr>
        <w:br/>
        <w:t>-Семейны</w:t>
      </w:r>
      <w:r w:rsidR="00FB0E37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093A50" w:rsidRPr="00A724EB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2. Концептуальные подходы</w:t>
      </w:r>
    </w:p>
    <w:p w:rsidR="00DF2DFD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F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4405D" w:rsidRPr="00DF2DFD">
        <w:rPr>
          <w:rFonts w:ascii="Times New Roman" w:hAnsi="Times New Roman" w:cs="Times New Roman"/>
          <w:b/>
          <w:sz w:val="28"/>
          <w:szCs w:val="28"/>
        </w:rPr>
        <w:t>Р</w:t>
      </w:r>
      <w:r w:rsidRPr="00DF2DFD">
        <w:rPr>
          <w:rFonts w:ascii="Times New Roman" w:hAnsi="Times New Roman" w:cs="Times New Roman"/>
          <w:b/>
          <w:sz w:val="28"/>
          <w:szCs w:val="28"/>
        </w:rPr>
        <w:t>аскрытие понятийного аппарата</w:t>
      </w:r>
      <w:r w:rsidR="007E3F8E" w:rsidRPr="00DF2DFD">
        <w:rPr>
          <w:rFonts w:ascii="Times New Roman" w:hAnsi="Times New Roman" w:cs="Times New Roman"/>
          <w:b/>
          <w:sz w:val="28"/>
          <w:szCs w:val="28"/>
        </w:rPr>
        <w:t xml:space="preserve"> -  </w:t>
      </w:r>
    </w:p>
    <w:p w:rsidR="00DA7D44" w:rsidRPr="00A724EB" w:rsidRDefault="00DA7D44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 xml:space="preserve">В  соответствии  с  законодательством  Российской  Федерации  в  системе профилактики  употребляются следующие основные  понятия:   </w:t>
      </w:r>
    </w:p>
    <w:p w:rsidR="00DA7D44" w:rsidRDefault="00DA7D44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несовершеннолетний -</w:t>
      </w:r>
      <w:r w:rsidRPr="00A724EB">
        <w:rPr>
          <w:rFonts w:ascii="Times New Roman" w:hAnsi="Times New Roman" w:cs="Times New Roman"/>
          <w:sz w:val="28"/>
          <w:szCs w:val="28"/>
        </w:rPr>
        <w:t xml:space="preserve"> лицо, не достигшее возраста восемнадцати лет;</w:t>
      </w:r>
    </w:p>
    <w:p w:rsidR="00FB0E37" w:rsidRDefault="00FB0E37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B0E37">
        <w:rPr>
          <w:rFonts w:ascii="Times New Roman" w:hAnsi="Times New Roman" w:cs="Times New Roman"/>
          <w:b/>
          <w:bCs/>
          <w:sz w:val="28"/>
          <w:szCs w:val="28"/>
        </w:rPr>
        <w:t>равоваяграмотность</w:t>
      </w:r>
      <w:r w:rsidRPr="00A95F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5F56">
        <w:rPr>
          <w:rFonts w:ascii="Times New Roman" w:hAnsi="Times New Roman" w:cs="Times New Roman"/>
          <w:bCs/>
          <w:sz w:val="28"/>
          <w:szCs w:val="28"/>
        </w:rPr>
        <w:t>это</w:t>
      </w:r>
      <w:r w:rsidRPr="00FB0E37">
        <w:rPr>
          <w:rFonts w:ascii="Times New Roman" w:hAnsi="Times New Roman" w:cs="Times New Roman"/>
          <w:sz w:val="28"/>
          <w:szCs w:val="28"/>
        </w:rPr>
        <w:t xml:space="preserve"> уровень знаний и умений, необходимый для полноправного эффективного участия в экономической, политической, гражданской, общественной и культурной жизни своего общества и своей страны, для содействия прогрессу и для собственного развития.</w:t>
      </w:r>
    </w:p>
    <w:p w:rsidR="00081DA7" w:rsidRPr="00A724EB" w:rsidRDefault="00081DA7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81DA7">
        <w:rPr>
          <w:rFonts w:ascii="Times New Roman" w:hAnsi="Times New Roman" w:cs="Times New Roman"/>
          <w:b/>
          <w:bCs/>
          <w:sz w:val="28"/>
          <w:szCs w:val="28"/>
        </w:rPr>
        <w:t>рофилактикаправонарушений</w:t>
      </w:r>
      <w:r w:rsidRPr="00081DA7">
        <w:rPr>
          <w:rFonts w:ascii="Times New Roman" w:hAnsi="Times New Roman" w:cs="Times New Roman"/>
          <w:sz w:val="28"/>
          <w:szCs w:val="28"/>
        </w:rPr>
        <w:t xml:space="preserve"> -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</w:t>
      </w:r>
      <w:r w:rsidRPr="00081DA7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081DA7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081DA7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081DA7">
        <w:rPr>
          <w:rFonts w:ascii="Times New Roman" w:hAnsi="Times New Roman" w:cs="Times New Roman"/>
          <w:sz w:val="28"/>
          <w:szCs w:val="28"/>
        </w:rPr>
        <w:t>.</w:t>
      </w:r>
    </w:p>
    <w:p w:rsidR="00DA7D44" w:rsidRPr="00A724EB" w:rsidRDefault="00DA7D44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4EB">
        <w:rPr>
          <w:rFonts w:ascii="Times New Roman" w:hAnsi="Times New Roman" w:cs="Times New Roman"/>
          <w:b/>
          <w:sz w:val="28"/>
          <w:szCs w:val="28"/>
        </w:rPr>
        <w:t>антиобщественные действия</w:t>
      </w:r>
      <w:r w:rsidRPr="00A724EB">
        <w:rPr>
          <w:rFonts w:ascii="Times New Roman" w:hAnsi="Times New Roman" w:cs="Times New Roman"/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DA7D44" w:rsidRPr="00A724EB" w:rsidRDefault="00DA7D44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профилактическая работа</w:t>
      </w:r>
      <w:r w:rsidRPr="00A724EB">
        <w:rPr>
          <w:rFonts w:ascii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4405D" w:rsidRPr="00A724EB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2.2.</w:t>
      </w:r>
      <w:r w:rsidR="0094405D" w:rsidRPr="00A724E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724EB">
        <w:rPr>
          <w:rFonts w:ascii="Times New Roman" w:hAnsi="Times New Roman" w:cs="Times New Roman"/>
          <w:b/>
          <w:sz w:val="28"/>
          <w:szCs w:val="28"/>
        </w:rPr>
        <w:t xml:space="preserve">аучно-методические основания (авторы и идеи) </w:t>
      </w:r>
    </w:p>
    <w:p w:rsidR="0094405D" w:rsidRPr="00A724EB" w:rsidRDefault="0094405D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4EB">
        <w:rPr>
          <w:rFonts w:ascii="Times New Roman" w:hAnsi="Times New Roman" w:cs="Times New Roman"/>
          <w:bCs/>
          <w:sz w:val="28"/>
          <w:szCs w:val="28"/>
        </w:rPr>
        <w:t>Научно-методические основания</w:t>
      </w:r>
      <w:r w:rsidRPr="00A724EB">
        <w:rPr>
          <w:rFonts w:ascii="Times New Roman" w:hAnsi="Times New Roman" w:cs="Times New Roman"/>
          <w:sz w:val="28"/>
          <w:szCs w:val="28"/>
        </w:rPr>
        <w:t xml:space="preserve"> составляют современные научные исследования природы социальных норм и отклонений от них, в частности,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синтезирования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двух подходов к личности человека и к его отклоняющимся видам  поведения (алкоголизм,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  и наркомания), а так же деятельность социального педагога по профилактике алкоголизации, курения и наркомании у подростков, рассмотрены положения о сущности, психологических особенностях личности подростков и ее развитии (К.А.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Абульханова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А.Асмолов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А.Н.Леонтьев, К.К.Платонов, С.Л.Рубинштейн и др.), теоретические основы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(И.И.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Э.Н.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Г.К. Зайцев, Э.М.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А.Г. Щедрина и др.), феноменология развития подростка (Л.И.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Т.В. Драгунова, В.С. Мухина, В.С.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и др.), положения и принципы психологии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поведения личности (С.Л.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И.П. Башкатов, С.А.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Я.И.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Глызырина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А.П. Горбачева М.И.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, С.А. Ермолаева, Б.М. Зейгарник, В.П. Кащенко, Ю.А.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3B710B" w:rsidRDefault="00485317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 xml:space="preserve">профилактика употребления курительных смесей детьми и подростками в образовательных учреждениях (Л.Н. Разуваева, кандидат педагогических наук, доцент кафедры психологии и педагогики ГАОУ ДПО ПИРО; П.Д. Бочаров, кандидат педагогических наук), технологии формирования ЗОЖ в детской и подростковой среде (Дерягина Ю.Ю., Тетеркина Ю.П.), Профилактика зависимости от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веществ (Воробьева Т.В., </w:t>
      </w:r>
      <w:proofErr w:type="spellStart"/>
      <w:r w:rsidRPr="00A724EB">
        <w:rPr>
          <w:rFonts w:ascii="Times New Roman" w:hAnsi="Times New Roman" w:cs="Times New Roman"/>
          <w:sz w:val="28"/>
          <w:szCs w:val="28"/>
        </w:rPr>
        <w:t>Ялтонская</w:t>
      </w:r>
      <w:proofErr w:type="spellEnd"/>
      <w:r w:rsidRPr="00A724EB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A724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4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24EB">
        <w:rPr>
          <w:rFonts w:ascii="Times New Roman" w:hAnsi="Times New Roman" w:cs="Times New Roman"/>
          <w:sz w:val="28"/>
          <w:szCs w:val="28"/>
        </w:rPr>
        <w:t>Рожков</w:t>
      </w:r>
      <w:proofErr w:type="gramEnd"/>
      <w:r w:rsidRPr="00A724EB">
        <w:rPr>
          <w:rFonts w:ascii="Times New Roman" w:hAnsi="Times New Roman" w:cs="Times New Roman"/>
          <w:sz w:val="28"/>
          <w:szCs w:val="28"/>
        </w:rPr>
        <w:t xml:space="preserve"> М.И., Ковальчук М.А).</w:t>
      </w:r>
    </w:p>
    <w:p w:rsidR="00E20EEC" w:rsidRPr="00A724EB" w:rsidRDefault="00E20EEC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A50" w:rsidRPr="00A724EB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lastRenderedPageBreak/>
        <w:t>3. Основная часть</w:t>
      </w:r>
    </w:p>
    <w:p w:rsidR="00093A50" w:rsidRPr="00A724EB" w:rsidRDefault="0094405D" w:rsidP="007D469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3.1. Цели и задачи программы</w:t>
      </w:r>
    </w:p>
    <w:p w:rsidR="0094405D" w:rsidRPr="00A724EB" w:rsidRDefault="0094405D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20EEC" w:rsidRPr="00DF2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 помощью повышения правовой грамотности среди учащихся</w:t>
      </w:r>
    </w:p>
    <w:p w:rsidR="0094405D" w:rsidRPr="00A724EB" w:rsidRDefault="0094405D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405D" w:rsidRPr="00EC397B" w:rsidRDefault="0094405D" w:rsidP="00EC397B">
      <w:pPr>
        <w:pStyle w:val="a4"/>
        <w:numPr>
          <w:ilvl w:val="0"/>
          <w:numId w:val="1"/>
        </w:numPr>
        <w:shd w:val="clear" w:color="auto" w:fill="FFFFFF"/>
        <w:spacing w:line="576" w:lineRule="atLeast"/>
        <w:rPr>
          <w:sz w:val="28"/>
          <w:szCs w:val="28"/>
        </w:rPr>
      </w:pPr>
      <w:r w:rsidRPr="00EC397B">
        <w:rPr>
          <w:sz w:val="28"/>
          <w:szCs w:val="28"/>
        </w:rPr>
        <w:t>Способствовать обеспечению условий для организации и проведения мероприятий, направленных на формирование у у</w:t>
      </w:r>
      <w:r w:rsidR="00EC397B" w:rsidRPr="00EC397B">
        <w:rPr>
          <w:sz w:val="28"/>
          <w:szCs w:val="28"/>
        </w:rPr>
        <w:t>чащихся стремления повысить уровень правовой грамотности</w:t>
      </w:r>
      <w:r w:rsidRPr="00EC397B">
        <w:rPr>
          <w:sz w:val="28"/>
          <w:szCs w:val="28"/>
        </w:rPr>
        <w:t xml:space="preserve">; </w:t>
      </w:r>
    </w:p>
    <w:p w:rsidR="00854710" w:rsidRPr="00DF2DFD" w:rsidRDefault="0094405D" w:rsidP="00EC397B">
      <w:pPr>
        <w:pStyle w:val="a4"/>
        <w:numPr>
          <w:ilvl w:val="0"/>
          <w:numId w:val="1"/>
        </w:numPr>
        <w:shd w:val="clear" w:color="auto" w:fill="FFFFFF"/>
        <w:spacing w:line="576" w:lineRule="atLeast"/>
        <w:rPr>
          <w:sz w:val="28"/>
          <w:szCs w:val="28"/>
        </w:rPr>
      </w:pPr>
      <w:r w:rsidRPr="00EC397B">
        <w:rPr>
          <w:sz w:val="28"/>
          <w:szCs w:val="28"/>
        </w:rPr>
        <w:t xml:space="preserve">Систематизировать совместную работу с родителями, педагогами, медиками </w:t>
      </w:r>
      <w:r w:rsidR="00CB7E9A">
        <w:rPr>
          <w:sz w:val="28"/>
          <w:szCs w:val="28"/>
        </w:rPr>
        <w:t xml:space="preserve"> </w:t>
      </w:r>
      <w:r w:rsidR="00854710" w:rsidRPr="00DF2DFD">
        <w:rPr>
          <w:sz w:val="28"/>
          <w:szCs w:val="28"/>
        </w:rPr>
        <w:t>повышению уровня правовой грамотности</w:t>
      </w:r>
      <w:r w:rsidR="00EC397B" w:rsidRPr="00DF2DFD">
        <w:rPr>
          <w:sz w:val="28"/>
          <w:szCs w:val="28"/>
        </w:rPr>
        <w:t>;</w:t>
      </w:r>
    </w:p>
    <w:p w:rsidR="0094405D" w:rsidRPr="00DF2DFD" w:rsidRDefault="0094405D" w:rsidP="00EC397B">
      <w:pPr>
        <w:pStyle w:val="a4"/>
        <w:numPr>
          <w:ilvl w:val="0"/>
          <w:numId w:val="1"/>
        </w:numPr>
        <w:shd w:val="clear" w:color="auto" w:fill="FFFFFF"/>
        <w:spacing w:line="576" w:lineRule="atLeast"/>
        <w:rPr>
          <w:sz w:val="28"/>
          <w:szCs w:val="28"/>
        </w:rPr>
      </w:pPr>
      <w:r w:rsidRPr="00DF2DFD">
        <w:rPr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093A50" w:rsidRDefault="00093A50" w:rsidP="007D46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E40A3" w:rsidRPr="00A724EB">
        <w:rPr>
          <w:rFonts w:ascii="Times New Roman" w:hAnsi="Times New Roman" w:cs="Times New Roman"/>
          <w:b/>
          <w:sz w:val="28"/>
          <w:szCs w:val="28"/>
        </w:rPr>
        <w:t>П</w:t>
      </w:r>
      <w:r w:rsidRPr="00A724EB">
        <w:rPr>
          <w:rFonts w:ascii="Times New Roman" w:hAnsi="Times New Roman" w:cs="Times New Roman"/>
          <w:b/>
          <w:sz w:val="28"/>
          <w:szCs w:val="28"/>
        </w:rPr>
        <w:t>лан работы социального  педагога на текущий учебный год</w:t>
      </w:r>
      <w:r w:rsidRPr="00A724EB">
        <w:rPr>
          <w:rFonts w:ascii="Times New Roman" w:hAnsi="Times New Roman" w:cs="Times New Roman"/>
          <w:sz w:val="28"/>
          <w:szCs w:val="28"/>
        </w:rPr>
        <w:t xml:space="preserve">  (составляется на основании  программы деятельности  социального педагога и плана работы на текущий учебный год)</w:t>
      </w:r>
    </w:p>
    <w:tbl>
      <w:tblPr>
        <w:tblStyle w:val="a5"/>
        <w:tblpPr w:leftFromText="180" w:rightFromText="180" w:vertAnchor="text" w:horzAnchor="margin" w:tblpXSpec="center" w:tblpY="285"/>
        <w:tblW w:w="5000" w:type="pct"/>
        <w:tblLook w:val="04A0"/>
      </w:tblPr>
      <w:tblGrid>
        <w:gridCol w:w="521"/>
        <w:gridCol w:w="4146"/>
        <w:gridCol w:w="1269"/>
        <w:gridCol w:w="241"/>
        <w:gridCol w:w="1776"/>
        <w:gridCol w:w="38"/>
        <w:gridCol w:w="310"/>
        <w:gridCol w:w="1269"/>
      </w:tblGrid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№ </w:t>
            </w: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Содержание работы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Сроки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Ответственные и участники деятельности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Отметка о выполнении</w:t>
            </w: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ДИАГНОСТИЧЕСКАЯ РАБОТА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Цель:раннее выявление безнадзорности и беспризорности несовершеннолетних, семей находящихся в трудной жизненной ситуации и в социально опасном положении 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Организация заполнения классными руководителями социальных паспортов классов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Сентябрь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</w:t>
            </w:r>
            <w:r w:rsidR="004C19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рук.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Организация работы по выявлению классными руководителями 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не приступивших к занятиям 02.09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Сентябрь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202</w:t>
            </w:r>
            <w:r w:rsidR="004C19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рук.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Выявление </w:t>
            </w:r>
            <w:proofErr w:type="gramStart"/>
            <w:r w:rsidRPr="00DA0E3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обучающихся</w:t>
            </w:r>
            <w:proofErr w:type="gramEnd"/>
            <w:r w:rsidRPr="00DA0E3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, состоящих на учете ПДН УМВД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Один раз в квартал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педагог. 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Анализ посещаемости и успеваемости 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обучающихся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состоящих на учете ПДН УМВД  и ВШК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В течение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года 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Социальный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педагог.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рук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Сбор сведений о летней занятости обучающихся, состоящих на всех видах контроля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Март-май 202</w:t>
            </w:r>
            <w:r w:rsidR="004C19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Классные руководители 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Выявление обучающихся, не посещающих  или систематические пропускающих учебные занятия  без уважительных причин</w:t>
            </w:r>
            <w:proofErr w:type="gramEnd"/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 Классные руководители Психолог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КООРДИНАЦИОННАЯ РАБОТА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Цель:организация работы с учащимися на всех видах учета ВШК по индивидуальному плану.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Подготовка и утверждение плана работы социального педагога на год, планов совместной работы субъектами профилактики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Август-сентябрь 202</w:t>
            </w:r>
            <w:r w:rsidR="004C19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Зам </w:t>
            </w: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дир</w:t>
            </w:r>
            <w:proofErr w:type="spellEnd"/>
            <w:r w:rsidR="00CB7E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ВР,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 педагог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субъекты профилактики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Совместная работа со Службой молодежных работников СПб ГБУ «ГЦСП «Контакт»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сопровождению детей, состоящих на учете ПДН УМВД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запросу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Зам </w:t>
            </w: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дир</w:t>
            </w:r>
            <w:proofErr w:type="spellEnd"/>
            <w:r w:rsidR="00CB7E9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ВР,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rPr>
          <w:trHeight w:val="629"/>
        </w:trPr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Посещение суда, </w:t>
            </w: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КДНиЗП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органов социального обеспечения и др. учреждений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 педагог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Своевременное информирование специалистов субъектов системы профилактики по вопросам, находящимся в их компетенции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 педагог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Ведение базы данных информационно-поисковой системы «Профилактика правонарушений несовершеннолетних в ГБОУ№657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Ежемесячно 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 педагог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Организация досуга 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состоящих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на учете ПДН УМВД, ВШК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 педагог, 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рук. ОДОД</w:t>
            </w: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Оформление</w:t>
            </w:r>
            <w:r w:rsidR="00DF2D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документации (внесение данных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социальный паспорт ОУ, карты индивидуальной работы, журнал учета посещаемости и т.д.</w:t>
            </w:r>
            <w:proofErr w:type="gramEnd"/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Оформление обращений, писем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в соответствующие инстанции)</w:t>
            </w:r>
            <w:proofErr w:type="gramEnd"/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года </w:t>
            </w:r>
          </w:p>
        </w:tc>
        <w:tc>
          <w:tcPr>
            <w:tcW w:w="1054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45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ИНФОРМАЦИОННО-ПРОСВЕТИТЕЛЬСКАЯ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Цель:повышение правовой грамотности обучающихся, педагогов, родителей.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Проведение тематических классных часов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по профилактике правонарушений, экстремизма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и национализма, ПАВ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В течение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года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Социальный 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педагог, классные рук, Специалисты ЦППМС Приморского района 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Пропаганда юридических знаний о правах, обязанностях и ответственности несовершеннолетних. Проведение месяца правовых знаний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Ноябрь 202</w:t>
            </w:r>
            <w:r w:rsidR="004C19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 педагог, учителя истории, обществознания, 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Размещение на сайте школы информации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актуальным вопросам школьной жизни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ИОП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E61CD5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61CD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Выступление на родительских собраниях </w:t>
            </w:r>
            <w:r w:rsidRPr="00E61CD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с разъяснением обязанностей по воспитанию </w:t>
            </w:r>
            <w:r w:rsidRPr="00E61CD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и образованию детей </w:t>
            </w:r>
          </w:p>
          <w:p w:rsidR="001B4A68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«Взаимодействие семьи и школы по вопросу профилактики правонарушений»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ВР,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педагог, Педагог психолог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Информирование участников образовательного процесса (родители, педагоги, обучающихся) 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о часах приема администрации школы, педагога-психолога, социального педагога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. по ИОП 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Единых дней правовых знаний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Октябрь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 Педагог-психолог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Классные руководители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бесед по правилам дорожного движения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 течение года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Ответственный за ПДД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Профориентационная работа: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обучающимся информации о СПб ПОУ и т.п.</w:t>
            </w:r>
            <w:proofErr w:type="gramEnd"/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запросу ив  течение года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Педагог организатор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педагог, Педагог психолог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Консультирование обучающихся, родителей, педагогов по проблемам, взаимоотношений в семье и по вопросам воспитания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запросу</w:t>
            </w: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 на информационных стендах номера общероссийского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телефона доверия по оказанию экстренной психологической помощи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8-800-2000-122, 004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74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25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ПРОФИЛАКТИЧЕСКАЯ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Цель: организация и проведение мероприятий по профилактики противоправного поведения несовершеннолетних; профилактика и предупреждения распространения наркотиков среди несовершеннолетних  </w:t>
            </w: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Участие в работе Совета по профилактике правонарушений несовершеннолетних 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ежемесячно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ВР,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УВР,  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Педагог – психолог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Участие в заседаниях КДН и ЗП 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запросу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Присутствие при проведении опросов и бесед несовершеннолетних инспектором ПДН УМВД, работниками полиции, а также иных субъектов системы профилактики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запросу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Помощь в самоопределении, а также в смене образовательного маршрута обучающихся, находящихся на всех видах контроля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 – психолог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Проведение профилактических бесед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с 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неуспевающими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обучающимися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Классные руководители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Проведение индивидуальных профилактических бесед с 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обучающимися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находящимися на ВШК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 – психолог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Индивидуальное консультирование родителей (законных представителей) обучающихся, находящихся:  на учете в ПДН УМВД, в СОП, на ВШК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 – психолог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Групповое консультирование педагогов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исполнению 120-ФЗ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 в профилактических мероприятиях района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 руководители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Выполнение планов индивидуальной профилактической работы с обучающимися, семьями состоящих на ВШК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 – психолог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Контроль посещаемости ОУ всех обучающихся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</w:t>
            </w: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.д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</w:t>
            </w:r>
            <w:proofErr w:type="spell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ВР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Классные</w:t>
            </w:r>
            <w:proofErr w:type="gramEnd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рук.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Профилактика ПАВ, в том числе компьютерной зависимости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Пропаганда здорового образа жизни (классные часы, лекции, круглый стол)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Зам. директора по ВР, социальный педагог, классные руководители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Приглашение специалистов ЦППМСП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программам: «Профилактика компьютерной зависимости», «Безопасный интернет», «Здорового образа жизни»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Зам. директора по ВР, 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Формирование навыка безопасного поведения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в сети Интернет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педагог, классные руководители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Индивидуальное и групповое консультирование обучающихся, родителей, педагогов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проблемам,  связанным  с профилактикой ПАВ и  компьютерной зависимостью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Зам. директора по ВР, социальный педагог, классные руководители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rPr>
          <w:trHeight w:val="635"/>
        </w:trPr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 в профилактических мероприятиях района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педагог, учителя предметники (информатики)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Профилактика экстремистских проявлений в молодежной среде.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Противодействие идеологии терроризма и экстремизма.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 в проведении школьных мероприятиях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Зам. директора по ВР,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педагог, классные руководители,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 организатор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классных  часов;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</w:rPr>
              <w:t xml:space="preserve">«По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правилам безопасности в повседневной жизни»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«Как не стать жертвой теракта»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«Права и обязанности несовершеннолетних»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«Преступление и правонарушение»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Зам. директора по ВР, инспектор ОДН,  социальный педагог, классные руководители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Индивидуальное и групповое консультирование обучающихся, родителей, педагогов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по проблемам экстремистских проявлений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в молодежной среде  и  противодействию  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идеологии терроризма и экстремизма.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«Молодежь - за мир, против терроризма!»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«Профилактика экстремизма в молодёжной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среде»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Зам. директора по ВР, социальный педагог, классные руководители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педагог-психолог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 в профилактических мероприятиях района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ЗАЩИТНО-ОХРАННАЯ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Цель: соблюдение законных прав несовершеннолетних 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Работа по сообщениям о жестоком обращении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с детьми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педагог, 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Совместное посещение с субъектами системы профилактики семей, находящихся в социально-опасном положении  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Социальный педагог, </w:t>
            </w:r>
            <w:r w:rsidRPr="00DA0E3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субъекты  профилактики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Присутствие при проведении опросов и бесед несовершеннолетних инспектором ПДН УМВД,  а также иных субъектов системы профилактики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Составление, редактирование характеристик </w:t>
            </w: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и представительство на заседаниях </w:t>
            </w:r>
            <w:proofErr w:type="spellStart"/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КДНиЗП</w:t>
            </w:r>
            <w:proofErr w:type="spellEnd"/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педагог, классные руководители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DA0E34">
        <w:tc>
          <w:tcPr>
            <w:tcW w:w="5000" w:type="pct"/>
            <w:gridSpan w:val="8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МЕТОДИЧЕСКАЯ</w:t>
            </w:r>
          </w:p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Цель: повышение уровня своего образования и компетентности </w:t>
            </w: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 в районных и городских совещаниях, семинарах, конференциях.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Анализ проделанной работы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Май – июнь 202</w:t>
            </w:r>
            <w:r w:rsidR="00DF2DF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Работа с методической литературой, специальной литературой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Повышение квалификации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 необходимо 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Разработка, написание и утверждение социально педагогической деятельности, рабочих программ 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Май – июнь 202</w:t>
            </w:r>
            <w:r w:rsidR="004C197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Разработка, написание и утверждение конспектов бесед, дискуссий и т.п.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Разработка и написание методических  рекомендаций 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A0E34" w:rsidRPr="00DA0E34" w:rsidTr="00CB7E9A">
        <w:tc>
          <w:tcPr>
            <w:tcW w:w="272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66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Участие в районных и городских конкурсах</w:t>
            </w:r>
          </w:p>
        </w:tc>
        <w:tc>
          <w:tcPr>
            <w:tcW w:w="789" w:type="pct"/>
            <w:gridSpan w:val="2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110" w:type="pct"/>
            <w:gridSpan w:val="3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A0E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Социальный педагог</w:t>
            </w:r>
          </w:p>
        </w:tc>
        <w:tc>
          <w:tcPr>
            <w:tcW w:w="663" w:type="pct"/>
          </w:tcPr>
          <w:p w:rsidR="00DA0E34" w:rsidRPr="00DA0E34" w:rsidRDefault="00DA0E34" w:rsidP="00DA0E3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DA0E34" w:rsidRPr="00DA0E34" w:rsidRDefault="00DA0E34" w:rsidP="00DA0E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E61CD5" w:rsidRDefault="00E61CD5" w:rsidP="00970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CD5" w:rsidRDefault="00E61CD5" w:rsidP="00970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877" w:rsidRPr="00A724EB" w:rsidRDefault="00330F8B" w:rsidP="00970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программы.</w:t>
      </w:r>
    </w:p>
    <w:p w:rsidR="007F0A4D" w:rsidRPr="004C1978" w:rsidRDefault="00722C4F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1.</w:t>
      </w:r>
      <w:r w:rsidR="0094623A" w:rsidRPr="004C1978">
        <w:rPr>
          <w:rFonts w:ascii="Times New Roman" w:hAnsi="Times New Roman" w:cs="Times New Roman"/>
          <w:sz w:val="28"/>
          <w:szCs w:val="28"/>
        </w:rPr>
        <w:t>Наличие кабинета для индивидуальных бесед с учащимися и их родителями (лицами их заменяющими).</w:t>
      </w:r>
    </w:p>
    <w:p w:rsidR="0094623A" w:rsidRPr="004C1978" w:rsidRDefault="00722C4F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2.</w:t>
      </w:r>
      <w:r w:rsidR="0094623A" w:rsidRPr="004C1978">
        <w:rPr>
          <w:rFonts w:ascii="Times New Roman" w:hAnsi="Times New Roman" w:cs="Times New Roman"/>
          <w:sz w:val="28"/>
          <w:szCs w:val="28"/>
        </w:rPr>
        <w:t>Свободный доступ классных руководителей и социального педагога к документам учащихся (личным делам, медицинским документам).</w:t>
      </w:r>
    </w:p>
    <w:p w:rsidR="0094623A" w:rsidRPr="004C1978" w:rsidRDefault="0094623A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3. Активное сотрудничество всех учителей и администрации школы. </w:t>
      </w:r>
    </w:p>
    <w:p w:rsidR="0094623A" w:rsidRPr="004C1978" w:rsidRDefault="00722C4F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4.</w:t>
      </w:r>
      <w:r w:rsidR="0094623A" w:rsidRPr="004C1978">
        <w:rPr>
          <w:rFonts w:ascii="Times New Roman" w:hAnsi="Times New Roman" w:cs="Times New Roman"/>
          <w:sz w:val="28"/>
          <w:szCs w:val="28"/>
        </w:rPr>
        <w:t>Активное сотрудничество педагогов школы и родителей (лиц их заменяющих).</w:t>
      </w:r>
    </w:p>
    <w:p w:rsidR="0094623A" w:rsidRPr="004C1978" w:rsidRDefault="00722C4F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5.</w:t>
      </w:r>
      <w:r w:rsidR="0094623A" w:rsidRPr="004C1978">
        <w:rPr>
          <w:rFonts w:ascii="Times New Roman" w:hAnsi="Times New Roman" w:cs="Times New Roman"/>
          <w:sz w:val="28"/>
          <w:szCs w:val="28"/>
        </w:rPr>
        <w:t>Активное сотрудничество педагогов школы и субъектов профилактики правонарушений.</w:t>
      </w:r>
    </w:p>
    <w:p w:rsidR="00844AAF" w:rsidRPr="004C1978" w:rsidRDefault="00844AAF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6. Контингент: учащиеся школы 6 –12</w:t>
      </w:r>
      <w:r w:rsidR="0094623A" w:rsidRPr="004C197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44AAF" w:rsidRPr="004C1978" w:rsidRDefault="0094623A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44AAF" w:rsidRPr="004C1978">
        <w:rPr>
          <w:rFonts w:ascii="Times New Roman" w:hAnsi="Times New Roman" w:cs="Times New Roman"/>
          <w:sz w:val="28"/>
          <w:szCs w:val="28"/>
        </w:rPr>
        <w:t>рассчитана на учащихся школы с 6 по 12</w:t>
      </w:r>
      <w:r w:rsidRPr="004C1978">
        <w:rPr>
          <w:rFonts w:ascii="Times New Roman" w:hAnsi="Times New Roman" w:cs="Times New Roman"/>
          <w:sz w:val="28"/>
          <w:szCs w:val="28"/>
        </w:rPr>
        <w:t xml:space="preserve"> класс, их родителей, педагогов.</w:t>
      </w:r>
    </w:p>
    <w:p w:rsidR="00844AAF" w:rsidRPr="00A724EB" w:rsidRDefault="0094623A" w:rsidP="00970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844AAF" w:rsidRPr="004C1978" w:rsidRDefault="00506D92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1.</w:t>
      </w:r>
      <w:r w:rsidR="0094623A" w:rsidRPr="004C1978">
        <w:rPr>
          <w:rFonts w:ascii="Times New Roman" w:hAnsi="Times New Roman" w:cs="Times New Roman"/>
          <w:sz w:val="28"/>
          <w:szCs w:val="28"/>
        </w:rPr>
        <w:t>Снижение числа правонарушений и преступлений, совершенных учащимися образовательного учреждения;</w:t>
      </w:r>
    </w:p>
    <w:p w:rsidR="00844AAF" w:rsidRPr="004C1978" w:rsidRDefault="0094623A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2.Сокращение числа семей и детей, находящихся в социально-опасном положении, состоящих на различных формах учета в образовательном учреждении и учреждениях системы профилактики правонарушений;</w:t>
      </w:r>
    </w:p>
    <w:p w:rsidR="00844AAF" w:rsidRPr="004C1978" w:rsidRDefault="0094623A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>3.Увеличение числа школьников, ориентированных на полезные привычки, устойчивые нравственные</w:t>
      </w:r>
      <w:r w:rsidR="004C1978">
        <w:rPr>
          <w:rFonts w:ascii="Times New Roman" w:hAnsi="Times New Roman" w:cs="Times New Roman"/>
          <w:sz w:val="28"/>
          <w:szCs w:val="28"/>
        </w:rPr>
        <w:t xml:space="preserve"> качества, здоровый образ жизни;</w:t>
      </w:r>
    </w:p>
    <w:p w:rsidR="00844AAF" w:rsidRDefault="0094623A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78">
        <w:rPr>
          <w:rFonts w:ascii="Times New Roman" w:hAnsi="Times New Roman" w:cs="Times New Roman"/>
          <w:sz w:val="28"/>
          <w:szCs w:val="28"/>
        </w:rPr>
        <w:t xml:space="preserve"> 4.Уменьшение количества детей, не посещающих или систематически пропускающих учебные занятия.</w:t>
      </w:r>
    </w:p>
    <w:p w:rsidR="004C1978" w:rsidRPr="00A724EB" w:rsidRDefault="004C1978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AF" w:rsidRPr="00A724EB" w:rsidRDefault="0094623A" w:rsidP="00970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lastRenderedPageBreak/>
        <w:t>Точки риска при реализации программы</w:t>
      </w:r>
    </w:p>
    <w:p w:rsidR="00844AAF" w:rsidRPr="00A724EB" w:rsidRDefault="00506D92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1.</w:t>
      </w:r>
      <w:r w:rsidR="0094623A" w:rsidRPr="00A724EB">
        <w:rPr>
          <w:rFonts w:ascii="Times New Roman" w:hAnsi="Times New Roman" w:cs="Times New Roman"/>
          <w:sz w:val="28"/>
          <w:szCs w:val="28"/>
        </w:rPr>
        <w:t>Нежелание родителей (лиц их заменяющих) заниматься воспитанием ребенка. Внутренние разногласия в семье. Злоупотребление родителями алкоголя, ПАВ.</w:t>
      </w:r>
    </w:p>
    <w:p w:rsidR="00844AAF" w:rsidRPr="00A724EB" w:rsidRDefault="00506D92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2.</w:t>
      </w:r>
      <w:r w:rsidR="0094623A" w:rsidRPr="00A724EB">
        <w:rPr>
          <w:rFonts w:ascii="Times New Roman" w:hAnsi="Times New Roman" w:cs="Times New Roman"/>
          <w:sz w:val="28"/>
          <w:szCs w:val="28"/>
        </w:rPr>
        <w:t>Нежелание подростка понять и осознать пагубность последствий совершения правонарушений. Склонность подростка к девиантному поведению, употреблению алкоголя, ПАВ.</w:t>
      </w:r>
    </w:p>
    <w:p w:rsidR="0094623A" w:rsidRPr="00A724EB" w:rsidRDefault="00506D92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3.</w:t>
      </w:r>
      <w:r w:rsidR="0094623A" w:rsidRPr="00A724EB">
        <w:rPr>
          <w:rFonts w:ascii="Times New Roman" w:hAnsi="Times New Roman" w:cs="Times New Roman"/>
          <w:sz w:val="28"/>
          <w:szCs w:val="28"/>
        </w:rPr>
        <w:t>Нетактичность педагогов в профилактической работе с подростком и его семьей.</w:t>
      </w:r>
    </w:p>
    <w:p w:rsidR="00330F8B" w:rsidRPr="00A724EB" w:rsidRDefault="007E57A9" w:rsidP="00970F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E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5329" w:rsidRPr="00A724EB" w:rsidRDefault="00C15329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 xml:space="preserve">1.Закон «Об  образовании» в Российской  федерации, «Об основах системы профилактики безнадзорности и правонарушений несовершеннолетних» №120 – ФЗ </w:t>
      </w:r>
    </w:p>
    <w:p w:rsidR="00C15329" w:rsidRPr="00A724EB" w:rsidRDefault="00C15329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 xml:space="preserve">2.Конституция РФ                                                                                                  </w:t>
      </w:r>
    </w:p>
    <w:p w:rsidR="00C15329" w:rsidRPr="00A724EB" w:rsidRDefault="00C15329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 xml:space="preserve">3.Федеральный закон  от  24.06.1999  №  120 – ФЗ  «Об  основах  профилактики безнадзорности  и  правонарушений  несовершеннолетних» </w:t>
      </w:r>
    </w:p>
    <w:p w:rsidR="00C15329" w:rsidRDefault="00C15329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4.Закон  РФ  «Об образовании»  в  Российской  федерации  №  273  от   29.12.2012 года, редакция от 25.12.2018</w:t>
      </w:r>
    </w:p>
    <w:p w:rsidR="00A95F56" w:rsidRPr="00C47E6B" w:rsidRDefault="00A95F56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7E6B" w:rsidRPr="00AF64A5"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РФ от 22.03.2017 N 520-р (ред. от 18.03.2021) &lt;Об утверждении </w:t>
      </w:r>
      <w:proofErr w:type="gramStart"/>
      <w:r w:rsidR="00C47E6B" w:rsidRPr="00AF64A5">
        <w:rPr>
          <w:rFonts w:ascii="Times New Roman" w:hAnsi="Times New Roman" w:cs="Times New Roman"/>
          <w:bCs/>
          <w:sz w:val="28"/>
          <w:szCs w:val="28"/>
        </w:rPr>
        <w:t>Концепции развития системы профилактики безнадзорности</w:t>
      </w:r>
      <w:proofErr w:type="gramEnd"/>
      <w:r w:rsidR="00C47E6B" w:rsidRPr="00AF64A5">
        <w:rPr>
          <w:rFonts w:ascii="Times New Roman" w:hAnsi="Times New Roman" w:cs="Times New Roman"/>
          <w:bCs/>
          <w:sz w:val="28"/>
          <w:szCs w:val="28"/>
        </w:rPr>
        <w:t xml:space="preserve"> и правонарушений несовершеннолетних на период до 2025 года&gt; (вместе с "Планом мероприятий на 2021 - 2025 годы по реализации Концепции развития системы профилактики безнадзорности и </w:t>
      </w:r>
      <w:r w:rsidR="00C47E6B" w:rsidRPr="00C47E6B">
        <w:rPr>
          <w:rFonts w:ascii="Times New Roman" w:hAnsi="Times New Roman" w:cs="Times New Roman"/>
          <w:sz w:val="28"/>
          <w:szCs w:val="28"/>
        </w:rPr>
        <w:t>правонарушений несовершеннолетних на период до 2025 года");</w:t>
      </w:r>
    </w:p>
    <w:p w:rsidR="00C15329" w:rsidRPr="00A724EB" w:rsidRDefault="00C47E6B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329" w:rsidRPr="00A724EB">
        <w:rPr>
          <w:rFonts w:ascii="Times New Roman" w:hAnsi="Times New Roman" w:cs="Times New Roman"/>
          <w:sz w:val="28"/>
          <w:szCs w:val="28"/>
        </w:rPr>
        <w:t>.Закон  Санкт-Петербурга от 31 мая 2010 г. N 273-70 «Об административных правонарушениях в Санкт-Петербурге»</w:t>
      </w:r>
    </w:p>
    <w:p w:rsidR="00C15329" w:rsidRPr="00A724EB" w:rsidRDefault="00C47E6B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15329" w:rsidRPr="00A724EB">
        <w:rPr>
          <w:rFonts w:ascii="Times New Roman" w:hAnsi="Times New Roman" w:cs="Times New Roman"/>
          <w:sz w:val="28"/>
          <w:szCs w:val="28"/>
        </w:rPr>
        <w:t>.Законом Санкт-Петербурга от 04.06.2007 № 230-42 «О профилактике правонарушений в Санкт-Петербурге»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0B18">
        <w:rPr>
          <w:rFonts w:ascii="Times New Roman" w:hAnsi="Times New Roman" w:cs="Times New Roman"/>
          <w:sz w:val="28"/>
          <w:szCs w:val="28"/>
        </w:rPr>
        <w:t>.Гражданский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5329" w:rsidRPr="00A724EB">
        <w:rPr>
          <w:rFonts w:ascii="Times New Roman" w:hAnsi="Times New Roman" w:cs="Times New Roman"/>
          <w:sz w:val="28"/>
          <w:szCs w:val="28"/>
        </w:rPr>
        <w:t>.Семейным кодексом Российской Федерации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</w:t>
      </w:r>
      <w:r w:rsidRPr="00C47E6B">
        <w:rPr>
          <w:rFonts w:ascii="Times New Roman" w:hAnsi="Times New Roman" w:cs="Times New Roman"/>
          <w:sz w:val="28"/>
          <w:szCs w:val="28"/>
        </w:rPr>
        <w:t>ришаев С.П. Права и обязанности родителей и де</w:t>
      </w:r>
      <w:r>
        <w:rPr>
          <w:rFonts w:ascii="Times New Roman" w:hAnsi="Times New Roman" w:cs="Times New Roman"/>
          <w:sz w:val="28"/>
          <w:szCs w:val="28"/>
        </w:rPr>
        <w:t>тей // СПС Консультант Плюс. 2019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47E6B">
        <w:rPr>
          <w:rFonts w:ascii="Times New Roman" w:hAnsi="Times New Roman" w:cs="Times New Roman"/>
          <w:sz w:val="28"/>
          <w:szCs w:val="28"/>
        </w:rPr>
        <w:t>.Дубровская И.А. Права ребенка: Пособ</w:t>
      </w:r>
      <w:r>
        <w:rPr>
          <w:rFonts w:ascii="Times New Roman" w:hAnsi="Times New Roman" w:cs="Times New Roman"/>
          <w:sz w:val="28"/>
          <w:szCs w:val="28"/>
        </w:rPr>
        <w:t xml:space="preserve">ие.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РОСБУХ, 2018</w:t>
      </w:r>
      <w:r w:rsidRPr="00C47E6B">
        <w:rPr>
          <w:rFonts w:ascii="Times New Roman" w:hAnsi="Times New Roman" w:cs="Times New Roman"/>
          <w:sz w:val="28"/>
          <w:szCs w:val="28"/>
        </w:rPr>
        <w:t>. 176 с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47E6B">
        <w:rPr>
          <w:rFonts w:ascii="Times New Roman" w:hAnsi="Times New Roman" w:cs="Times New Roman"/>
          <w:sz w:val="28"/>
          <w:szCs w:val="28"/>
        </w:rPr>
        <w:t xml:space="preserve">.Евтушенко, И.И. Формирование правовой культуры старшеклассников во </w:t>
      </w:r>
      <w:proofErr w:type="spellStart"/>
      <w:r w:rsidRPr="00C47E6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47E6B">
        <w:rPr>
          <w:rFonts w:ascii="Times New Roman" w:hAnsi="Times New Roman" w:cs="Times New Roman"/>
          <w:sz w:val="28"/>
          <w:szCs w:val="28"/>
        </w:rPr>
        <w:t xml:space="preserve"> деятельности /И.И. Евтушенко //Социально-гуманитарные знания. –201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E6B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C47E6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47E6B">
        <w:rPr>
          <w:rFonts w:ascii="Times New Roman" w:hAnsi="Times New Roman" w:cs="Times New Roman"/>
          <w:sz w:val="28"/>
          <w:szCs w:val="28"/>
        </w:rPr>
        <w:t xml:space="preserve"> 4. –С. 356-361.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7E6B">
        <w:rPr>
          <w:rFonts w:ascii="Times New Roman" w:hAnsi="Times New Roman" w:cs="Times New Roman"/>
          <w:sz w:val="28"/>
          <w:szCs w:val="28"/>
        </w:rPr>
        <w:t xml:space="preserve">.Изложение некоторых статей Конвенции о правах ребёнка //Читаем, учимся, играем. 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C47E6B">
        <w:rPr>
          <w:rFonts w:ascii="Times New Roman" w:hAnsi="Times New Roman" w:cs="Times New Roman"/>
          <w:sz w:val="28"/>
          <w:szCs w:val="28"/>
        </w:rPr>
        <w:t>. -No3. -С. 86.</w:t>
      </w:r>
    </w:p>
    <w:p w:rsidR="00C47E6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47E6B">
        <w:rPr>
          <w:rFonts w:ascii="Times New Roman" w:hAnsi="Times New Roman" w:cs="Times New Roman"/>
          <w:sz w:val="28"/>
          <w:szCs w:val="28"/>
        </w:rPr>
        <w:t>.Ишеков К.А. Теоретико-правовые основы реализации конституций и уставов субъектов Российской Федерации органами государственной власти: монография / под общ</w:t>
      </w:r>
      <w:proofErr w:type="gramStart"/>
      <w:r w:rsidRPr="00C47E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E6B">
        <w:rPr>
          <w:rFonts w:ascii="Times New Roman" w:hAnsi="Times New Roman" w:cs="Times New Roman"/>
          <w:sz w:val="28"/>
          <w:szCs w:val="28"/>
        </w:rPr>
        <w:t xml:space="preserve">ед. П.П. </w:t>
      </w:r>
      <w:proofErr w:type="spellStart"/>
      <w:r w:rsidRPr="00C47E6B">
        <w:rPr>
          <w:rFonts w:ascii="Times New Roman" w:hAnsi="Times New Roman" w:cs="Times New Roman"/>
          <w:sz w:val="28"/>
          <w:szCs w:val="28"/>
        </w:rPr>
        <w:t>Сергуна</w:t>
      </w:r>
      <w:proofErr w:type="spellEnd"/>
      <w:r w:rsidRPr="00C47E6B">
        <w:rPr>
          <w:rFonts w:ascii="Times New Roman" w:hAnsi="Times New Roman" w:cs="Times New Roman"/>
          <w:sz w:val="28"/>
          <w:szCs w:val="28"/>
        </w:rPr>
        <w:t>; РПА Минюста России, Поволжский (г. Саратов) юридический институт (филиал). М.; С</w:t>
      </w:r>
      <w:r>
        <w:rPr>
          <w:rFonts w:ascii="Times New Roman" w:hAnsi="Times New Roman" w:cs="Times New Roman"/>
          <w:sz w:val="28"/>
          <w:szCs w:val="28"/>
        </w:rPr>
        <w:t>аратов: РПА Минюста России, 2017</w:t>
      </w:r>
      <w:r w:rsidRPr="00C47E6B">
        <w:rPr>
          <w:rFonts w:ascii="Times New Roman" w:hAnsi="Times New Roman" w:cs="Times New Roman"/>
          <w:sz w:val="28"/>
          <w:szCs w:val="28"/>
        </w:rPr>
        <w:t xml:space="preserve">. 97 с. </w:t>
      </w:r>
    </w:p>
    <w:p w:rsidR="001A7A0A" w:rsidRPr="00A724EB" w:rsidRDefault="00C47E6B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47E6B">
        <w:rPr>
          <w:rFonts w:ascii="Times New Roman" w:hAnsi="Times New Roman" w:cs="Times New Roman"/>
          <w:sz w:val="28"/>
          <w:szCs w:val="28"/>
        </w:rPr>
        <w:t>.Киселев А. Защита прав ребенка дома и в школе // СПС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2019</w:t>
      </w:r>
      <w:r w:rsidRPr="00C47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A0A" w:rsidRPr="00A724EB" w:rsidRDefault="001A7A0A" w:rsidP="001A7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C9" w:rsidRPr="00A724EB" w:rsidRDefault="00EC38C9" w:rsidP="00C15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29" w:rsidRPr="00A724EB" w:rsidRDefault="00C15329" w:rsidP="00970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329" w:rsidRPr="00A724EB" w:rsidSect="006F68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49D"/>
    <w:multiLevelType w:val="hybridMultilevel"/>
    <w:tmpl w:val="1F86A8F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113B46"/>
    <w:multiLevelType w:val="hybridMultilevel"/>
    <w:tmpl w:val="6618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62D"/>
    <w:multiLevelType w:val="multilevel"/>
    <w:tmpl w:val="A7E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05867"/>
    <w:multiLevelType w:val="hybridMultilevel"/>
    <w:tmpl w:val="8180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007"/>
    <w:multiLevelType w:val="multilevel"/>
    <w:tmpl w:val="5CB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04A89"/>
    <w:multiLevelType w:val="multilevel"/>
    <w:tmpl w:val="45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00640"/>
    <w:multiLevelType w:val="hybridMultilevel"/>
    <w:tmpl w:val="89342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24718"/>
    <w:multiLevelType w:val="hybridMultilevel"/>
    <w:tmpl w:val="B920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773B8"/>
    <w:multiLevelType w:val="hybridMultilevel"/>
    <w:tmpl w:val="5BAE8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5301D"/>
    <w:multiLevelType w:val="hybridMultilevel"/>
    <w:tmpl w:val="271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A5D1E"/>
    <w:multiLevelType w:val="hybridMultilevel"/>
    <w:tmpl w:val="D460E5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1B13"/>
    <w:rsid w:val="00000471"/>
    <w:rsid w:val="00022BDD"/>
    <w:rsid w:val="00024CD1"/>
    <w:rsid w:val="00042E6F"/>
    <w:rsid w:val="00074E6B"/>
    <w:rsid w:val="00075A64"/>
    <w:rsid w:val="00081DA7"/>
    <w:rsid w:val="00093A50"/>
    <w:rsid w:val="000E47E9"/>
    <w:rsid w:val="001005F9"/>
    <w:rsid w:val="00106386"/>
    <w:rsid w:val="00107919"/>
    <w:rsid w:val="00134E4E"/>
    <w:rsid w:val="0014282B"/>
    <w:rsid w:val="00150E6F"/>
    <w:rsid w:val="001A6A3D"/>
    <w:rsid w:val="001A7A0A"/>
    <w:rsid w:val="001B4A68"/>
    <w:rsid w:val="001D3035"/>
    <w:rsid w:val="0020121D"/>
    <w:rsid w:val="00225877"/>
    <w:rsid w:val="00260550"/>
    <w:rsid w:val="00270B73"/>
    <w:rsid w:val="00277781"/>
    <w:rsid w:val="00286A66"/>
    <w:rsid w:val="002E1F16"/>
    <w:rsid w:val="00330F8B"/>
    <w:rsid w:val="00370696"/>
    <w:rsid w:val="0037549B"/>
    <w:rsid w:val="00385561"/>
    <w:rsid w:val="00393E5C"/>
    <w:rsid w:val="00396092"/>
    <w:rsid w:val="003B3227"/>
    <w:rsid w:val="003B710B"/>
    <w:rsid w:val="003E0AC6"/>
    <w:rsid w:val="003E0D36"/>
    <w:rsid w:val="003E4DE2"/>
    <w:rsid w:val="003F32BE"/>
    <w:rsid w:val="00401B13"/>
    <w:rsid w:val="00401C3F"/>
    <w:rsid w:val="00427378"/>
    <w:rsid w:val="00431921"/>
    <w:rsid w:val="00456CB5"/>
    <w:rsid w:val="00467661"/>
    <w:rsid w:val="00485317"/>
    <w:rsid w:val="004C1978"/>
    <w:rsid w:val="00506D92"/>
    <w:rsid w:val="00534524"/>
    <w:rsid w:val="005374E9"/>
    <w:rsid w:val="00555273"/>
    <w:rsid w:val="00561638"/>
    <w:rsid w:val="00571B61"/>
    <w:rsid w:val="00581317"/>
    <w:rsid w:val="005B52E1"/>
    <w:rsid w:val="00600B18"/>
    <w:rsid w:val="00627E63"/>
    <w:rsid w:val="00635F7C"/>
    <w:rsid w:val="00637762"/>
    <w:rsid w:val="006718F1"/>
    <w:rsid w:val="006A6CFA"/>
    <w:rsid w:val="006B7808"/>
    <w:rsid w:val="006D710A"/>
    <w:rsid w:val="006E16FB"/>
    <w:rsid w:val="006E36B2"/>
    <w:rsid w:val="006F68F3"/>
    <w:rsid w:val="00711AB7"/>
    <w:rsid w:val="00722C4F"/>
    <w:rsid w:val="007411E6"/>
    <w:rsid w:val="00754EEA"/>
    <w:rsid w:val="007760CD"/>
    <w:rsid w:val="00776F83"/>
    <w:rsid w:val="0078088D"/>
    <w:rsid w:val="007A4DA2"/>
    <w:rsid w:val="007C7F51"/>
    <w:rsid w:val="007D4695"/>
    <w:rsid w:val="007E3F8E"/>
    <w:rsid w:val="007E57A9"/>
    <w:rsid w:val="007E70CF"/>
    <w:rsid w:val="007F0A4D"/>
    <w:rsid w:val="007F17D3"/>
    <w:rsid w:val="008259B8"/>
    <w:rsid w:val="00844AAF"/>
    <w:rsid w:val="00854710"/>
    <w:rsid w:val="008567D1"/>
    <w:rsid w:val="008974F1"/>
    <w:rsid w:val="008D4B67"/>
    <w:rsid w:val="008E5509"/>
    <w:rsid w:val="008F7AB9"/>
    <w:rsid w:val="009033B3"/>
    <w:rsid w:val="0090471F"/>
    <w:rsid w:val="00912EB0"/>
    <w:rsid w:val="009327EB"/>
    <w:rsid w:val="0093668B"/>
    <w:rsid w:val="0094405D"/>
    <w:rsid w:val="0094623A"/>
    <w:rsid w:val="009579A8"/>
    <w:rsid w:val="00964C5E"/>
    <w:rsid w:val="00970F07"/>
    <w:rsid w:val="00977AD3"/>
    <w:rsid w:val="0098066D"/>
    <w:rsid w:val="009810E9"/>
    <w:rsid w:val="00986F97"/>
    <w:rsid w:val="009B1E2D"/>
    <w:rsid w:val="00A124D9"/>
    <w:rsid w:val="00A15048"/>
    <w:rsid w:val="00A16D46"/>
    <w:rsid w:val="00A25519"/>
    <w:rsid w:val="00A3054A"/>
    <w:rsid w:val="00A57D4F"/>
    <w:rsid w:val="00A724EB"/>
    <w:rsid w:val="00A95F56"/>
    <w:rsid w:val="00AA2240"/>
    <w:rsid w:val="00AF52BA"/>
    <w:rsid w:val="00AF64A5"/>
    <w:rsid w:val="00B12B1C"/>
    <w:rsid w:val="00B176A8"/>
    <w:rsid w:val="00BA23F4"/>
    <w:rsid w:val="00BD6FEA"/>
    <w:rsid w:val="00BE17EF"/>
    <w:rsid w:val="00BE40A3"/>
    <w:rsid w:val="00C15329"/>
    <w:rsid w:val="00C234ED"/>
    <w:rsid w:val="00C47E6B"/>
    <w:rsid w:val="00C55F97"/>
    <w:rsid w:val="00CB7E9A"/>
    <w:rsid w:val="00CD1B18"/>
    <w:rsid w:val="00D1165F"/>
    <w:rsid w:val="00D51978"/>
    <w:rsid w:val="00D567E4"/>
    <w:rsid w:val="00DA0E34"/>
    <w:rsid w:val="00DA7D44"/>
    <w:rsid w:val="00DB2599"/>
    <w:rsid w:val="00DE167E"/>
    <w:rsid w:val="00DF2DFD"/>
    <w:rsid w:val="00DF3729"/>
    <w:rsid w:val="00E06319"/>
    <w:rsid w:val="00E132EB"/>
    <w:rsid w:val="00E20EEC"/>
    <w:rsid w:val="00E41AE6"/>
    <w:rsid w:val="00E55A31"/>
    <w:rsid w:val="00E60296"/>
    <w:rsid w:val="00E61CD5"/>
    <w:rsid w:val="00E62505"/>
    <w:rsid w:val="00EA1350"/>
    <w:rsid w:val="00EC0EFE"/>
    <w:rsid w:val="00EC38C9"/>
    <w:rsid w:val="00EC397B"/>
    <w:rsid w:val="00ED6120"/>
    <w:rsid w:val="00F04DB3"/>
    <w:rsid w:val="00F3016D"/>
    <w:rsid w:val="00F3382C"/>
    <w:rsid w:val="00F40617"/>
    <w:rsid w:val="00F40F40"/>
    <w:rsid w:val="00F618E2"/>
    <w:rsid w:val="00FA0733"/>
    <w:rsid w:val="00FA6538"/>
    <w:rsid w:val="00FB0E37"/>
    <w:rsid w:val="00FB4D29"/>
    <w:rsid w:val="00FC7040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3"/>
  </w:style>
  <w:style w:type="paragraph" w:styleId="1">
    <w:name w:val="heading 1"/>
    <w:basedOn w:val="a"/>
    <w:next w:val="a"/>
    <w:link w:val="10"/>
    <w:qFormat/>
    <w:rsid w:val="00C55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1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567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5F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5">
    <w:name w:val="Table Grid"/>
    <w:basedOn w:val="a1"/>
    <w:uiPriority w:val="59"/>
    <w:rsid w:val="00C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F97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55F97"/>
    <w:pPr>
      <w:widowControl w:val="0"/>
      <w:spacing w:before="65" w:after="0" w:line="240" w:lineRule="auto"/>
      <w:ind w:left="7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pboth">
    <w:name w:val="pboth"/>
    <w:basedOn w:val="a"/>
    <w:rsid w:val="00F6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0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5DA6-543E-4AAF-9991-8992EFA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Штадлер Е.А.</dc:creator>
  <cp:keywords/>
  <dc:description/>
  <cp:lastModifiedBy>Штадлер Е.А.</cp:lastModifiedBy>
  <cp:revision>139</cp:revision>
  <cp:lastPrinted>2021-10-21T07:40:00Z</cp:lastPrinted>
  <dcterms:created xsi:type="dcterms:W3CDTF">2019-09-11T14:42:00Z</dcterms:created>
  <dcterms:modified xsi:type="dcterms:W3CDTF">2021-10-21T07:40:00Z</dcterms:modified>
</cp:coreProperties>
</file>