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Default="00262BD8" w:rsidP="008E5398">
      <w:pPr>
        <w:pStyle w:val="3"/>
        <w:spacing w:before="0" w:after="0" w:line="276" w:lineRule="auto"/>
        <w:ind w:firstLine="709"/>
        <w:jc w:val="center"/>
        <w:rPr>
          <w:rStyle w:val="a4"/>
          <w:rFonts w:ascii="Times New Roman" w:hAnsi="Times New Roman"/>
          <w:b/>
          <w:sz w:val="24"/>
          <w:szCs w:val="24"/>
          <w:lang w:val="en-US"/>
        </w:rPr>
      </w:pPr>
    </w:p>
    <w:p w:rsidR="00262BD8" w:rsidRPr="00262BD8" w:rsidRDefault="00262BD8" w:rsidP="00262BD8">
      <w:pPr>
        <w:suppressAutoHyphens w:val="0"/>
        <w:spacing w:after="0" w:line="360" w:lineRule="auto"/>
        <w:jc w:val="center"/>
        <w:rPr>
          <w:rFonts w:ascii="Times New Roman" w:eastAsia="Times New Roman" w:hAnsi="Times New Roman"/>
          <w:b/>
          <w:bCs/>
          <w:sz w:val="28"/>
          <w:szCs w:val="28"/>
          <w:lang w:eastAsia="ru-RU"/>
        </w:rPr>
      </w:pPr>
      <w:r w:rsidRPr="00262BD8">
        <w:rPr>
          <w:rFonts w:ascii="Times New Roman" w:eastAsia="Times New Roman" w:hAnsi="Times New Roman"/>
          <w:b/>
          <w:bCs/>
          <w:sz w:val="28"/>
          <w:szCs w:val="28"/>
          <w:lang w:eastAsia="ru-RU"/>
        </w:rPr>
        <w:t>Аннотация к рабочей программе по учебному предмету</w:t>
      </w:r>
    </w:p>
    <w:p w:rsidR="00262BD8" w:rsidRPr="00262BD8" w:rsidRDefault="00262BD8" w:rsidP="00262BD8">
      <w:pPr>
        <w:suppressAutoHyphens w:val="0"/>
        <w:spacing w:after="0" w:line="360" w:lineRule="auto"/>
        <w:jc w:val="center"/>
        <w:rPr>
          <w:rFonts w:ascii="Times New Roman" w:eastAsia="Times New Roman" w:hAnsi="Times New Roman"/>
          <w:b/>
          <w:bCs/>
          <w:sz w:val="28"/>
          <w:szCs w:val="28"/>
          <w:lang w:eastAsia="ru-RU"/>
        </w:rPr>
      </w:pPr>
      <w:r w:rsidRPr="00262BD8">
        <w:rPr>
          <w:rFonts w:ascii="Times New Roman" w:eastAsia="Times New Roman" w:hAnsi="Times New Roman"/>
          <w:b/>
          <w:bCs/>
          <w:sz w:val="28"/>
          <w:szCs w:val="28"/>
          <w:lang w:eastAsia="ru-RU"/>
        </w:rPr>
        <w:t>«Математические представления и конструирование»</w:t>
      </w:r>
    </w:p>
    <w:p w:rsidR="00262BD8" w:rsidRPr="00262BD8" w:rsidRDefault="00262BD8" w:rsidP="00262BD8">
      <w:pPr>
        <w:suppressAutoHyphens w:val="0"/>
        <w:spacing w:after="0" w:line="36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8</w:t>
      </w:r>
      <w:bookmarkStart w:id="0" w:name="_GoBack"/>
      <w:bookmarkEnd w:id="0"/>
      <w:r w:rsidRPr="00262BD8">
        <w:rPr>
          <w:rFonts w:ascii="Times New Roman" w:eastAsia="Times New Roman" w:hAnsi="Times New Roman"/>
          <w:b/>
          <w:bCs/>
          <w:sz w:val="28"/>
          <w:szCs w:val="28"/>
          <w:lang w:eastAsia="ru-RU"/>
        </w:rPr>
        <w:t xml:space="preserve"> года обучения</w:t>
      </w: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Pr="00262BD8" w:rsidRDefault="00262BD8" w:rsidP="008E5398">
      <w:pPr>
        <w:pStyle w:val="3"/>
        <w:spacing w:before="0" w:after="0" w:line="276" w:lineRule="auto"/>
        <w:ind w:firstLine="709"/>
        <w:jc w:val="center"/>
        <w:rPr>
          <w:rStyle w:val="a4"/>
          <w:rFonts w:ascii="Times New Roman" w:hAnsi="Times New Roman"/>
          <w:b/>
          <w:sz w:val="24"/>
          <w:szCs w:val="24"/>
        </w:rPr>
      </w:pPr>
    </w:p>
    <w:p w:rsidR="00262BD8" w:rsidRDefault="00262BD8" w:rsidP="00262BD8">
      <w:pPr>
        <w:pStyle w:val="3"/>
        <w:spacing w:before="0" w:after="0" w:line="276" w:lineRule="auto"/>
        <w:rPr>
          <w:rStyle w:val="a4"/>
          <w:rFonts w:ascii="Times New Roman" w:hAnsi="Times New Roman"/>
          <w:b/>
          <w:sz w:val="24"/>
          <w:szCs w:val="24"/>
          <w:lang w:val="en-US"/>
        </w:rPr>
      </w:pPr>
    </w:p>
    <w:p w:rsidR="00262BD8" w:rsidRDefault="00262BD8" w:rsidP="00262BD8">
      <w:pPr>
        <w:rPr>
          <w:lang w:val="en-US" w:eastAsia="ru-RU"/>
        </w:rPr>
      </w:pPr>
    </w:p>
    <w:p w:rsidR="00262BD8" w:rsidRDefault="00262BD8" w:rsidP="00262BD8">
      <w:pPr>
        <w:rPr>
          <w:lang w:val="en-US" w:eastAsia="ru-RU"/>
        </w:rPr>
      </w:pPr>
    </w:p>
    <w:p w:rsidR="00262BD8" w:rsidRDefault="00262BD8" w:rsidP="00262BD8">
      <w:pPr>
        <w:rPr>
          <w:lang w:val="en-US" w:eastAsia="ru-RU"/>
        </w:rPr>
      </w:pPr>
    </w:p>
    <w:p w:rsidR="00262BD8" w:rsidRDefault="00262BD8" w:rsidP="00262BD8">
      <w:pPr>
        <w:rPr>
          <w:lang w:val="en-US" w:eastAsia="ru-RU"/>
        </w:rPr>
      </w:pPr>
    </w:p>
    <w:p w:rsidR="00262BD8" w:rsidRDefault="00262BD8" w:rsidP="00262BD8">
      <w:pPr>
        <w:rPr>
          <w:lang w:val="en-US" w:eastAsia="ru-RU"/>
        </w:rPr>
      </w:pPr>
    </w:p>
    <w:p w:rsidR="00262BD8" w:rsidRDefault="00262BD8" w:rsidP="00262BD8">
      <w:pPr>
        <w:rPr>
          <w:lang w:val="en-US" w:eastAsia="ru-RU"/>
        </w:rPr>
      </w:pPr>
    </w:p>
    <w:p w:rsidR="00262BD8" w:rsidRPr="00262BD8" w:rsidRDefault="00262BD8" w:rsidP="00262BD8">
      <w:pPr>
        <w:rPr>
          <w:lang w:val="en-US" w:eastAsia="ru-RU"/>
        </w:rPr>
      </w:pPr>
    </w:p>
    <w:p w:rsidR="00262BD8" w:rsidRDefault="00262BD8" w:rsidP="00262BD8">
      <w:pPr>
        <w:pStyle w:val="3"/>
        <w:spacing w:before="0" w:after="0"/>
        <w:rPr>
          <w:rStyle w:val="a4"/>
          <w:rFonts w:ascii="Times New Roman" w:hAnsi="Times New Roman"/>
          <w:b/>
          <w:sz w:val="24"/>
          <w:szCs w:val="24"/>
          <w:lang w:val="en-US"/>
        </w:rPr>
      </w:pPr>
    </w:p>
    <w:p w:rsidR="00262BD8" w:rsidRPr="00262BD8" w:rsidRDefault="00262BD8" w:rsidP="00262BD8">
      <w:pPr>
        <w:rPr>
          <w:lang w:val="en-US" w:eastAsia="ru-RU"/>
        </w:rPr>
      </w:pPr>
    </w:p>
    <w:p w:rsidR="0091615F" w:rsidRPr="008E5398" w:rsidRDefault="0091615F" w:rsidP="00262BD8">
      <w:pPr>
        <w:pStyle w:val="3"/>
        <w:spacing w:before="0" w:after="0"/>
        <w:ind w:firstLine="709"/>
        <w:jc w:val="center"/>
        <w:rPr>
          <w:rFonts w:ascii="Times New Roman" w:hAnsi="Times New Roman"/>
          <w:b w:val="0"/>
          <w:sz w:val="24"/>
          <w:szCs w:val="24"/>
        </w:rPr>
      </w:pPr>
      <w:r w:rsidRPr="008E5398">
        <w:rPr>
          <w:rStyle w:val="a4"/>
          <w:rFonts w:ascii="Times New Roman" w:hAnsi="Times New Roman"/>
          <w:b/>
          <w:sz w:val="24"/>
          <w:szCs w:val="24"/>
        </w:rPr>
        <w:lastRenderedPageBreak/>
        <w:t>Пояснительная записка</w:t>
      </w:r>
    </w:p>
    <w:p w:rsidR="0091615F" w:rsidRPr="008E5398" w:rsidRDefault="0091615F" w:rsidP="008E5398">
      <w:pPr>
        <w:spacing w:after="0"/>
        <w:ind w:firstLine="709"/>
        <w:jc w:val="both"/>
        <w:rPr>
          <w:rFonts w:ascii="Times New Roman" w:hAnsi="Times New Roman"/>
          <w:sz w:val="24"/>
          <w:szCs w:val="24"/>
        </w:rPr>
      </w:pPr>
      <w:r w:rsidRPr="008E5398">
        <w:rPr>
          <w:rFonts w:ascii="Times New Roman" w:hAnsi="Times New Roman"/>
          <w:b/>
          <w:sz w:val="24"/>
          <w:szCs w:val="24"/>
        </w:rPr>
        <w:t xml:space="preserve">        </w:t>
      </w:r>
      <w:r w:rsidRPr="008E5398">
        <w:rPr>
          <w:rFonts w:ascii="Times New Roman" w:hAnsi="Times New Roman"/>
          <w:sz w:val="24"/>
          <w:szCs w:val="24"/>
        </w:rPr>
        <w:t xml:space="preserve">Рабочая программа локальный нормативный акт, определяющий объем, порядок, содержание изучения и преподавания учебной дисциплины, </w:t>
      </w:r>
      <w:proofErr w:type="gramStart"/>
      <w:r w:rsidRPr="008E5398">
        <w:rPr>
          <w:rFonts w:ascii="Times New Roman" w:hAnsi="Times New Roman"/>
          <w:sz w:val="24"/>
          <w:szCs w:val="24"/>
        </w:rPr>
        <w:t>основывающихся</w:t>
      </w:r>
      <w:proofErr w:type="gramEnd"/>
      <w:r w:rsidRPr="008E5398">
        <w:rPr>
          <w:rFonts w:ascii="Times New Roman" w:hAnsi="Times New Roman"/>
          <w:sz w:val="24"/>
          <w:szCs w:val="24"/>
        </w:rPr>
        <w:t xml:space="preserve"> на  учебном плане образовательного учреждения.</w:t>
      </w:r>
    </w:p>
    <w:p w:rsidR="0091615F" w:rsidRPr="008E5398" w:rsidRDefault="0091615F" w:rsidP="008E5398">
      <w:pPr>
        <w:spacing w:after="0"/>
        <w:ind w:firstLine="709"/>
        <w:jc w:val="both"/>
        <w:rPr>
          <w:rFonts w:ascii="Times New Roman" w:hAnsi="Times New Roman"/>
          <w:sz w:val="24"/>
          <w:szCs w:val="24"/>
          <w:lang w:eastAsia="en-US"/>
        </w:rPr>
      </w:pPr>
      <w:r w:rsidRPr="008E5398">
        <w:rPr>
          <w:rFonts w:ascii="Times New Roman" w:hAnsi="Times New Roman"/>
          <w:sz w:val="24"/>
          <w:szCs w:val="24"/>
        </w:rPr>
        <w:t>Рабочая программа составлена на основе Адаптированной общео</w:t>
      </w:r>
      <w:r w:rsidRPr="008E5398">
        <w:rPr>
          <w:rFonts w:ascii="Times New Roman" w:hAnsi="Times New Roman"/>
          <w:sz w:val="24"/>
          <w:szCs w:val="24"/>
          <w:lang w:eastAsia="en-US"/>
        </w:rPr>
        <w:t>бразовательной программы ГБОУ школы № 657, учебног</w:t>
      </w:r>
      <w:r w:rsidR="00BD52BA" w:rsidRPr="008E5398">
        <w:rPr>
          <w:rFonts w:ascii="Times New Roman" w:hAnsi="Times New Roman"/>
          <w:sz w:val="24"/>
          <w:szCs w:val="24"/>
          <w:lang w:eastAsia="en-US"/>
        </w:rPr>
        <w:t xml:space="preserve">о плана ГБОУ школы № 657 </w:t>
      </w:r>
      <w:r w:rsidRPr="008E5398">
        <w:rPr>
          <w:rFonts w:ascii="Times New Roman" w:hAnsi="Times New Roman"/>
          <w:sz w:val="24"/>
          <w:szCs w:val="24"/>
          <w:lang w:eastAsia="en-US"/>
        </w:rPr>
        <w:t xml:space="preserve">и  программы образования учащихся с умеренной и тяжёлой умственной отсталостью/ Л.Б. </w:t>
      </w:r>
      <w:proofErr w:type="spellStart"/>
      <w:r w:rsidRPr="008E5398">
        <w:rPr>
          <w:rFonts w:ascii="Times New Roman" w:hAnsi="Times New Roman"/>
          <w:sz w:val="24"/>
          <w:szCs w:val="24"/>
          <w:lang w:eastAsia="en-US"/>
        </w:rPr>
        <w:t>Баряева</w:t>
      </w:r>
      <w:proofErr w:type="spellEnd"/>
      <w:r w:rsidRPr="008E5398">
        <w:rPr>
          <w:rFonts w:ascii="Times New Roman" w:hAnsi="Times New Roman"/>
          <w:sz w:val="24"/>
          <w:szCs w:val="24"/>
          <w:lang w:eastAsia="en-US"/>
        </w:rPr>
        <w:t xml:space="preserve">, Д.И. Бойков, В.И. </w:t>
      </w:r>
      <w:proofErr w:type="spellStart"/>
      <w:r w:rsidRPr="008E5398">
        <w:rPr>
          <w:rFonts w:ascii="Times New Roman" w:hAnsi="Times New Roman"/>
          <w:sz w:val="24"/>
          <w:szCs w:val="24"/>
          <w:lang w:eastAsia="en-US"/>
        </w:rPr>
        <w:t>Липакова</w:t>
      </w:r>
      <w:proofErr w:type="spellEnd"/>
      <w:r w:rsidRPr="008E5398">
        <w:rPr>
          <w:rFonts w:ascii="Times New Roman" w:hAnsi="Times New Roman"/>
          <w:sz w:val="24"/>
          <w:szCs w:val="24"/>
          <w:lang w:eastAsia="en-US"/>
        </w:rPr>
        <w:t xml:space="preserve"> и др.;  Под ред. </w:t>
      </w:r>
      <w:proofErr w:type="spellStart"/>
      <w:r w:rsidRPr="008E5398">
        <w:rPr>
          <w:rFonts w:ascii="Times New Roman" w:hAnsi="Times New Roman"/>
          <w:sz w:val="24"/>
          <w:szCs w:val="24"/>
          <w:lang w:eastAsia="en-US"/>
        </w:rPr>
        <w:t>Л.Б.Баряевой</w:t>
      </w:r>
      <w:proofErr w:type="spellEnd"/>
      <w:r w:rsidRPr="008E5398">
        <w:rPr>
          <w:rFonts w:ascii="Times New Roman" w:hAnsi="Times New Roman"/>
          <w:sz w:val="24"/>
          <w:szCs w:val="24"/>
          <w:lang w:eastAsia="en-US"/>
        </w:rPr>
        <w:t xml:space="preserve">, </w:t>
      </w:r>
      <w:proofErr w:type="spellStart"/>
      <w:r w:rsidRPr="008E5398">
        <w:rPr>
          <w:rFonts w:ascii="Times New Roman" w:hAnsi="Times New Roman"/>
          <w:sz w:val="24"/>
          <w:szCs w:val="24"/>
          <w:lang w:eastAsia="en-US"/>
        </w:rPr>
        <w:t>Н.Н.Яковлевой</w:t>
      </w:r>
      <w:proofErr w:type="spellEnd"/>
      <w:r w:rsidRPr="008E5398">
        <w:rPr>
          <w:rFonts w:ascii="Times New Roman" w:hAnsi="Times New Roman"/>
          <w:sz w:val="24"/>
          <w:szCs w:val="24"/>
          <w:lang w:eastAsia="en-US"/>
        </w:rPr>
        <w:t xml:space="preserve">. – СПб: ЦДК проф. </w:t>
      </w:r>
      <w:proofErr w:type="spellStart"/>
      <w:r w:rsidRPr="008E5398">
        <w:rPr>
          <w:rFonts w:ascii="Times New Roman" w:hAnsi="Times New Roman"/>
          <w:sz w:val="24"/>
          <w:szCs w:val="24"/>
          <w:lang w:eastAsia="en-US"/>
        </w:rPr>
        <w:t>Л.Б.Баряевой</w:t>
      </w:r>
      <w:proofErr w:type="spellEnd"/>
      <w:r w:rsidRPr="008E5398">
        <w:rPr>
          <w:rFonts w:ascii="Times New Roman" w:hAnsi="Times New Roman"/>
          <w:sz w:val="24"/>
          <w:szCs w:val="24"/>
          <w:lang w:eastAsia="en-US"/>
        </w:rPr>
        <w:t>, 2011г</w:t>
      </w:r>
      <w:proofErr w:type="gramStart"/>
      <w:r w:rsidRPr="008E5398">
        <w:rPr>
          <w:rFonts w:ascii="Times New Roman" w:hAnsi="Times New Roman"/>
          <w:sz w:val="24"/>
          <w:szCs w:val="24"/>
          <w:lang w:eastAsia="en-US"/>
        </w:rPr>
        <w:t xml:space="preserve"> .</w:t>
      </w:r>
      <w:proofErr w:type="gramEnd"/>
    </w:p>
    <w:p w:rsidR="0091615F" w:rsidRPr="008E5398" w:rsidRDefault="0091615F" w:rsidP="008E5398">
      <w:pPr>
        <w:spacing w:after="0"/>
        <w:jc w:val="both"/>
        <w:rPr>
          <w:rFonts w:ascii="Times New Roman" w:hAnsi="Times New Roman"/>
          <w:sz w:val="24"/>
          <w:szCs w:val="24"/>
        </w:rPr>
      </w:pPr>
      <w:r w:rsidRPr="008E5398">
        <w:rPr>
          <w:rFonts w:ascii="Times New Roman" w:hAnsi="Times New Roman"/>
          <w:b/>
          <w:sz w:val="24"/>
          <w:szCs w:val="24"/>
        </w:rPr>
        <w:t>Цель программы</w:t>
      </w:r>
      <w:r w:rsidRPr="008E5398">
        <w:rPr>
          <w:rFonts w:ascii="Times New Roman" w:hAnsi="Times New Roman"/>
          <w:sz w:val="24"/>
          <w:szCs w:val="24"/>
        </w:rPr>
        <w:t>.</w:t>
      </w:r>
    </w:p>
    <w:p w:rsidR="0052201E" w:rsidRPr="008E5398" w:rsidRDefault="0052201E" w:rsidP="008E5398">
      <w:pPr>
        <w:suppressAutoHyphens w:val="0"/>
        <w:spacing w:after="0"/>
        <w:ind w:firstLine="539"/>
        <w:jc w:val="both"/>
        <w:rPr>
          <w:rFonts w:ascii="Times New Roman" w:eastAsia="Times New Roman" w:hAnsi="Times New Roman"/>
          <w:sz w:val="24"/>
          <w:szCs w:val="24"/>
          <w:lang w:eastAsia="ru-RU"/>
        </w:rPr>
      </w:pPr>
      <w:r w:rsidRPr="008E5398">
        <w:rPr>
          <w:rFonts w:ascii="Times New Roman" w:eastAsia="Times New Roman" w:hAnsi="Times New Roman"/>
          <w:sz w:val="24"/>
          <w:szCs w:val="24"/>
          <w:u w:val="single"/>
          <w:lang w:eastAsia="ru-RU"/>
        </w:rPr>
        <w:t>Цель обучения</w:t>
      </w:r>
      <w:r w:rsidRPr="008E5398">
        <w:rPr>
          <w:rFonts w:ascii="Times New Roman" w:eastAsia="Times New Roman" w:hAnsi="Times New Roman"/>
          <w:sz w:val="24"/>
          <w:szCs w:val="24"/>
          <w:lang w:eastAsia="ru-RU"/>
        </w:rPr>
        <w:t xml:space="preserve"> – формирование элементарных математических представлений на наглядно представленном материале в бытовых ситуациях.</w:t>
      </w:r>
    </w:p>
    <w:p w:rsidR="0052201E" w:rsidRPr="008E5398" w:rsidRDefault="0052201E" w:rsidP="008E5398">
      <w:pPr>
        <w:suppressAutoHyphens w:val="0"/>
        <w:spacing w:after="0"/>
        <w:ind w:firstLine="540"/>
        <w:jc w:val="both"/>
        <w:rPr>
          <w:rFonts w:ascii="Times New Roman" w:eastAsia="Times New Roman" w:hAnsi="Times New Roman"/>
          <w:sz w:val="24"/>
          <w:szCs w:val="24"/>
          <w:lang w:eastAsia="ru-RU"/>
        </w:rPr>
      </w:pPr>
      <w:r w:rsidRPr="008E5398">
        <w:rPr>
          <w:rFonts w:ascii="Times New Roman" w:eastAsia="Times New Roman" w:hAnsi="Times New Roman"/>
          <w:b/>
          <w:sz w:val="24"/>
          <w:szCs w:val="24"/>
          <w:lang w:eastAsia="ru-RU"/>
        </w:rPr>
        <w:t>Задачи</w:t>
      </w:r>
      <w:r w:rsidRPr="008E5398">
        <w:rPr>
          <w:rFonts w:ascii="Times New Roman" w:eastAsia="Times New Roman" w:hAnsi="Times New Roman"/>
          <w:sz w:val="24"/>
          <w:szCs w:val="24"/>
          <w:lang w:eastAsia="ru-RU"/>
        </w:rPr>
        <w:t xml:space="preserve">: </w:t>
      </w:r>
    </w:p>
    <w:p w:rsidR="0052201E" w:rsidRPr="008E5398" w:rsidRDefault="0052201E" w:rsidP="008E5398">
      <w:pPr>
        <w:suppressAutoHyphens w:val="0"/>
        <w:spacing w:after="0"/>
        <w:ind w:firstLine="540"/>
        <w:jc w:val="both"/>
        <w:rPr>
          <w:rFonts w:ascii="Times New Roman" w:eastAsia="Times New Roman" w:hAnsi="Times New Roman"/>
          <w:sz w:val="24"/>
          <w:szCs w:val="24"/>
          <w:u w:val="single"/>
          <w:lang w:eastAsia="ru-RU"/>
        </w:rPr>
      </w:pPr>
      <w:r w:rsidRPr="008E5398">
        <w:rPr>
          <w:rFonts w:ascii="Times New Roman" w:eastAsia="Times New Roman" w:hAnsi="Times New Roman"/>
          <w:sz w:val="24"/>
          <w:szCs w:val="24"/>
          <w:u w:val="single"/>
          <w:lang w:eastAsia="ru-RU"/>
        </w:rPr>
        <w:t>1. Образовательные задачи:</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представлений о различных признаках предметов.</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pacing w:val="-1"/>
          <w:sz w:val="24"/>
          <w:szCs w:val="24"/>
          <w:lang w:eastAsia="ru-RU"/>
        </w:rPr>
        <w:t xml:space="preserve">Формирование практических навыков и умений в счете, </w:t>
      </w:r>
      <w:r w:rsidRPr="008E5398">
        <w:rPr>
          <w:rFonts w:ascii="Times New Roman" w:eastAsia="Times New Roman" w:hAnsi="Times New Roman"/>
          <w:sz w:val="24"/>
          <w:szCs w:val="24"/>
          <w:lang w:eastAsia="ru-RU"/>
        </w:rPr>
        <w:t>вычислениях, измерении на наглядно представленном материале в бытовых ситуациях.</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Обучение сравнению предметов по форме, величине.</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Выделение одного предмета из группы и составление группы из отдельных предметов.</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Обучение различению, сравнению и </w:t>
      </w:r>
      <w:proofErr w:type="spellStart"/>
      <w:r w:rsidRPr="008E5398">
        <w:rPr>
          <w:rFonts w:ascii="Times New Roman" w:eastAsia="Times New Roman" w:hAnsi="Times New Roman"/>
          <w:sz w:val="24"/>
          <w:szCs w:val="24"/>
          <w:lang w:eastAsia="ru-RU"/>
        </w:rPr>
        <w:t>преобразовыванию</w:t>
      </w:r>
      <w:proofErr w:type="spellEnd"/>
      <w:r w:rsidRPr="008E5398">
        <w:rPr>
          <w:rFonts w:ascii="Times New Roman" w:eastAsia="Times New Roman" w:hAnsi="Times New Roman"/>
          <w:sz w:val="24"/>
          <w:szCs w:val="24"/>
          <w:lang w:eastAsia="ru-RU"/>
        </w:rPr>
        <w:t xml:space="preserve"> множества (один/много).</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количественных (</w:t>
      </w:r>
      <w:proofErr w:type="spellStart"/>
      <w:r w:rsidRPr="008E5398">
        <w:rPr>
          <w:rFonts w:ascii="Times New Roman" w:eastAsia="Times New Roman" w:hAnsi="Times New Roman"/>
          <w:sz w:val="24"/>
          <w:szCs w:val="24"/>
          <w:lang w:eastAsia="ru-RU"/>
        </w:rPr>
        <w:t>дочисловых</w:t>
      </w:r>
      <w:proofErr w:type="spellEnd"/>
      <w:r w:rsidRPr="008E5398">
        <w:rPr>
          <w:rFonts w:ascii="Times New Roman" w:eastAsia="Times New Roman" w:hAnsi="Times New Roman"/>
          <w:sz w:val="24"/>
          <w:szCs w:val="24"/>
          <w:lang w:eastAsia="ru-RU"/>
        </w:rPr>
        <w:t>), пространственных и временных представлений и т.п.</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умения соотносить число с соответствующим количеством предметов, обозначать его цифрой.</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Обучение пересчёту предметов в доступных ребёнку пределах.</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Знакомство со способами решения задач на увеличение и уменьшение на несколько единиц.</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умения различать части суток, соотносить действие с временными промежутками.</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умения определять время по часам (если возможно).</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навыка конструирования из счётных палочек по образцу и схеме.</w:t>
      </w:r>
    </w:p>
    <w:p w:rsidR="0052201E" w:rsidRPr="008E5398" w:rsidRDefault="0052201E" w:rsidP="008E5398">
      <w:pPr>
        <w:numPr>
          <w:ilvl w:val="0"/>
          <w:numId w:val="10"/>
        </w:numPr>
        <w:suppressAutoHyphens w:val="0"/>
        <w:spacing w:after="0"/>
        <w:ind w:left="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Формирование представлений о составе числа, числовом ряде.</w:t>
      </w:r>
    </w:p>
    <w:p w:rsidR="0052201E" w:rsidRPr="008E5398" w:rsidRDefault="0052201E" w:rsidP="008E5398">
      <w:pPr>
        <w:suppressAutoHyphens w:val="0"/>
        <w:spacing w:after="0"/>
        <w:ind w:firstLine="540"/>
        <w:jc w:val="both"/>
        <w:rPr>
          <w:rFonts w:ascii="Times New Roman" w:eastAsia="Times New Roman" w:hAnsi="Times New Roman"/>
          <w:sz w:val="24"/>
          <w:szCs w:val="24"/>
          <w:lang w:eastAsia="ru-RU"/>
        </w:rPr>
      </w:pPr>
      <w:r w:rsidRPr="008E5398">
        <w:rPr>
          <w:rFonts w:ascii="Times New Roman" w:eastAsia="Times New Roman" w:hAnsi="Times New Roman"/>
          <w:sz w:val="24"/>
          <w:szCs w:val="24"/>
          <w:u w:val="single"/>
          <w:lang w:eastAsia="ru-RU"/>
        </w:rPr>
        <w:t>2. Развивающие задачи</w:t>
      </w:r>
      <w:r w:rsidRPr="008E5398">
        <w:rPr>
          <w:rFonts w:ascii="Times New Roman" w:eastAsia="Times New Roman" w:hAnsi="Times New Roman"/>
          <w:sz w:val="24"/>
          <w:szCs w:val="24"/>
          <w:lang w:eastAsia="ru-RU"/>
        </w:rPr>
        <w:t>:</w:t>
      </w:r>
    </w:p>
    <w:p w:rsidR="0052201E" w:rsidRPr="008E5398" w:rsidRDefault="0052201E" w:rsidP="008E5398">
      <w:pPr>
        <w:numPr>
          <w:ilvl w:val="0"/>
          <w:numId w:val="11"/>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Развитие элементарной жизнеобеспечивающей ориентировки в пространственно-</w:t>
      </w:r>
      <w:proofErr w:type="spellStart"/>
      <w:r w:rsidRPr="008E5398">
        <w:rPr>
          <w:rFonts w:ascii="Times New Roman" w:eastAsia="Times New Roman" w:hAnsi="Times New Roman"/>
          <w:sz w:val="24"/>
          <w:szCs w:val="24"/>
          <w:lang w:eastAsia="ru-RU"/>
        </w:rPr>
        <w:t>величинных</w:t>
      </w:r>
      <w:proofErr w:type="spellEnd"/>
      <w:r w:rsidRPr="008E5398">
        <w:rPr>
          <w:rFonts w:ascii="Times New Roman" w:eastAsia="Times New Roman" w:hAnsi="Times New Roman"/>
          <w:sz w:val="24"/>
          <w:szCs w:val="24"/>
          <w:lang w:eastAsia="ru-RU"/>
        </w:rPr>
        <w:t>, временных и количественных отношениях окружающей действительности.</w:t>
      </w:r>
    </w:p>
    <w:p w:rsidR="0052201E" w:rsidRPr="008E5398" w:rsidRDefault="0052201E" w:rsidP="008E5398">
      <w:pPr>
        <w:numPr>
          <w:ilvl w:val="0"/>
          <w:numId w:val="11"/>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Развитие познавательной активности.</w:t>
      </w:r>
    </w:p>
    <w:p w:rsidR="0052201E" w:rsidRPr="008E5398" w:rsidRDefault="0052201E" w:rsidP="008E5398">
      <w:pPr>
        <w:numPr>
          <w:ilvl w:val="0"/>
          <w:numId w:val="11"/>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Развитие памяти, мышления, внимания и других психических процессов.</w:t>
      </w:r>
    </w:p>
    <w:p w:rsidR="0052201E" w:rsidRPr="008E5398" w:rsidRDefault="0052201E" w:rsidP="008E5398">
      <w:pPr>
        <w:numPr>
          <w:ilvl w:val="0"/>
          <w:numId w:val="11"/>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Развитие элементарных ориентировок в пространственно-</w:t>
      </w:r>
      <w:proofErr w:type="spellStart"/>
      <w:r w:rsidRPr="008E5398">
        <w:rPr>
          <w:rFonts w:ascii="Times New Roman" w:eastAsia="Times New Roman" w:hAnsi="Times New Roman"/>
          <w:sz w:val="24"/>
          <w:szCs w:val="24"/>
          <w:lang w:eastAsia="ru-RU"/>
        </w:rPr>
        <w:t>величинных</w:t>
      </w:r>
      <w:proofErr w:type="spellEnd"/>
      <w:r w:rsidRPr="008E5398">
        <w:rPr>
          <w:rFonts w:ascii="Times New Roman" w:eastAsia="Times New Roman" w:hAnsi="Times New Roman"/>
          <w:sz w:val="24"/>
          <w:szCs w:val="24"/>
          <w:lang w:eastAsia="ru-RU"/>
        </w:rPr>
        <w:t>, временных и количественных отношениях.</w:t>
      </w:r>
    </w:p>
    <w:p w:rsidR="0052201E" w:rsidRPr="008E5398" w:rsidRDefault="0052201E" w:rsidP="008E5398">
      <w:pPr>
        <w:numPr>
          <w:ilvl w:val="0"/>
          <w:numId w:val="11"/>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Развитие наглядно – действенного мышления.</w:t>
      </w:r>
    </w:p>
    <w:p w:rsidR="0052201E" w:rsidRPr="008E5398" w:rsidRDefault="0052201E" w:rsidP="008E5398">
      <w:pPr>
        <w:numPr>
          <w:ilvl w:val="0"/>
          <w:numId w:val="11"/>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Развитие </w:t>
      </w:r>
      <w:r w:rsidRPr="008E5398">
        <w:rPr>
          <w:rFonts w:ascii="Times New Roman" w:eastAsia="Times New Roman" w:hAnsi="Times New Roman"/>
          <w:spacing w:val="-1"/>
          <w:sz w:val="24"/>
          <w:szCs w:val="24"/>
          <w:lang w:eastAsia="ru-RU"/>
        </w:rPr>
        <w:t>элементов наглядно-образного и логического мыш</w:t>
      </w:r>
      <w:r w:rsidRPr="008E5398">
        <w:rPr>
          <w:rFonts w:ascii="Times New Roman" w:eastAsia="Times New Roman" w:hAnsi="Times New Roman"/>
          <w:spacing w:val="-1"/>
          <w:sz w:val="24"/>
          <w:szCs w:val="24"/>
          <w:lang w:eastAsia="ru-RU"/>
        </w:rPr>
        <w:softHyphen/>
      </w:r>
      <w:r w:rsidRPr="008E5398">
        <w:rPr>
          <w:rFonts w:ascii="Times New Roman" w:eastAsia="Times New Roman" w:hAnsi="Times New Roman"/>
          <w:sz w:val="24"/>
          <w:szCs w:val="24"/>
          <w:lang w:eastAsia="ru-RU"/>
        </w:rPr>
        <w:t>ления.</w:t>
      </w:r>
    </w:p>
    <w:p w:rsidR="0052201E" w:rsidRPr="008E5398" w:rsidRDefault="0052201E" w:rsidP="008E5398">
      <w:pPr>
        <w:suppressAutoHyphens w:val="0"/>
        <w:spacing w:after="0"/>
        <w:ind w:firstLine="540"/>
        <w:jc w:val="both"/>
        <w:rPr>
          <w:rFonts w:ascii="Times New Roman" w:eastAsia="Times New Roman" w:hAnsi="Times New Roman"/>
          <w:sz w:val="24"/>
          <w:szCs w:val="24"/>
          <w:u w:val="single"/>
          <w:lang w:eastAsia="ru-RU"/>
        </w:rPr>
      </w:pPr>
      <w:r w:rsidRPr="008E5398">
        <w:rPr>
          <w:rFonts w:ascii="Times New Roman" w:eastAsia="Times New Roman" w:hAnsi="Times New Roman"/>
          <w:sz w:val="24"/>
          <w:szCs w:val="24"/>
          <w:u w:val="single"/>
          <w:lang w:eastAsia="ru-RU"/>
        </w:rPr>
        <w:t>3. Воспитательные задачи:</w:t>
      </w:r>
    </w:p>
    <w:p w:rsidR="0052201E" w:rsidRPr="008E5398" w:rsidRDefault="0052201E" w:rsidP="008E5398">
      <w:pPr>
        <w:numPr>
          <w:ilvl w:val="0"/>
          <w:numId w:val="12"/>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Воспитание наблюдательности, любознательности, трудолюбия.</w:t>
      </w:r>
    </w:p>
    <w:p w:rsidR="0052201E" w:rsidRPr="008E5398" w:rsidRDefault="0052201E" w:rsidP="008E5398">
      <w:pPr>
        <w:numPr>
          <w:ilvl w:val="0"/>
          <w:numId w:val="12"/>
        </w:numPr>
        <w:suppressAutoHyphens w:val="0"/>
        <w:spacing w:after="0"/>
        <w:ind w:left="0"/>
        <w:contextualSpacing/>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Воспитание самостоятельности, усидчивости.</w:t>
      </w:r>
    </w:p>
    <w:p w:rsidR="00B059DA" w:rsidRPr="008E5398" w:rsidRDefault="008E5398" w:rsidP="008E5398">
      <w:pPr>
        <w:suppressAutoHyphens w:val="0"/>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Согласно Уставу ГБ</w:t>
      </w:r>
      <w:r w:rsidR="00B059DA" w:rsidRPr="008E5398">
        <w:rPr>
          <w:rFonts w:ascii="Times New Roman" w:hAnsi="Times New Roman"/>
          <w:sz w:val="24"/>
          <w:szCs w:val="24"/>
        </w:rPr>
        <w:t xml:space="preserve">ОУ школы № 657 Приморского района СПб (утверждённому Распоряжением КО), </w:t>
      </w:r>
      <w:r w:rsidR="00B059DA" w:rsidRPr="008E5398">
        <w:rPr>
          <w:rFonts w:ascii="Times New Roman" w:hAnsi="Times New Roman"/>
          <w:color w:val="000000"/>
          <w:sz w:val="24"/>
          <w:szCs w:val="24"/>
        </w:rPr>
        <w:t>по решению Педагогического совета школы т</w:t>
      </w:r>
      <w:r w:rsidR="00B059DA" w:rsidRPr="008E5398">
        <w:rPr>
          <w:rFonts w:ascii="Times New Roman" w:hAnsi="Times New Roman"/>
          <w:sz w:val="24"/>
          <w:szCs w:val="24"/>
        </w:rPr>
        <w:t>екущий контроль успеваемости обучающихся в классах для детей с умеренной умственной отсталостью   проводится без балльного оценивания.</w:t>
      </w:r>
      <w:proofErr w:type="gramEnd"/>
      <w:r w:rsidR="00B059DA" w:rsidRPr="008E5398">
        <w:rPr>
          <w:rFonts w:ascii="Times New Roman" w:hAnsi="Times New Roman"/>
          <w:sz w:val="24"/>
          <w:szCs w:val="24"/>
        </w:rPr>
        <w:t xml:space="preserve"> Итоговый контроль  полученных знаний, умений и навыков – </w:t>
      </w:r>
      <w:proofErr w:type="spellStart"/>
      <w:r w:rsidR="00B059DA" w:rsidRPr="008E5398">
        <w:rPr>
          <w:rFonts w:ascii="Times New Roman" w:hAnsi="Times New Roman"/>
          <w:sz w:val="24"/>
          <w:szCs w:val="24"/>
        </w:rPr>
        <w:t>безотметочный</w:t>
      </w:r>
      <w:proofErr w:type="spellEnd"/>
      <w:r w:rsidR="00B059DA" w:rsidRPr="008E5398">
        <w:rPr>
          <w:rFonts w:ascii="Times New Roman" w:hAnsi="Times New Roman"/>
          <w:sz w:val="24"/>
          <w:szCs w:val="24"/>
        </w:rPr>
        <w:t xml:space="preserve">. Осуществляется в форме проверки письменных работ, устных ответов,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 </w:t>
      </w:r>
    </w:p>
    <w:p w:rsidR="0091615F" w:rsidRPr="008E5398" w:rsidRDefault="0091615F" w:rsidP="008E5398">
      <w:pPr>
        <w:spacing w:after="0"/>
        <w:jc w:val="both"/>
        <w:rPr>
          <w:rFonts w:ascii="Times New Roman" w:hAnsi="Times New Roman"/>
          <w:color w:val="000000"/>
          <w:kern w:val="24"/>
          <w:sz w:val="24"/>
          <w:szCs w:val="24"/>
        </w:rPr>
      </w:pPr>
    </w:p>
    <w:p w:rsidR="0091615F" w:rsidRPr="008E5398" w:rsidRDefault="0091615F" w:rsidP="008E5398">
      <w:pPr>
        <w:spacing w:after="0"/>
        <w:ind w:firstLine="709"/>
        <w:jc w:val="center"/>
        <w:rPr>
          <w:rFonts w:ascii="Times New Roman" w:hAnsi="Times New Roman"/>
          <w:b/>
          <w:sz w:val="24"/>
          <w:szCs w:val="24"/>
        </w:rPr>
      </w:pPr>
      <w:r w:rsidRPr="008E5398">
        <w:rPr>
          <w:rFonts w:ascii="Times New Roman" w:hAnsi="Times New Roman"/>
          <w:b/>
          <w:sz w:val="24"/>
          <w:szCs w:val="24"/>
        </w:rPr>
        <w:t>Общая характеристика учебного предмета:</w:t>
      </w:r>
    </w:p>
    <w:p w:rsidR="003377C2" w:rsidRPr="008E5398" w:rsidRDefault="003377C2" w:rsidP="008E5398">
      <w:pPr>
        <w:suppressAutoHyphens w:val="0"/>
        <w:spacing w:after="0"/>
        <w:jc w:val="center"/>
        <w:rPr>
          <w:rFonts w:ascii="Times New Roman" w:eastAsia="Times New Roman" w:hAnsi="Times New Roman"/>
          <w:b/>
          <w:sz w:val="24"/>
          <w:szCs w:val="24"/>
          <w:lang w:eastAsia="ru-RU"/>
        </w:rPr>
      </w:pPr>
      <w:r w:rsidRPr="008E5398">
        <w:rPr>
          <w:rFonts w:ascii="Times New Roman" w:eastAsia="Times New Roman" w:hAnsi="Times New Roman"/>
          <w:b/>
          <w:sz w:val="24"/>
          <w:szCs w:val="24"/>
          <w:lang w:eastAsia="ru-RU"/>
        </w:rPr>
        <w:t>МАТЕМАТИЧЕСКИЕ ПРЕДСТАВЛЕНИЯ И КОНСТРУИРОВАНИЕ</w:t>
      </w:r>
    </w:p>
    <w:p w:rsidR="003377C2" w:rsidRPr="008E5398" w:rsidRDefault="003377C2" w:rsidP="008E5398">
      <w:pPr>
        <w:suppressAutoHyphens w:val="0"/>
        <w:spacing w:after="0"/>
        <w:ind w:firstLine="708"/>
        <w:jc w:val="both"/>
        <w:rPr>
          <w:rFonts w:ascii="Times New Roman" w:eastAsia="Times New Roman" w:hAnsi="Times New Roman"/>
          <w:sz w:val="24"/>
          <w:szCs w:val="24"/>
          <w:lang w:eastAsia="ru-RU"/>
        </w:rPr>
      </w:pPr>
      <w:r w:rsidRPr="008E5398">
        <w:rPr>
          <w:rFonts w:ascii="Times New Roman" w:eastAsia="Times New Roman" w:hAnsi="Times New Roman"/>
          <w:snapToGrid w:val="0"/>
          <w:sz w:val="24"/>
          <w:szCs w:val="24"/>
          <w:lang w:eastAsia="ru-RU"/>
        </w:rPr>
        <w:t>Овладение</w:t>
      </w:r>
      <w:r w:rsidRPr="008E5398">
        <w:rPr>
          <w:rFonts w:ascii="Times New Roman" w:eastAsia="Times New Roman" w:hAnsi="Times New Roman"/>
          <w:sz w:val="24"/>
          <w:szCs w:val="24"/>
          <w:lang w:eastAsia="ru-RU"/>
        </w:rPr>
        <w:t xml:space="preserve">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развития мыслительных процессов у детей с умеренной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w:t>
      </w:r>
    </w:p>
    <w:p w:rsidR="003377C2" w:rsidRPr="008E5398" w:rsidRDefault="003377C2" w:rsidP="008E5398">
      <w:pPr>
        <w:suppressAutoHyphens w:val="0"/>
        <w:spacing w:after="0"/>
        <w:ind w:firstLine="709"/>
        <w:jc w:val="both"/>
        <w:rPr>
          <w:rFonts w:ascii="Times New Roman" w:eastAsia="Times New Roman" w:hAnsi="Times New Roman"/>
          <w:snapToGrid w:val="0"/>
          <w:sz w:val="24"/>
          <w:szCs w:val="24"/>
          <w:lang w:eastAsia="ru-RU"/>
        </w:rPr>
      </w:pPr>
      <w:r w:rsidRPr="008E5398">
        <w:rPr>
          <w:rFonts w:ascii="Times New Roman" w:eastAsia="Times New Roman" w:hAnsi="Times New Roman"/>
          <w:snapToGrid w:val="0"/>
          <w:sz w:val="24"/>
          <w:szCs w:val="24"/>
          <w:lang w:eastAsia="ru-RU"/>
        </w:rPr>
        <w:t xml:space="preserve">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 Именно в ходе обучения учащихся с умеренной умственной отсталостью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Предмет «Математические представления» и конструирование» для учащихся с умеренной умственной отсталостью включает:</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-ознакомительно-ориентировочные действия в предметно-развивающей среде;</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упражнения, игровые ситуации, игры со строительными материалами и дидактическими игрушками (сборно-разборными, мозаикой, палочками);</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 игры и упражнения на ознакомление со свойствами и качествами конструктивных материалов и расположением их в пространстве; </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конструирование из строительного, природного и бросового материалов;</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формирование количественных представлений;</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«чтение» и письмо цифр;</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формирование представлений о форме;</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формирование представлений о величине;</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формирование пространственно-временных представлений и ориентировок.</w:t>
      </w:r>
    </w:p>
    <w:p w:rsidR="003377C2" w:rsidRPr="008E5398" w:rsidRDefault="003377C2"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Предмет «Математические представления и конструирование» интегрируется с предметами «Развитие речи и окружающий мир», «Альтернативное чтение», «Графика и</w:t>
      </w:r>
      <w:r w:rsidRPr="008E5398">
        <w:rPr>
          <w:rFonts w:ascii="Times New Roman" w:eastAsia="Times New Roman" w:hAnsi="Times New Roman"/>
          <w:color w:val="FF0000"/>
          <w:sz w:val="24"/>
          <w:szCs w:val="24"/>
          <w:lang w:eastAsia="ru-RU"/>
        </w:rPr>
        <w:t xml:space="preserve"> </w:t>
      </w:r>
      <w:r w:rsidRPr="008E5398">
        <w:rPr>
          <w:rFonts w:ascii="Times New Roman" w:eastAsia="Times New Roman" w:hAnsi="Times New Roman"/>
          <w:sz w:val="24"/>
          <w:szCs w:val="24"/>
          <w:lang w:eastAsia="ru-RU"/>
        </w:rPr>
        <w:t>письмо», «Здоровье и ОБЖ», а также различными направлениями коррекционно-</w:t>
      </w:r>
      <w:r w:rsidRPr="008E5398">
        <w:rPr>
          <w:rFonts w:ascii="Times New Roman" w:eastAsia="Times New Roman" w:hAnsi="Times New Roman"/>
          <w:sz w:val="24"/>
          <w:szCs w:val="24"/>
          <w:lang w:eastAsia="ru-RU"/>
        </w:rPr>
        <w:lastRenderedPageBreak/>
        <w:t xml:space="preserve">адаптационной работы, прежде всего с занятиями «Музыка и движение», «Логопедическая работа» и «СБО и ОБЖ». </w:t>
      </w:r>
    </w:p>
    <w:p w:rsidR="0052201E" w:rsidRPr="008E5398" w:rsidRDefault="004D2FBE" w:rsidP="008E5398">
      <w:pPr>
        <w:ind w:firstLine="567"/>
        <w:jc w:val="both"/>
        <w:rPr>
          <w:rFonts w:ascii="Times New Roman" w:eastAsia="Times New Roman" w:hAnsi="Times New Roman"/>
          <w:sz w:val="24"/>
          <w:szCs w:val="24"/>
          <w:lang w:eastAsia="ru-RU"/>
        </w:rPr>
      </w:pPr>
      <w:r w:rsidRPr="008E5398">
        <w:rPr>
          <w:rFonts w:ascii="Times New Roman" w:hAnsi="Times New Roman"/>
          <w:sz w:val="24"/>
          <w:szCs w:val="24"/>
        </w:rPr>
        <w:t xml:space="preserve">           </w:t>
      </w:r>
      <w:r w:rsidR="00202733" w:rsidRPr="008E5398">
        <w:rPr>
          <w:rFonts w:ascii="Times New Roman" w:eastAsia="Times New Roman" w:hAnsi="Times New Roman"/>
          <w:b/>
          <w:sz w:val="24"/>
          <w:szCs w:val="24"/>
          <w:lang w:eastAsia="ru-RU"/>
        </w:rPr>
        <w:t>Основной формой обучения</w:t>
      </w:r>
      <w:r w:rsidR="00202733" w:rsidRPr="008E5398">
        <w:rPr>
          <w:rFonts w:ascii="Times New Roman" w:eastAsia="Times New Roman" w:hAnsi="Times New Roman"/>
          <w:sz w:val="24"/>
          <w:szCs w:val="24"/>
          <w:lang w:eastAsia="ru-RU"/>
        </w:rPr>
        <w:t xml:space="preserve"> является  урок-занятие. </w:t>
      </w:r>
      <w:r w:rsidR="0052201E" w:rsidRPr="008E5398">
        <w:rPr>
          <w:rFonts w:ascii="Times New Roman" w:eastAsia="Times New Roman" w:hAnsi="Times New Roman"/>
          <w:sz w:val="24"/>
          <w:szCs w:val="24"/>
          <w:lang w:eastAsia="ru-RU"/>
        </w:rPr>
        <w:t xml:space="preserve">Основные </w:t>
      </w:r>
      <w:r w:rsidR="0052201E" w:rsidRPr="008E5398">
        <w:rPr>
          <w:rFonts w:ascii="Times New Roman" w:eastAsia="Times New Roman" w:hAnsi="Times New Roman"/>
          <w:sz w:val="24"/>
          <w:szCs w:val="24"/>
          <w:u w:val="single"/>
          <w:lang w:eastAsia="ru-RU"/>
        </w:rPr>
        <w:t>формы и методы</w:t>
      </w:r>
      <w:r w:rsidR="0052201E" w:rsidRPr="008E5398">
        <w:rPr>
          <w:rFonts w:ascii="Times New Roman" w:eastAsia="Times New Roman" w:hAnsi="Times New Roman"/>
          <w:sz w:val="24"/>
          <w:szCs w:val="24"/>
          <w:lang w:eastAsia="ru-RU"/>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с математическим содержанием; экскурсии. </w:t>
      </w:r>
    </w:p>
    <w:p w:rsidR="0052201E" w:rsidRPr="008E5398" w:rsidRDefault="0052201E" w:rsidP="008E5398">
      <w:pPr>
        <w:suppressAutoHyphens w:val="0"/>
        <w:spacing w:after="0"/>
        <w:ind w:firstLine="567"/>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На всех уроках используются </w:t>
      </w:r>
      <w:r w:rsidRPr="008E5398">
        <w:rPr>
          <w:rFonts w:ascii="Times New Roman" w:eastAsia="Times New Roman" w:hAnsi="Times New Roman"/>
          <w:sz w:val="24"/>
          <w:szCs w:val="24"/>
          <w:u w:val="single"/>
          <w:lang w:eastAsia="ru-RU"/>
        </w:rPr>
        <w:t>принципы</w:t>
      </w:r>
      <w:r w:rsidRPr="008E5398">
        <w:rPr>
          <w:rFonts w:ascii="Times New Roman" w:eastAsia="Times New Roman" w:hAnsi="Times New Roman"/>
          <w:sz w:val="24"/>
          <w:szCs w:val="24"/>
          <w:lang w:eastAsia="ru-RU"/>
        </w:rPr>
        <w:t xml:space="preserve"> наглядности, доступности, практической и коррекционной направленности. </w:t>
      </w:r>
    </w:p>
    <w:p w:rsidR="00B5601C" w:rsidRPr="008E5398" w:rsidRDefault="00B5601C" w:rsidP="008E5398">
      <w:pPr>
        <w:spacing w:after="0"/>
        <w:jc w:val="both"/>
        <w:rPr>
          <w:rFonts w:ascii="Times New Roman" w:hAnsi="Times New Roman"/>
          <w:sz w:val="24"/>
          <w:szCs w:val="24"/>
          <w:lang w:eastAsia="en-US"/>
        </w:rPr>
      </w:pPr>
      <w:r w:rsidRPr="008E5398">
        <w:rPr>
          <w:rFonts w:ascii="Times New Roman" w:hAnsi="Times New Roman"/>
          <w:sz w:val="24"/>
          <w:szCs w:val="24"/>
          <w:lang w:eastAsia="en-US"/>
        </w:rPr>
        <w:t xml:space="preserve">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202733" w:rsidRPr="008E5398" w:rsidRDefault="00202733" w:rsidP="008E5398">
      <w:pPr>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Большинство уроков проходит в игровой форме, с широким использованием дидактических игр и игровых упражнений. Возможно использование сказочных персонажей, мини-конкурсов.</w:t>
      </w:r>
    </w:p>
    <w:p w:rsidR="00202733" w:rsidRPr="008E5398" w:rsidRDefault="00202733" w:rsidP="008E5398">
      <w:pPr>
        <w:suppressAutoHyphens w:val="0"/>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Учитывая индивидуальные возможности учащихся, следует предусмотреть задания различной степени трудности, продумывать объем выполняемого задания.</w:t>
      </w:r>
    </w:p>
    <w:p w:rsidR="00B059DA" w:rsidRPr="008E5398" w:rsidRDefault="00697FCB" w:rsidP="008E5398">
      <w:pPr>
        <w:tabs>
          <w:tab w:val="left" w:pos="705"/>
          <w:tab w:val="center" w:pos="4677"/>
        </w:tabs>
        <w:suppressAutoHyphens w:val="0"/>
        <w:spacing w:after="0"/>
        <w:jc w:val="center"/>
        <w:rPr>
          <w:rFonts w:ascii="Times New Roman" w:hAnsi="Times New Roman"/>
          <w:b/>
          <w:sz w:val="24"/>
          <w:szCs w:val="24"/>
        </w:rPr>
      </w:pPr>
      <w:r w:rsidRPr="008E5398">
        <w:rPr>
          <w:rFonts w:ascii="Times New Roman" w:hAnsi="Times New Roman"/>
          <w:b/>
          <w:sz w:val="24"/>
          <w:szCs w:val="24"/>
        </w:rPr>
        <w:t>Содержание предмета</w:t>
      </w:r>
      <w:r w:rsidR="00B059DA" w:rsidRPr="008E5398">
        <w:rPr>
          <w:rFonts w:ascii="Times New Roman" w:hAnsi="Times New Roman"/>
          <w:b/>
          <w:sz w:val="24"/>
          <w:szCs w:val="24"/>
        </w:rPr>
        <w:t>.</w:t>
      </w:r>
    </w:p>
    <w:p w:rsidR="003377C2" w:rsidRPr="008E5398" w:rsidRDefault="003377C2" w:rsidP="008E5398">
      <w:pPr>
        <w:suppressAutoHyphens w:val="0"/>
        <w:spacing w:after="0"/>
        <w:ind w:firstLine="540"/>
        <w:jc w:val="both"/>
        <w:rPr>
          <w:rFonts w:ascii="Times New Roman" w:eastAsia="Times New Roman" w:hAnsi="Times New Roman"/>
          <w:b/>
          <w:sz w:val="24"/>
          <w:szCs w:val="24"/>
          <w:lang w:eastAsia="ru-RU"/>
        </w:rPr>
      </w:pPr>
      <w:r w:rsidRPr="008E5398">
        <w:rPr>
          <w:rFonts w:ascii="Times New Roman" w:eastAsia="Times New Roman" w:hAnsi="Times New Roman"/>
          <w:b/>
          <w:sz w:val="24"/>
          <w:szCs w:val="24"/>
          <w:lang w:eastAsia="ru-RU"/>
        </w:rPr>
        <w:t>Конструирование.</w:t>
      </w:r>
    </w:p>
    <w:p w:rsidR="003377C2" w:rsidRPr="008E5398" w:rsidRDefault="003377C2" w:rsidP="008E5398">
      <w:pPr>
        <w:suppressAutoHyphens w:val="0"/>
        <w:spacing w:after="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Конструктивные игры и упражнения на развитие восприятия пространственных свойств округлой и прямоугольной формы, на сравнение фигур, установление сходства и различия. Упражнения с напольными модулями. Упражнения со сборно-разборными игрушками, разрезными и сюжетными картинками. Создание плоскостных конструкций (построек), обыгрывание их (гараж, дорога, дома на улице, мебель…). Игры на узнавание целого предмета по фрагментам.</w:t>
      </w:r>
      <w:r w:rsidRPr="008E5398">
        <w:rPr>
          <w:rFonts w:ascii="Times New Roman" w:eastAsia="Times New Roman" w:hAnsi="Times New Roman"/>
          <w:bCs/>
          <w:sz w:val="24"/>
          <w:szCs w:val="24"/>
          <w:lang w:eastAsia="ru-RU"/>
        </w:rPr>
        <w:t xml:space="preserve"> Складывание разрезных картинок из 5-ти и более частей с различным направлением разреза. </w:t>
      </w:r>
      <w:r w:rsidRPr="008E5398">
        <w:rPr>
          <w:rFonts w:ascii="Times New Roman" w:eastAsia="Times New Roman" w:hAnsi="Times New Roman"/>
          <w:sz w:val="24"/>
          <w:szCs w:val="24"/>
          <w:lang w:eastAsia="ru-RU"/>
        </w:rPr>
        <w:t xml:space="preserve">Конструирование из счетных палочек геометрических фигур и орнаментов (по образцу, по схеме). Конструирование из готовых форм. </w:t>
      </w:r>
    </w:p>
    <w:p w:rsidR="003377C2" w:rsidRPr="008E5398" w:rsidRDefault="003377C2" w:rsidP="008E5398">
      <w:pPr>
        <w:suppressAutoHyphens w:val="0"/>
        <w:spacing w:after="0"/>
        <w:jc w:val="both"/>
        <w:rPr>
          <w:rFonts w:ascii="Times New Roman" w:eastAsia="Times New Roman" w:hAnsi="Times New Roman"/>
          <w:b/>
          <w:i/>
          <w:sz w:val="24"/>
          <w:szCs w:val="24"/>
          <w:lang w:eastAsia="ru-RU"/>
        </w:rPr>
      </w:pPr>
      <w:r w:rsidRPr="008E5398">
        <w:rPr>
          <w:rFonts w:ascii="Times New Roman" w:eastAsia="Times New Roman" w:hAnsi="Times New Roman"/>
          <w:b/>
          <w:i/>
          <w:sz w:val="24"/>
          <w:szCs w:val="24"/>
          <w:lang w:eastAsia="ru-RU"/>
        </w:rPr>
        <w:t xml:space="preserve">           </w:t>
      </w:r>
      <w:r w:rsidRPr="008E5398">
        <w:rPr>
          <w:rFonts w:ascii="Times New Roman" w:eastAsia="Times New Roman" w:hAnsi="Times New Roman"/>
          <w:b/>
          <w:sz w:val="24"/>
          <w:szCs w:val="24"/>
          <w:lang w:eastAsia="ru-RU"/>
        </w:rPr>
        <w:t>Количественные представления</w:t>
      </w:r>
      <w:r w:rsidRPr="008E5398">
        <w:rPr>
          <w:rFonts w:ascii="Times New Roman" w:eastAsia="Times New Roman" w:hAnsi="Times New Roman"/>
          <w:b/>
          <w:i/>
          <w:sz w:val="24"/>
          <w:szCs w:val="24"/>
          <w:lang w:eastAsia="ru-RU"/>
        </w:rPr>
        <w:t>.</w:t>
      </w:r>
    </w:p>
    <w:p w:rsidR="003377C2" w:rsidRPr="008E5398" w:rsidRDefault="003377C2" w:rsidP="008E5398">
      <w:pPr>
        <w:suppressAutoHyphens w:val="0"/>
        <w:spacing w:after="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Раскладывание предметов по разным емкостям. 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Представление о числовой последовательности. Пересчёт предметов. Узнавание цифр. Соотнесение цифры с количеством предметов. Письмо цифр по обводке, по трафарету. Счет движений, предметов, хлопков. Упражнения на воспроизведение определенного количества звуковых сигналов, ориентируясь на названное число или цифру. Написание цифры. Числовой ряд 1-5. Свойство числового ряда.  Числа соседи. Соедини по цифрам (в пределах 10-ти). Знаки арифметических действий. Письмо цифр по опорным точкам: 1-10. Математические раскраски. Прямой и обратный счёт в пределах 10-ти. Сложение и вычитание в пределах 5-ти. Количественный и порядковый счёт в пределах 10-ти. Запись арифметического примера на увеличение (уменьшение) на одну (несколько) единиц в пределах 5. Решение задач на увеличение на одну (несколько) единиц в пределах 5. Запись решения задачи в виде арифметического примера. Решение задач на уменьшение на одну (несколько) единиц в пределах 5. Выполнение арифметических действий на калькуляторе. </w:t>
      </w:r>
      <w:r w:rsidRPr="008E5398">
        <w:rPr>
          <w:rFonts w:ascii="Times New Roman" w:eastAsia="Times New Roman" w:hAnsi="Times New Roman"/>
          <w:sz w:val="24"/>
          <w:szCs w:val="24"/>
          <w:lang w:eastAsia="ru-RU"/>
        </w:rPr>
        <w:lastRenderedPageBreak/>
        <w:t xml:space="preserve">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w:t>
      </w:r>
    </w:p>
    <w:p w:rsidR="003377C2" w:rsidRPr="008E5398" w:rsidRDefault="003377C2" w:rsidP="008E5398">
      <w:pPr>
        <w:suppressAutoHyphens w:val="0"/>
        <w:spacing w:after="0"/>
        <w:ind w:firstLine="540"/>
        <w:jc w:val="both"/>
        <w:rPr>
          <w:rFonts w:ascii="Times New Roman" w:eastAsia="Times New Roman" w:hAnsi="Times New Roman"/>
          <w:b/>
          <w:sz w:val="24"/>
          <w:szCs w:val="24"/>
          <w:lang w:eastAsia="ru-RU"/>
        </w:rPr>
      </w:pPr>
      <w:r w:rsidRPr="008E5398">
        <w:rPr>
          <w:rFonts w:ascii="Times New Roman" w:eastAsia="Times New Roman" w:hAnsi="Times New Roman"/>
          <w:b/>
          <w:sz w:val="24"/>
          <w:szCs w:val="24"/>
          <w:lang w:eastAsia="ru-RU"/>
        </w:rPr>
        <w:t>Представления о форме.</w:t>
      </w:r>
    </w:p>
    <w:p w:rsidR="003377C2" w:rsidRPr="008E5398" w:rsidRDefault="003377C2" w:rsidP="008E5398">
      <w:pPr>
        <w:suppressAutoHyphens w:val="0"/>
        <w:spacing w:after="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Узнавание (различение) геометрических тел: «шар», «куб». Лепка объемных фигур. Соотнесение формы предмета с геометрическими телами, фигурой. </w:t>
      </w:r>
      <w:proofErr w:type="gramStart"/>
      <w:r w:rsidRPr="008E5398">
        <w:rPr>
          <w:rFonts w:ascii="Times New Roman" w:eastAsia="Times New Roman" w:hAnsi="Times New Roman"/>
          <w:sz w:val="24"/>
          <w:szCs w:val="24"/>
          <w:lang w:eastAsia="ru-RU"/>
        </w:rPr>
        <w:t>Узнавание (различение) геометрических фигур: треугольник, квадрат, круг, прямоугольник, точка, линия, отрезок.</w:t>
      </w:r>
      <w:proofErr w:type="gramEnd"/>
      <w:r w:rsidRPr="008E5398">
        <w:rPr>
          <w:rFonts w:ascii="Times New Roman" w:eastAsia="Times New Roman" w:hAnsi="Times New Roman"/>
          <w:sz w:val="24"/>
          <w:szCs w:val="24"/>
          <w:lang w:eastAsia="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8E5398">
        <w:rPr>
          <w:rFonts w:ascii="Times New Roman" w:eastAsia="Times New Roman" w:hAnsi="Times New Roman"/>
          <w:sz w:val="24"/>
          <w:szCs w:val="24"/>
          <w:lang w:eastAsia="ru-RU"/>
        </w:rPr>
        <w:t>Обводка геометрической фигуры (треугольник, квадрат, круг, прямоугольник) по шаблону (трафарету, контурной линии).</w:t>
      </w:r>
      <w:proofErr w:type="gramEnd"/>
      <w:r w:rsidRPr="008E5398">
        <w:rPr>
          <w:rFonts w:ascii="Times New Roman" w:eastAsia="Times New Roman" w:hAnsi="Times New Roman"/>
          <w:sz w:val="24"/>
          <w:szCs w:val="24"/>
          <w:lang w:eastAsia="ru-RU"/>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3377C2" w:rsidRPr="008E5398" w:rsidRDefault="003377C2" w:rsidP="008E5398">
      <w:pPr>
        <w:suppressAutoHyphens w:val="0"/>
        <w:spacing w:after="0"/>
        <w:ind w:firstLine="540"/>
        <w:jc w:val="both"/>
        <w:rPr>
          <w:rFonts w:ascii="Times New Roman" w:eastAsia="Times New Roman" w:hAnsi="Times New Roman"/>
          <w:b/>
          <w:sz w:val="24"/>
          <w:szCs w:val="24"/>
          <w:lang w:eastAsia="ru-RU"/>
        </w:rPr>
      </w:pPr>
      <w:r w:rsidRPr="008E5398">
        <w:rPr>
          <w:rFonts w:ascii="Times New Roman" w:eastAsia="Times New Roman" w:hAnsi="Times New Roman"/>
          <w:b/>
          <w:sz w:val="24"/>
          <w:szCs w:val="24"/>
          <w:lang w:eastAsia="ru-RU"/>
        </w:rPr>
        <w:t>Представления о величине.</w:t>
      </w:r>
    </w:p>
    <w:p w:rsidR="003377C2" w:rsidRPr="008E5398" w:rsidRDefault="003377C2" w:rsidP="008E5398">
      <w:pPr>
        <w:suppressAutoHyphens w:val="0"/>
        <w:spacing w:after="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глубине. Узнавание линейки (шкалы делений), ее назначение. Упражнения в раскрашивании, штриховке, обводке по трафаретам, по опорным точкам изображений различной величины.</w:t>
      </w:r>
    </w:p>
    <w:p w:rsidR="003377C2" w:rsidRPr="008E5398" w:rsidRDefault="003377C2" w:rsidP="008E5398">
      <w:pPr>
        <w:suppressAutoHyphens w:val="0"/>
        <w:spacing w:after="0"/>
        <w:ind w:firstLine="540"/>
        <w:jc w:val="both"/>
        <w:rPr>
          <w:rFonts w:ascii="Times New Roman" w:eastAsia="Times New Roman" w:hAnsi="Times New Roman"/>
          <w:b/>
          <w:i/>
          <w:sz w:val="24"/>
          <w:szCs w:val="24"/>
          <w:lang w:eastAsia="ru-RU"/>
        </w:rPr>
      </w:pPr>
      <w:r w:rsidRPr="008E5398">
        <w:rPr>
          <w:rFonts w:ascii="Times New Roman" w:eastAsia="Times New Roman" w:hAnsi="Times New Roman"/>
          <w:b/>
          <w:sz w:val="24"/>
          <w:szCs w:val="24"/>
          <w:lang w:eastAsia="ru-RU"/>
        </w:rPr>
        <w:t>Пространственные представления</w:t>
      </w:r>
      <w:r w:rsidRPr="008E5398">
        <w:rPr>
          <w:rFonts w:ascii="Times New Roman" w:eastAsia="Times New Roman" w:hAnsi="Times New Roman"/>
          <w:b/>
          <w:i/>
          <w:sz w:val="24"/>
          <w:szCs w:val="24"/>
          <w:lang w:eastAsia="ru-RU"/>
        </w:rPr>
        <w:t>.</w:t>
      </w:r>
    </w:p>
    <w:p w:rsidR="003377C2" w:rsidRPr="008E5398" w:rsidRDefault="003377C2" w:rsidP="008E5398">
      <w:pPr>
        <w:suppressAutoHyphens w:val="0"/>
        <w:spacing w:after="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Уточнение представлений о схеме собственного тела, лица. Перемещение игровых персонажей в пространстве класса. Разыгрывание сказочных ситуаций, инсценировки. Ориентация в пространственном расположении частей тела на себе (другом человеке, изображении): вер</w:t>
      </w:r>
      <w:proofErr w:type="gramStart"/>
      <w:r w:rsidRPr="008E5398">
        <w:rPr>
          <w:rFonts w:ascii="Times New Roman" w:eastAsia="Times New Roman" w:hAnsi="Times New Roman"/>
          <w:sz w:val="24"/>
          <w:szCs w:val="24"/>
          <w:lang w:eastAsia="ru-RU"/>
        </w:rPr>
        <w:t>х(</w:t>
      </w:r>
      <w:proofErr w:type="gramEnd"/>
      <w:r w:rsidRPr="008E5398">
        <w:rPr>
          <w:rFonts w:ascii="Times New Roman" w:eastAsia="Times New Roman" w:hAnsi="Times New Roman"/>
          <w:sz w:val="24"/>
          <w:szCs w:val="24"/>
          <w:lang w:eastAsia="ru-RU"/>
        </w:rPr>
        <w:t xml:space="preserve"> вверху), низ( внизу), перед(спереди), зад (сзади), правая( левая) рука (нога, сторона тела). </w:t>
      </w:r>
      <w:proofErr w:type="gramStart"/>
      <w:r w:rsidRPr="008E5398">
        <w:rPr>
          <w:rFonts w:ascii="Times New Roman" w:eastAsia="Times New Roman" w:hAnsi="Times New Roman"/>
          <w:sz w:val="24"/>
          <w:szCs w:val="24"/>
          <w:lang w:eastAsia="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в середине.</w:t>
      </w:r>
      <w:proofErr w:type="gramEnd"/>
      <w:r w:rsidRPr="008E5398">
        <w:rPr>
          <w:rFonts w:ascii="Times New Roman" w:eastAsia="Times New Roman" w:hAnsi="Times New Roman"/>
          <w:sz w:val="24"/>
          <w:szCs w:val="24"/>
          <w:lang w:eastAsia="ru-RU"/>
        </w:rPr>
        <w:t xml:space="preserve"> Перемещение в пространстве в заданном направлении: вверх, вниз, вперед, назад, вправо, влево. </w:t>
      </w:r>
      <w:proofErr w:type="gramStart"/>
      <w:r w:rsidRPr="008E5398">
        <w:rPr>
          <w:rFonts w:ascii="Times New Roman" w:eastAsia="Times New Roman" w:hAnsi="Times New Roman"/>
          <w:sz w:val="24"/>
          <w:szCs w:val="24"/>
          <w:lang w:eastAsia="ru-RU"/>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sidRPr="008E5398">
        <w:rPr>
          <w:rFonts w:ascii="Times New Roman" w:eastAsia="Times New Roman" w:hAnsi="Times New Roman"/>
          <w:sz w:val="24"/>
          <w:szCs w:val="24"/>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8E5398">
        <w:rPr>
          <w:rFonts w:ascii="Times New Roman" w:eastAsia="Times New Roman" w:hAnsi="Times New Roman"/>
          <w:sz w:val="24"/>
          <w:szCs w:val="24"/>
          <w:lang w:eastAsia="ru-RU"/>
        </w:rPr>
        <w:t>Определение отношения порядка следования: первый, последний, крайний, перед, после, за, следующий за, следом, между.</w:t>
      </w:r>
      <w:proofErr w:type="gramEnd"/>
      <w:r w:rsidRPr="008E5398">
        <w:rPr>
          <w:rFonts w:ascii="Times New Roman" w:eastAsia="Times New Roman" w:hAnsi="Times New Roman"/>
          <w:sz w:val="24"/>
          <w:szCs w:val="24"/>
          <w:lang w:eastAsia="ru-RU"/>
        </w:rPr>
        <w:t xml:space="preserve"> Определение месторасположения предметов в ряду. </w:t>
      </w:r>
      <w:proofErr w:type="gramStart"/>
      <w:r w:rsidRPr="008E5398">
        <w:rPr>
          <w:rFonts w:ascii="Times New Roman" w:eastAsia="Times New Roman" w:hAnsi="Times New Roman"/>
          <w:sz w:val="24"/>
          <w:szCs w:val="24"/>
          <w:lang w:eastAsia="ru-RU"/>
        </w:rPr>
        <w:t>Определение пространственного расположения по картинкам</w:t>
      </w:r>
      <w:r w:rsidRPr="008E5398">
        <w:rPr>
          <w:rFonts w:ascii="Times New Roman" w:eastAsia="Times New Roman" w:hAnsi="Times New Roman"/>
          <w:i/>
          <w:sz w:val="24"/>
          <w:szCs w:val="24"/>
          <w:lang w:eastAsia="ru-RU"/>
        </w:rPr>
        <w:t xml:space="preserve"> (в, на, над, под, перед, за).</w:t>
      </w:r>
      <w:proofErr w:type="gramEnd"/>
      <w:r w:rsidRPr="008E5398">
        <w:rPr>
          <w:rFonts w:ascii="Times New Roman" w:eastAsia="Times New Roman" w:hAnsi="Times New Roman"/>
          <w:sz w:val="24"/>
          <w:szCs w:val="24"/>
          <w:lang w:eastAsia="ru-RU"/>
        </w:rPr>
        <w:t xml:space="preserve"> Знакомство со схемами пространственных предлогов. Ориентировка на листе бумаги: графический диктант.</w:t>
      </w:r>
    </w:p>
    <w:p w:rsidR="003377C2" w:rsidRPr="008E5398" w:rsidRDefault="003377C2" w:rsidP="008E5398">
      <w:pPr>
        <w:suppressAutoHyphens w:val="0"/>
        <w:spacing w:after="0"/>
        <w:ind w:firstLine="540"/>
        <w:jc w:val="both"/>
        <w:rPr>
          <w:rFonts w:ascii="Times New Roman" w:eastAsia="Times New Roman" w:hAnsi="Times New Roman"/>
          <w:b/>
          <w:sz w:val="24"/>
          <w:szCs w:val="24"/>
          <w:lang w:eastAsia="ru-RU"/>
        </w:rPr>
      </w:pPr>
      <w:r w:rsidRPr="008E5398">
        <w:rPr>
          <w:rFonts w:ascii="Times New Roman" w:eastAsia="Times New Roman" w:hAnsi="Times New Roman"/>
          <w:b/>
          <w:sz w:val="24"/>
          <w:szCs w:val="24"/>
          <w:lang w:eastAsia="ru-RU"/>
        </w:rPr>
        <w:t>Временные представления.</w:t>
      </w:r>
    </w:p>
    <w:p w:rsidR="00B059DA" w:rsidRPr="008E5398" w:rsidRDefault="003377C2" w:rsidP="008E5398">
      <w:pPr>
        <w:suppressAutoHyphens w:val="0"/>
        <w:spacing w:after="0"/>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lastRenderedPageBreak/>
        <w:t xml:space="preserve">Наблюдения за погодными явлениями, называние характерных признаков времён года. Чтение литературных произведений по теме. Работа с пиктограммами о временах года. </w:t>
      </w:r>
      <w:r w:rsidRPr="008E5398">
        <w:rPr>
          <w:rFonts w:ascii="Times New Roman" w:eastAsia="Times New Roman" w:hAnsi="Times New Roman"/>
          <w:bCs/>
          <w:sz w:val="24"/>
          <w:szCs w:val="24"/>
          <w:lang w:eastAsia="ru-RU"/>
        </w:rPr>
        <w:t xml:space="preserve">Понятие о непрерывности времени. Учебный год. </w:t>
      </w:r>
      <w:r w:rsidRPr="008E5398">
        <w:rPr>
          <w:rFonts w:ascii="Times New Roman" w:eastAsia="Times New Roman" w:hAnsi="Times New Roman"/>
          <w:sz w:val="24"/>
          <w:szCs w:val="24"/>
          <w:lang w:eastAsia="ru-RU"/>
        </w:rPr>
        <w:t xml:space="preserve">Узнавание (различение) частей суток. Знание порядка следования частей суток. Узнавание (различение) дней недели. </w:t>
      </w:r>
      <w:proofErr w:type="gramStart"/>
      <w:r w:rsidRPr="008E5398">
        <w:rPr>
          <w:rFonts w:ascii="Times New Roman" w:eastAsia="Times New Roman" w:hAnsi="Times New Roman"/>
          <w:sz w:val="24"/>
          <w:szCs w:val="24"/>
          <w:lang w:eastAsia="ru-RU"/>
        </w:rPr>
        <w:t>Соотнесение деятельности с временным промежутком: сейчас, потом, вчера, сегодня, завтра, давно, недавно.</w:t>
      </w:r>
      <w:proofErr w:type="gramEnd"/>
      <w:r w:rsidRPr="008E5398">
        <w:rPr>
          <w:rFonts w:ascii="Times New Roman" w:eastAsia="Times New Roman" w:hAnsi="Times New Roman"/>
          <w:sz w:val="24"/>
          <w:szCs w:val="24"/>
          <w:lang w:eastAsia="ru-RU"/>
        </w:rPr>
        <w:t xml:space="preserve">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 </w:t>
      </w:r>
      <w:r w:rsidRPr="008E5398">
        <w:rPr>
          <w:rFonts w:ascii="Times New Roman" w:eastAsia="Times New Roman" w:hAnsi="Times New Roman"/>
          <w:bCs/>
          <w:sz w:val="24"/>
          <w:szCs w:val="24"/>
          <w:lang w:eastAsia="ru-RU"/>
        </w:rPr>
        <w:t xml:space="preserve">Знакомство с астрономическими символами. </w:t>
      </w:r>
      <w:r w:rsidRPr="008E5398">
        <w:rPr>
          <w:rFonts w:ascii="Times New Roman" w:eastAsia="Times New Roman" w:hAnsi="Times New Roman"/>
          <w:sz w:val="24"/>
          <w:szCs w:val="24"/>
          <w:lang w:eastAsia="ru-RU"/>
        </w:rPr>
        <w:t xml:space="preserve">Уточнение представлений о солнце, луне, туче, дожде, снеге, соотнесение с частями суток, временами года. </w:t>
      </w:r>
      <w:r w:rsidRPr="008E5398">
        <w:rPr>
          <w:rFonts w:ascii="Times New Roman" w:eastAsia="Times New Roman" w:hAnsi="Times New Roman"/>
          <w:bCs/>
          <w:sz w:val="24"/>
          <w:szCs w:val="24"/>
          <w:lang w:eastAsia="ru-RU"/>
        </w:rPr>
        <w:t>Работа по карточкам, пиктограммам. Составление визуальных расписаний.</w:t>
      </w:r>
    </w:p>
    <w:p w:rsidR="00B5601C" w:rsidRPr="008E5398" w:rsidRDefault="00B5601C" w:rsidP="008E5398">
      <w:pPr>
        <w:spacing w:after="0"/>
        <w:ind w:firstLine="709"/>
        <w:jc w:val="both"/>
        <w:rPr>
          <w:rFonts w:ascii="Times New Roman" w:eastAsia="Times New Roman" w:hAnsi="Times New Roman"/>
          <w:sz w:val="24"/>
          <w:szCs w:val="24"/>
          <w:lang w:eastAsia="ru-RU"/>
        </w:rPr>
      </w:pPr>
      <w:r w:rsidRPr="008E5398">
        <w:rPr>
          <w:rFonts w:ascii="Times New Roman" w:hAnsi="Times New Roman"/>
          <w:b/>
          <w:kern w:val="24"/>
          <w:sz w:val="24"/>
          <w:szCs w:val="24"/>
        </w:rPr>
        <w:t xml:space="preserve">                     </w:t>
      </w:r>
      <w:r w:rsidR="00E95D6A" w:rsidRPr="008E5398">
        <w:rPr>
          <w:rFonts w:ascii="Times New Roman" w:hAnsi="Times New Roman"/>
          <w:b/>
          <w:kern w:val="24"/>
          <w:sz w:val="24"/>
          <w:szCs w:val="24"/>
        </w:rPr>
        <w:t>Предполагаемые результаты освоения программы</w:t>
      </w:r>
      <w:r w:rsidR="00842A85" w:rsidRPr="008E5398">
        <w:rPr>
          <w:rFonts w:ascii="Times New Roman" w:hAnsi="Times New Roman"/>
          <w:b/>
          <w:kern w:val="24"/>
          <w:sz w:val="24"/>
          <w:szCs w:val="24"/>
        </w:rPr>
        <w:t>.</w:t>
      </w:r>
      <w:r w:rsidR="00842A85" w:rsidRPr="008E5398">
        <w:rPr>
          <w:rFonts w:ascii="Times New Roman" w:eastAsia="Times New Roman" w:hAnsi="Times New Roman"/>
          <w:b/>
          <w:sz w:val="24"/>
          <w:szCs w:val="24"/>
          <w:lang w:eastAsia="ru-RU"/>
        </w:rPr>
        <w:t xml:space="preserve"> </w:t>
      </w:r>
    </w:p>
    <w:p w:rsidR="00842A85" w:rsidRPr="008E5398" w:rsidRDefault="00842A85" w:rsidP="008E5398">
      <w:pPr>
        <w:spacing w:after="0"/>
        <w:ind w:firstLine="709"/>
        <w:jc w:val="both"/>
        <w:rPr>
          <w:rFonts w:ascii="Times New Roman" w:eastAsia="Times New Roman" w:hAnsi="Times New Roman"/>
          <w:sz w:val="24"/>
          <w:szCs w:val="24"/>
          <w:lang w:eastAsia="ru-RU"/>
        </w:rPr>
      </w:pPr>
      <w:r w:rsidRPr="008E5398">
        <w:rPr>
          <w:rFonts w:ascii="Times New Roman" w:eastAsia="Times New Roman" w:hAnsi="Times New Roman"/>
          <w:sz w:val="24"/>
          <w:szCs w:val="24"/>
          <w:lang w:eastAsia="ru-RU"/>
        </w:rPr>
        <w:t xml:space="preserve">В обучении и развитии детей с умеренной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У</w:t>
      </w:r>
      <w:r w:rsidRPr="008E5398">
        <w:rPr>
          <w:rFonts w:ascii="Times New Roman" w:hAnsi="Times New Roman"/>
          <w:sz w:val="24"/>
          <w:szCs w:val="24"/>
          <w:lang w:eastAsia="en-US"/>
        </w:rPr>
        <w:t>частвовать в ведении календаря природы и погоды</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С</w:t>
      </w:r>
      <w:r w:rsidRPr="008E5398">
        <w:rPr>
          <w:rFonts w:ascii="Times New Roman" w:hAnsi="Times New Roman"/>
          <w:sz w:val="24"/>
          <w:szCs w:val="24"/>
          <w:lang w:eastAsia="en-US"/>
        </w:rPr>
        <w:t>оотносить цифру с количеством предметов</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И</w:t>
      </w:r>
      <w:r w:rsidRPr="008E5398">
        <w:rPr>
          <w:rFonts w:ascii="Times New Roman" w:hAnsi="Times New Roman"/>
          <w:sz w:val="24"/>
          <w:szCs w:val="24"/>
          <w:lang w:eastAsia="en-US"/>
        </w:rPr>
        <w:t>грать со строительным материалом</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П</w:t>
      </w:r>
      <w:r w:rsidRPr="008E5398">
        <w:rPr>
          <w:rFonts w:ascii="Times New Roman" w:hAnsi="Times New Roman"/>
          <w:sz w:val="24"/>
          <w:szCs w:val="24"/>
          <w:lang w:eastAsia="en-US"/>
        </w:rPr>
        <w:t>исать по обводке, по опорным точкам</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С</w:t>
      </w:r>
      <w:r w:rsidRPr="008E5398">
        <w:rPr>
          <w:rFonts w:ascii="Times New Roman" w:hAnsi="Times New Roman"/>
          <w:sz w:val="24"/>
          <w:szCs w:val="24"/>
          <w:lang w:eastAsia="en-US"/>
        </w:rPr>
        <w:t>читать предметы, движения, хлопки</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У</w:t>
      </w:r>
      <w:r w:rsidRPr="008E5398">
        <w:rPr>
          <w:rFonts w:ascii="Times New Roman" w:hAnsi="Times New Roman"/>
          <w:sz w:val="24"/>
          <w:szCs w:val="24"/>
          <w:lang w:eastAsia="en-US"/>
        </w:rPr>
        <w:t>знавать целый предмет по фрагменту</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С</w:t>
      </w:r>
      <w:r w:rsidRPr="008E5398">
        <w:rPr>
          <w:rFonts w:ascii="Times New Roman" w:hAnsi="Times New Roman"/>
          <w:sz w:val="24"/>
          <w:szCs w:val="24"/>
          <w:lang w:eastAsia="en-US"/>
        </w:rPr>
        <w:t>оставлять и решать примеры</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О</w:t>
      </w:r>
      <w:r w:rsidRPr="008E5398">
        <w:rPr>
          <w:rFonts w:ascii="Times New Roman" w:hAnsi="Times New Roman"/>
          <w:sz w:val="24"/>
          <w:szCs w:val="24"/>
          <w:lang w:eastAsia="en-US"/>
        </w:rPr>
        <w:t>пределять форму, стороны, цвет</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С</w:t>
      </w:r>
      <w:r w:rsidRPr="008E5398">
        <w:rPr>
          <w:rFonts w:ascii="Times New Roman" w:hAnsi="Times New Roman"/>
          <w:sz w:val="24"/>
          <w:szCs w:val="24"/>
          <w:lang w:eastAsia="en-US"/>
        </w:rPr>
        <w:t>равнивать, уравнивать группы предметов</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Д</w:t>
      </w:r>
      <w:r w:rsidRPr="008E5398">
        <w:rPr>
          <w:rFonts w:ascii="Times New Roman" w:hAnsi="Times New Roman"/>
          <w:sz w:val="24"/>
          <w:szCs w:val="24"/>
          <w:lang w:eastAsia="en-US"/>
        </w:rPr>
        <w:t>елить целое на части</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О</w:t>
      </w:r>
      <w:r w:rsidRPr="008E5398">
        <w:rPr>
          <w:rFonts w:ascii="Times New Roman" w:hAnsi="Times New Roman"/>
          <w:sz w:val="24"/>
          <w:szCs w:val="24"/>
          <w:lang w:eastAsia="en-US"/>
        </w:rPr>
        <w:t>риентироваться на плоскости, по клеткам, в пространстве</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Ч</w:t>
      </w:r>
      <w:r w:rsidRPr="008E5398">
        <w:rPr>
          <w:rFonts w:ascii="Times New Roman" w:hAnsi="Times New Roman"/>
          <w:sz w:val="24"/>
          <w:szCs w:val="24"/>
          <w:lang w:eastAsia="en-US"/>
        </w:rPr>
        <w:t>ертить прямые линии по линейке</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И</w:t>
      </w:r>
      <w:r w:rsidRPr="008E5398">
        <w:rPr>
          <w:rFonts w:ascii="Times New Roman" w:hAnsi="Times New Roman"/>
          <w:sz w:val="24"/>
          <w:szCs w:val="24"/>
          <w:lang w:eastAsia="en-US"/>
        </w:rPr>
        <w:t>змерять с помощью линейки, клеток</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Р</w:t>
      </w:r>
      <w:r w:rsidRPr="008E5398">
        <w:rPr>
          <w:rFonts w:ascii="Times New Roman" w:hAnsi="Times New Roman"/>
          <w:sz w:val="24"/>
          <w:szCs w:val="24"/>
          <w:lang w:eastAsia="en-US"/>
        </w:rPr>
        <w:t>ешать задачи</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В</w:t>
      </w:r>
      <w:r w:rsidRPr="008E5398">
        <w:rPr>
          <w:rFonts w:ascii="Times New Roman" w:hAnsi="Times New Roman"/>
          <w:sz w:val="24"/>
          <w:szCs w:val="24"/>
          <w:lang w:eastAsia="en-US"/>
        </w:rPr>
        <w:t>ырезать по контуру</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О</w:t>
      </w:r>
      <w:r w:rsidRPr="008E5398">
        <w:rPr>
          <w:rFonts w:ascii="Times New Roman" w:hAnsi="Times New Roman"/>
          <w:sz w:val="24"/>
          <w:szCs w:val="24"/>
          <w:lang w:eastAsia="en-US"/>
        </w:rPr>
        <w:t>пределять время по часам</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Н</w:t>
      </w:r>
      <w:r w:rsidRPr="008E5398">
        <w:rPr>
          <w:rFonts w:ascii="Times New Roman" w:hAnsi="Times New Roman"/>
          <w:sz w:val="24"/>
          <w:szCs w:val="24"/>
          <w:lang w:eastAsia="en-US"/>
        </w:rPr>
        <w:t>азывать дни недели, части суток, времена года</w:t>
      </w:r>
    </w:p>
    <w:p w:rsidR="00202733" w:rsidRPr="008E5398" w:rsidRDefault="00202733" w:rsidP="008E5398">
      <w:pPr>
        <w:suppressAutoHyphens w:val="0"/>
        <w:spacing w:after="0"/>
        <w:ind w:firstLine="709"/>
        <w:jc w:val="both"/>
        <w:rPr>
          <w:rFonts w:ascii="Times New Roman" w:hAnsi="Times New Roman"/>
          <w:sz w:val="24"/>
          <w:szCs w:val="24"/>
          <w:lang w:eastAsia="en-US"/>
        </w:rPr>
      </w:pPr>
      <w:r w:rsidRPr="008E5398">
        <w:rPr>
          <w:rFonts w:ascii="Times New Roman" w:hAnsi="Times New Roman"/>
          <w:sz w:val="24"/>
          <w:szCs w:val="24"/>
          <w:lang w:eastAsia="en-US"/>
        </w:rPr>
        <w:t>-</w:t>
      </w:r>
      <w:r w:rsidR="00B5601C" w:rsidRPr="008E5398">
        <w:rPr>
          <w:rFonts w:ascii="Times New Roman" w:hAnsi="Times New Roman"/>
          <w:sz w:val="24"/>
          <w:szCs w:val="24"/>
          <w:lang w:eastAsia="en-US"/>
        </w:rPr>
        <w:t xml:space="preserve"> Использовать</w:t>
      </w:r>
      <w:r w:rsidRPr="008E5398">
        <w:rPr>
          <w:rFonts w:ascii="Times New Roman" w:hAnsi="Times New Roman"/>
          <w:sz w:val="24"/>
          <w:szCs w:val="24"/>
          <w:lang w:eastAsia="en-US"/>
        </w:rPr>
        <w:t xml:space="preserve"> калькулятор</w:t>
      </w:r>
    </w:p>
    <w:p w:rsidR="002C310C" w:rsidRPr="008E5398" w:rsidRDefault="002C310C" w:rsidP="008E5398">
      <w:pPr>
        <w:suppressAutoHyphens w:val="0"/>
        <w:spacing w:after="0"/>
        <w:jc w:val="both"/>
        <w:rPr>
          <w:rFonts w:ascii="Times New Roman" w:hAnsi="Times New Roman"/>
          <w:sz w:val="24"/>
          <w:szCs w:val="24"/>
          <w:lang w:eastAsia="en-US"/>
        </w:rPr>
      </w:pPr>
    </w:p>
    <w:p w:rsidR="0091615F" w:rsidRPr="008E5398" w:rsidRDefault="0091615F" w:rsidP="008E5398">
      <w:pPr>
        <w:pStyle w:val="a3"/>
        <w:spacing w:before="0" w:beforeAutospacing="0" w:after="0" w:afterAutospacing="0" w:line="276" w:lineRule="auto"/>
        <w:ind w:firstLine="709"/>
        <w:jc w:val="both"/>
      </w:pPr>
      <w:r w:rsidRPr="008E5398">
        <w:rPr>
          <w:kern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w:t>
      </w:r>
      <w:r w:rsidR="008E5398">
        <w:rPr>
          <w:kern w:val="24"/>
        </w:rPr>
        <w:t>иальных условий</w:t>
      </w:r>
      <w:r w:rsidRPr="008E5398">
        <w:rPr>
          <w:kern w:val="24"/>
        </w:rPr>
        <w:t>, распределения содержания программы, исходя из психофизиологических особенностей класса.</w:t>
      </w:r>
    </w:p>
    <w:p w:rsidR="0091615F" w:rsidRPr="008E5398" w:rsidRDefault="0091615F" w:rsidP="008E5398">
      <w:pPr>
        <w:spacing w:after="0"/>
        <w:ind w:firstLine="709"/>
        <w:jc w:val="both"/>
        <w:rPr>
          <w:rFonts w:ascii="Times New Roman" w:hAnsi="Times New Roman"/>
          <w:sz w:val="24"/>
          <w:szCs w:val="24"/>
        </w:rPr>
      </w:pPr>
      <w:r w:rsidRPr="008E5398">
        <w:rPr>
          <w:rFonts w:ascii="Times New Roman" w:hAnsi="Times New Roman"/>
          <w:sz w:val="24"/>
          <w:szCs w:val="24"/>
        </w:rPr>
        <w:t xml:space="preserve">Кроме того, используются специальные образовательные программы и методы обучения и воспитания, специальные   учебные пособия и дидактические материалы, скорректированные с учетом реальных возможностей обучающихся, допущенные </w:t>
      </w:r>
      <w:r w:rsidRPr="008E5398">
        <w:rPr>
          <w:rFonts w:ascii="Times New Roman" w:hAnsi="Times New Roman"/>
          <w:sz w:val="24"/>
          <w:szCs w:val="24"/>
        </w:rPr>
        <w:lastRenderedPageBreak/>
        <w:t>педагогическим советом школы и утвержденные директором образовательного учреждения.</w:t>
      </w:r>
    </w:p>
    <w:p w:rsidR="002067ED" w:rsidRPr="008E5398" w:rsidRDefault="002067ED" w:rsidP="008E5398">
      <w:pPr>
        <w:spacing w:after="0"/>
        <w:jc w:val="both"/>
        <w:rPr>
          <w:rFonts w:ascii="Times New Roman" w:hAnsi="Times New Roman"/>
          <w:sz w:val="24"/>
          <w:szCs w:val="24"/>
        </w:rPr>
      </w:pPr>
    </w:p>
    <w:p w:rsidR="00B059DA" w:rsidRPr="008E5398" w:rsidRDefault="00B059DA" w:rsidP="008E5398">
      <w:pPr>
        <w:spacing w:after="0"/>
        <w:ind w:firstLine="709"/>
        <w:jc w:val="both"/>
        <w:rPr>
          <w:rFonts w:ascii="Times New Roman" w:hAnsi="Times New Roman"/>
          <w:sz w:val="24"/>
          <w:szCs w:val="24"/>
        </w:rPr>
      </w:pPr>
      <w:r w:rsidRPr="008E5398">
        <w:rPr>
          <w:rFonts w:ascii="Times New Roman" w:hAnsi="Times New Roman"/>
          <w:sz w:val="24"/>
          <w:szCs w:val="24"/>
        </w:rPr>
        <w:t>Предмет «Математические представления и конструирование» включён, как обязательный учебный предмет, в Учебный план (</w:t>
      </w:r>
      <w:r w:rsidRPr="008E5398">
        <w:rPr>
          <w:rFonts w:ascii="Times New Roman" w:hAnsi="Times New Roman"/>
          <w:sz w:val="24"/>
          <w:szCs w:val="24"/>
          <w:lang w:val="en-US"/>
        </w:rPr>
        <w:t>II</w:t>
      </w:r>
      <w:r w:rsidRPr="008E5398">
        <w:rPr>
          <w:rFonts w:ascii="Times New Roman" w:hAnsi="Times New Roman"/>
          <w:sz w:val="24"/>
          <w:szCs w:val="24"/>
        </w:rPr>
        <w:t xml:space="preserve"> вариант) </w:t>
      </w:r>
      <w:r w:rsidR="00262BD8" w:rsidRPr="00262BD8">
        <w:rPr>
          <w:rFonts w:ascii="Times New Roman" w:hAnsi="Times New Roman"/>
          <w:sz w:val="24"/>
          <w:szCs w:val="24"/>
        </w:rPr>
        <w:t>8</w:t>
      </w:r>
      <w:r w:rsidRPr="008E5398">
        <w:rPr>
          <w:rFonts w:ascii="Times New Roman" w:hAnsi="Times New Roman"/>
          <w:sz w:val="24"/>
          <w:szCs w:val="24"/>
        </w:rPr>
        <w:t xml:space="preserve"> класс ГБОУ школы №657 Приморского района СПБ. На изучение программы отведено 102 часа, соответствующее годовому календарному плану.</w:t>
      </w:r>
    </w:p>
    <w:p w:rsidR="004D2FBE" w:rsidRPr="008E5398" w:rsidRDefault="00B059DA" w:rsidP="008E5398">
      <w:pPr>
        <w:pStyle w:val="a3"/>
        <w:spacing w:before="0" w:beforeAutospacing="0" w:after="0" w:afterAutospacing="0" w:line="276" w:lineRule="auto"/>
        <w:ind w:firstLine="709"/>
        <w:jc w:val="both"/>
        <w:rPr>
          <w:color w:val="000000"/>
          <w:kern w:val="24"/>
        </w:rPr>
      </w:pPr>
      <w:r w:rsidRPr="008E5398">
        <w:rPr>
          <w:kern w:val="24"/>
        </w:rPr>
        <w:t>При разработке программы учитывался контингент детей (</w:t>
      </w:r>
      <w:r w:rsidRPr="008E5398">
        <w:rPr>
          <w:color w:val="000000"/>
          <w:kern w:val="24"/>
        </w:rPr>
        <w:t>дети с умеренной умственной отсталостью).</w:t>
      </w:r>
    </w:p>
    <w:p w:rsidR="008A7E5D" w:rsidRPr="008E5398" w:rsidRDefault="008A7E5D" w:rsidP="008E5398">
      <w:pPr>
        <w:suppressAutoHyphens w:val="0"/>
        <w:spacing w:after="0"/>
        <w:jc w:val="center"/>
        <w:rPr>
          <w:rFonts w:ascii="Times New Roman" w:hAnsi="Times New Roman"/>
          <w:b/>
          <w:sz w:val="24"/>
          <w:szCs w:val="24"/>
          <w:lang w:eastAsia="ru-RU"/>
        </w:rPr>
      </w:pPr>
    </w:p>
    <w:p w:rsidR="008A7E5D" w:rsidRPr="008E5398" w:rsidRDefault="008A7E5D" w:rsidP="008E5398">
      <w:pPr>
        <w:spacing w:after="0"/>
        <w:jc w:val="center"/>
        <w:rPr>
          <w:rFonts w:ascii="Times New Roman" w:hAnsi="Times New Roman"/>
          <w:b/>
          <w:bCs/>
          <w:color w:val="FF0000"/>
          <w:sz w:val="24"/>
          <w:szCs w:val="24"/>
        </w:rPr>
      </w:pPr>
    </w:p>
    <w:p w:rsidR="0091615F" w:rsidRPr="008E5398" w:rsidRDefault="0091615F" w:rsidP="008E5398">
      <w:pPr>
        <w:spacing w:after="0"/>
        <w:rPr>
          <w:rFonts w:ascii="Times New Roman" w:hAnsi="Times New Roman"/>
          <w:b/>
          <w:sz w:val="24"/>
          <w:szCs w:val="24"/>
        </w:rPr>
      </w:pPr>
    </w:p>
    <w:p w:rsidR="008E5398" w:rsidRDefault="0091615F" w:rsidP="008E5398">
      <w:pPr>
        <w:spacing w:after="0"/>
        <w:jc w:val="center"/>
        <w:rPr>
          <w:rFonts w:ascii="Times New Roman" w:hAnsi="Times New Roman"/>
          <w:b/>
          <w:sz w:val="24"/>
          <w:szCs w:val="24"/>
        </w:rPr>
      </w:pPr>
      <w:r w:rsidRPr="008E5398">
        <w:rPr>
          <w:rFonts w:ascii="Times New Roman" w:hAnsi="Times New Roman"/>
          <w:b/>
          <w:sz w:val="24"/>
          <w:szCs w:val="24"/>
        </w:rPr>
        <w:t>Литература для учителя.</w:t>
      </w:r>
    </w:p>
    <w:p w:rsidR="008E5398" w:rsidRPr="008E5398" w:rsidRDefault="008E5398" w:rsidP="008E5398">
      <w:pPr>
        <w:widowControl w:val="0"/>
        <w:shd w:val="clear" w:color="FFFFFF" w:fill="FFFFFF"/>
        <w:overflowPunct w:val="0"/>
        <w:autoSpaceDE w:val="0"/>
        <w:autoSpaceDN w:val="0"/>
        <w:adjustRightInd w:val="0"/>
        <w:spacing w:after="0"/>
        <w:jc w:val="both"/>
        <w:textAlignment w:val="baseline"/>
        <w:rPr>
          <w:rFonts w:ascii="Times New Roman" w:eastAsia="Times New Roman" w:hAnsi="Times New Roman"/>
          <w:iCs/>
          <w:sz w:val="24"/>
          <w:szCs w:val="24"/>
          <w:lang w:eastAsia="ru-RU"/>
        </w:rPr>
      </w:pPr>
      <w:r w:rsidRPr="008E5398">
        <w:rPr>
          <w:rFonts w:ascii="Times New Roman" w:hAnsi="Times New Roman"/>
          <w:sz w:val="24"/>
          <w:szCs w:val="24"/>
        </w:rPr>
        <w:t xml:space="preserve">1. </w:t>
      </w:r>
      <w:hyperlink r:id="rId8" w:tooltip="Постоянная ссылка на Математическое образование дошкольников с задержкой психического развития: диагностика и коррекция: Монография" w:history="1">
        <w:r w:rsidRPr="008E5398">
          <w:rPr>
            <w:rFonts w:ascii="Times New Roman" w:eastAsia="Times New Roman" w:hAnsi="Times New Roman"/>
            <w:color w:val="000000"/>
            <w:sz w:val="24"/>
            <w:szCs w:val="24"/>
            <w:lang w:eastAsia="ru-RU"/>
          </w:rPr>
          <w:t>Математическое образование дошкольников с задержкой психического развития: диагностика и коррекция: Монография</w:t>
        </w:r>
      </w:hyperlink>
      <w:r w:rsidRPr="008E5398">
        <w:rPr>
          <w:rFonts w:ascii="Times New Roman" w:eastAsia="Times New Roman" w:hAnsi="Times New Roman"/>
          <w:color w:val="000000"/>
          <w:sz w:val="24"/>
          <w:szCs w:val="24"/>
          <w:lang w:eastAsia="ru-RU"/>
        </w:rPr>
        <w:t xml:space="preserve"> </w:t>
      </w:r>
      <w:proofErr w:type="spellStart"/>
      <w:r w:rsidRPr="008E5398">
        <w:rPr>
          <w:rFonts w:ascii="Times New Roman" w:eastAsia="Times New Roman" w:hAnsi="Times New Roman"/>
          <w:iCs/>
          <w:sz w:val="24"/>
          <w:szCs w:val="24"/>
          <w:lang w:eastAsia="ru-RU"/>
        </w:rPr>
        <w:t>Баряева</w:t>
      </w:r>
      <w:proofErr w:type="spellEnd"/>
      <w:r w:rsidRPr="008E5398">
        <w:rPr>
          <w:rFonts w:ascii="Times New Roman" w:eastAsia="Times New Roman" w:hAnsi="Times New Roman"/>
          <w:iCs/>
          <w:sz w:val="24"/>
          <w:szCs w:val="24"/>
          <w:lang w:eastAsia="ru-RU"/>
        </w:rPr>
        <w:t xml:space="preserve"> Л. Б.</w:t>
      </w:r>
    </w:p>
    <w:p w:rsidR="00DE0F6E" w:rsidRDefault="008E5398" w:rsidP="008E5398">
      <w:pPr>
        <w:widowControl w:val="0"/>
        <w:suppressLineNumbers/>
        <w:spacing w:after="0"/>
        <w:jc w:val="both"/>
        <w:rPr>
          <w:rFonts w:ascii="Times New Roman" w:eastAsia="Arial Unicode MS" w:hAnsi="Times New Roman"/>
          <w:sz w:val="24"/>
          <w:szCs w:val="24"/>
        </w:rPr>
      </w:pPr>
      <w:r>
        <w:rPr>
          <w:rFonts w:ascii="Times New Roman" w:hAnsi="Times New Roman"/>
          <w:sz w:val="24"/>
          <w:szCs w:val="24"/>
        </w:rPr>
        <w:t>2</w:t>
      </w:r>
      <w:r w:rsidR="00DE0F6E" w:rsidRPr="008E5398">
        <w:rPr>
          <w:rFonts w:ascii="Times New Roman" w:hAnsi="Times New Roman"/>
          <w:sz w:val="24"/>
          <w:szCs w:val="24"/>
        </w:rPr>
        <w:t>.</w:t>
      </w:r>
      <w:r w:rsidR="0091615F" w:rsidRPr="008E5398">
        <w:rPr>
          <w:rFonts w:ascii="Times New Roman" w:hAnsi="Times New Roman"/>
          <w:sz w:val="24"/>
          <w:szCs w:val="24"/>
        </w:rPr>
        <w:t xml:space="preserve">Программа образования  учащихся с умеренной и тяжёлой  умственной отсталостью»    под редакцией Л.Б. </w:t>
      </w:r>
      <w:proofErr w:type="spellStart"/>
      <w:r w:rsidR="0091615F" w:rsidRPr="008E5398">
        <w:rPr>
          <w:rFonts w:ascii="Times New Roman" w:hAnsi="Times New Roman"/>
          <w:sz w:val="24"/>
          <w:szCs w:val="24"/>
        </w:rPr>
        <w:t>Баряевой</w:t>
      </w:r>
      <w:proofErr w:type="spellEnd"/>
      <w:r w:rsidR="0091615F" w:rsidRPr="008E5398">
        <w:rPr>
          <w:rFonts w:ascii="Times New Roman" w:hAnsi="Times New Roman"/>
          <w:sz w:val="24"/>
          <w:szCs w:val="24"/>
        </w:rPr>
        <w:t>, Н. Н. Яковлевой.</w:t>
      </w:r>
      <w:r w:rsidR="00DE0F6E" w:rsidRPr="008E5398">
        <w:rPr>
          <w:rFonts w:ascii="Times New Roman" w:eastAsia="Arial Unicode MS" w:hAnsi="Times New Roman"/>
          <w:sz w:val="24"/>
          <w:szCs w:val="24"/>
        </w:rPr>
        <w:t xml:space="preserve"> </w:t>
      </w:r>
      <w:r>
        <w:rPr>
          <w:rFonts w:ascii="Times New Roman" w:eastAsia="Arial Unicode MS" w:hAnsi="Times New Roman"/>
          <w:sz w:val="24"/>
          <w:szCs w:val="24"/>
        </w:rPr>
        <w:t>2011 год.</w:t>
      </w:r>
    </w:p>
    <w:p w:rsidR="008E5398" w:rsidRPr="008E5398" w:rsidRDefault="008E5398" w:rsidP="008E5398">
      <w:pPr>
        <w:widowControl w:val="0"/>
        <w:overflowPunct w:val="0"/>
        <w:autoSpaceDE w:val="0"/>
        <w:autoSpaceDN w:val="0"/>
        <w:adjustRightInd w:val="0"/>
        <w:spacing w:after="0"/>
        <w:jc w:val="both"/>
        <w:textAlignment w:val="baseline"/>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3</w:t>
      </w:r>
      <w:r w:rsidRPr="008E5398">
        <w:rPr>
          <w:rFonts w:ascii="Times New Roman" w:eastAsia="Times New Roman" w:hAnsi="Times New Roman"/>
          <w:kern w:val="1"/>
          <w:sz w:val="24"/>
          <w:szCs w:val="24"/>
          <w:lang w:eastAsia="ru-RU"/>
        </w:rPr>
        <w:t xml:space="preserve">. </w:t>
      </w:r>
      <w:proofErr w:type="spellStart"/>
      <w:r w:rsidRPr="008E5398">
        <w:rPr>
          <w:rFonts w:ascii="Times New Roman" w:eastAsia="Times New Roman" w:hAnsi="Times New Roman"/>
          <w:kern w:val="1"/>
          <w:sz w:val="24"/>
          <w:szCs w:val="24"/>
          <w:lang w:eastAsia="ru-RU"/>
        </w:rPr>
        <w:t>Хилько</w:t>
      </w:r>
      <w:proofErr w:type="spellEnd"/>
      <w:r w:rsidRPr="008E5398">
        <w:rPr>
          <w:rFonts w:ascii="Times New Roman" w:eastAsia="Times New Roman" w:hAnsi="Times New Roman"/>
          <w:kern w:val="1"/>
          <w:sz w:val="24"/>
          <w:szCs w:val="24"/>
          <w:lang w:eastAsia="ru-RU"/>
        </w:rPr>
        <w:t xml:space="preserve"> А.А. Тетрадь по математике 1,2,3 части 1-ый класс специальных (коррекционных) образовательных учреждений VIII вида. 2011</w:t>
      </w:r>
      <w:r w:rsidRPr="008E5398">
        <w:rPr>
          <w:rFonts w:ascii="Times New Roman" w:hAnsi="Times New Roman"/>
          <w:sz w:val="24"/>
          <w:szCs w:val="24"/>
        </w:rPr>
        <w:t xml:space="preserve"> М</w:t>
      </w:r>
      <w:proofErr w:type="gramStart"/>
      <w:r w:rsidRPr="008E5398">
        <w:rPr>
          <w:rFonts w:ascii="Times New Roman" w:hAnsi="Times New Roman"/>
          <w:sz w:val="24"/>
          <w:szCs w:val="24"/>
        </w:rPr>
        <w:t>:П</w:t>
      </w:r>
      <w:proofErr w:type="gramEnd"/>
      <w:r w:rsidRPr="008E5398">
        <w:rPr>
          <w:rFonts w:ascii="Times New Roman" w:hAnsi="Times New Roman"/>
          <w:sz w:val="24"/>
          <w:szCs w:val="24"/>
        </w:rPr>
        <w:t>росвещение</w:t>
      </w:r>
    </w:p>
    <w:p w:rsidR="008E5398" w:rsidRPr="008E5398" w:rsidRDefault="008E5398" w:rsidP="008E5398">
      <w:pPr>
        <w:widowControl w:val="0"/>
        <w:overflowPunct w:val="0"/>
        <w:autoSpaceDE w:val="0"/>
        <w:autoSpaceDN w:val="0"/>
        <w:adjustRightInd w:val="0"/>
        <w:spacing w:after="0"/>
        <w:jc w:val="both"/>
        <w:textAlignment w:val="baseline"/>
        <w:rPr>
          <w:rFonts w:ascii="Times New Roman" w:eastAsia="Times New Roman" w:hAnsi="Times New Roman"/>
          <w:kern w:val="1"/>
          <w:sz w:val="24"/>
          <w:szCs w:val="24"/>
          <w:lang w:eastAsia="ru-RU"/>
        </w:rPr>
      </w:pPr>
      <w:r w:rsidRPr="008E5398">
        <w:rPr>
          <w:rFonts w:ascii="Times New Roman" w:eastAsia="Times New Roman" w:hAnsi="Times New Roman"/>
          <w:spacing w:val="-13"/>
          <w:kern w:val="1"/>
          <w:sz w:val="24"/>
          <w:szCs w:val="24"/>
          <w:lang w:eastAsia="ru-RU"/>
        </w:rPr>
        <w:t xml:space="preserve"> </w:t>
      </w:r>
      <w:r>
        <w:rPr>
          <w:rFonts w:ascii="Times New Roman" w:eastAsia="Times New Roman" w:hAnsi="Times New Roman"/>
          <w:spacing w:val="-13"/>
          <w:kern w:val="1"/>
          <w:sz w:val="24"/>
          <w:szCs w:val="24"/>
          <w:lang w:eastAsia="ru-RU"/>
        </w:rPr>
        <w:t>4</w:t>
      </w:r>
      <w:r w:rsidRPr="008E5398">
        <w:rPr>
          <w:rFonts w:ascii="Times New Roman" w:eastAsia="Times New Roman" w:hAnsi="Times New Roman"/>
          <w:spacing w:val="-13"/>
          <w:kern w:val="1"/>
          <w:sz w:val="24"/>
          <w:szCs w:val="24"/>
          <w:lang w:eastAsia="ru-RU"/>
        </w:rPr>
        <w:t xml:space="preserve">. </w:t>
      </w:r>
      <w:proofErr w:type="spellStart"/>
      <w:r w:rsidRPr="008E5398">
        <w:rPr>
          <w:rFonts w:ascii="Times New Roman" w:eastAsia="Times New Roman" w:hAnsi="Times New Roman"/>
          <w:spacing w:val="-13"/>
          <w:kern w:val="1"/>
          <w:sz w:val="24"/>
          <w:szCs w:val="24"/>
          <w:lang w:eastAsia="ru-RU"/>
        </w:rPr>
        <w:t>Хилько</w:t>
      </w:r>
      <w:proofErr w:type="spellEnd"/>
      <w:r w:rsidRPr="008E5398">
        <w:rPr>
          <w:rFonts w:ascii="Times New Roman" w:eastAsia="Times New Roman" w:hAnsi="Times New Roman"/>
          <w:spacing w:val="-13"/>
          <w:kern w:val="1"/>
          <w:sz w:val="24"/>
          <w:szCs w:val="24"/>
          <w:lang w:eastAsia="ru-RU"/>
        </w:rPr>
        <w:t xml:space="preserve"> А.А. Математика: Учебник для 1 класса </w:t>
      </w:r>
      <w:r w:rsidRPr="008E5398">
        <w:rPr>
          <w:rFonts w:ascii="Times New Roman" w:eastAsia="Times New Roman" w:hAnsi="Times New Roman"/>
          <w:kern w:val="1"/>
          <w:sz w:val="24"/>
          <w:szCs w:val="24"/>
          <w:lang w:eastAsia="ru-RU"/>
        </w:rPr>
        <w:t>специальных (коррекционных) образовательных учреждений VIII вида. 1999</w:t>
      </w:r>
      <w:r w:rsidRPr="008E5398">
        <w:rPr>
          <w:rFonts w:ascii="Times New Roman" w:hAnsi="Times New Roman"/>
          <w:sz w:val="24"/>
          <w:szCs w:val="24"/>
        </w:rPr>
        <w:t xml:space="preserve"> М</w:t>
      </w:r>
      <w:proofErr w:type="gramStart"/>
      <w:r w:rsidRPr="008E5398">
        <w:rPr>
          <w:rFonts w:ascii="Times New Roman" w:hAnsi="Times New Roman"/>
          <w:sz w:val="24"/>
          <w:szCs w:val="24"/>
        </w:rPr>
        <w:t>:П</w:t>
      </w:r>
      <w:proofErr w:type="gramEnd"/>
      <w:r w:rsidRPr="008E5398">
        <w:rPr>
          <w:rFonts w:ascii="Times New Roman" w:hAnsi="Times New Roman"/>
          <w:sz w:val="24"/>
          <w:szCs w:val="24"/>
        </w:rPr>
        <w:t>росвещение</w:t>
      </w:r>
    </w:p>
    <w:p w:rsidR="00DE0F6E" w:rsidRPr="008E5398" w:rsidRDefault="008E5398" w:rsidP="008E5398">
      <w:pPr>
        <w:widowControl w:val="0"/>
        <w:suppressLineNumbers/>
        <w:spacing w:after="0"/>
        <w:jc w:val="both"/>
        <w:rPr>
          <w:rFonts w:ascii="Times New Roman" w:eastAsia="Arial Unicode MS" w:hAnsi="Times New Roman"/>
          <w:sz w:val="24"/>
          <w:szCs w:val="24"/>
          <w:lang w:eastAsia="en-US"/>
        </w:rPr>
      </w:pPr>
      <w:r>
        <w:rPr>
          <w:rFonts w:ascii="Times New Roman" w:eastAsia="Arial Unicode MS" w:hAnsi="Times New Roman"/>
          <w:sz w:val="24"/>
          <w:szCs w:val="24"/>
        </w:rPr>
        <w:t>5</w:t>
      </w:r>
      <w:r w:rsidR="00DE0F6E" w:rsidRPr="008E5398">
        <w:rPr>
          <w:rFonts w:ascii="Times New Roman" w:eastAsia="Arial Unicode MS" w:hAnsi="Times New Roman"/>
          <w:sz w:val="24"/>
          <w:szCs w:val="24"/>
        </w:rPr>
        <w:t xml:space="preserve">.Л. М. </w:t>
      </w:r>
      <w:proofErr w:type="spellStart"/>
      <w:r w:rsidR="00DE0F6E" w:rsidRPr="008E5398">
        <w:rPr>
          <w:rFonts w:ascii="Times New Roman" w:eastAsia="Arial Unicode MS" w:hAnsi="Times New Roman"/>
          <w:sz w:val="24"/>
          <w:szCs w:val="24"/>
        </w:rPr>
        <w:t>Щипицына</w:t>
      </w:r>
      <w:proofErr w:type="spellEnd"/>
      <w:r w:rsidR="00DE0F6E" w:rsidRPr="008E5398">
        <w:rPr>
          <w:rFonts w:ascii="Times New Roman" w:eastAsia="Arial Unicode MS" w:hAnsi="Times New Roman"/>
          <w:sz w:val="24"/>
          <w:szCs w:val="24"/>
        </w:rPr>
        <w:t xml:space="preserve"> «Азбука общения»</w:t>
      </w:r>
    </w:p>
    <w:p w:rsidR="00DE0F6E" w:rsidRPr="008E5398" w:rsidRDefault="00DE0F6E" w:rsidP="008E5398">
      <w:pPr>
        <w:widowControl w:val="0"/>
        <w:suppressLineNumbers/>
        <w:spacing w:after="0"/>
        <w:jc w:val="both"/>
        <w:rPr>
          <w:rFonts w:ascii="Times New Roman" w:eastAsia="Arial Unicode MS" w:hAnsi="Times New Roman"/>
          <w:sz w:val="24"/>
          <w:szCs w:val="24"/>
        </w:rPr>
      </w:pPr>
      <w:r w:rsidRPr="008E5398">
        <w:rPr>
          <w:rFonts w:ascii="Times New Roman" w:eastAsia="Arial Unicode MS" w:hAnsi="Times New Roman"/>
          <w:sz w:val="24"/>
          <w:szCs w:val="24"/>
        </w:rPr>
        <w:t>СПб «Детство – пресс» 1998 год.</w:t>
      </w:r>
    </w:p>
    <w:p w:rsidR="0091615F" w:rsidRPr="008E5398" w:rsidRDefault="0091615F" w:rsidP="008E5398">
      <w:pPr>
        <w:spacing w:after="0"/>
        <w:jc w:val="both"/>
        <w:rPr>
          <w:rFonts w:ascii="Times New Roman" w:hAnsi="Times New Roman"/>
          <w:b/>
          <w:sz w:val="24"/>
          <w:szCs w:val="24"/>
        </w:rPr>
      </w:pPr>
    </w:p>
    <w:p w:rsidR="0091615F" w:rsidRPr="008E5398" w:rsidRDefault="0091615F" w:rsidP="008E5398">
      <w:pPr>
        <w:spacing w:after="0"/>
        <w:jc w:val="center"/>
        <w:rPr>
          <w:rFonts w:ascii="Times New Roman" w:hAnsi="Times New Roman"/>
          <w:b/>
          <w:sz w:val="24"/>
          <w:szCs w:val="24"/>
        </w:rPr>
      </w:pPr>
      <w:r w:rsidRPr="008E5398">
        <w:rPr>
          <w:rFonts w:ascii="Times New Roman" w:hAnsi="Times New Roman"/>
          <w:b/>
          <w:sz w:val="24"/>
          <w:szCs w:val="24"/>
        </w:rPr>
        <w:t>Материально-техническое обеспечение.</w:t>
      </w:r>
    </w:p>
    <w:p w:rsidR="0091615F" w:rsidRPr="008E5398" w:rsidRDefault="0091615F" w:rsidP="008E5398">
      <w:pPr>
        <w:numPr>
          <w:ilvl w:val="0"/>
          <w:numId w:val="15"/>
        </w:numPr>
        <w:suppressAutoHyphens w:val="0"/>
        <w:spacing w:after="0"/>
        <w:ind w:left="0" w:firstLine="0"/>
        <w:jc w:val="both"/>
        <w:rPr>
          <w:rFonts w:ascii="Times New Roman" w:hAnsi="Times New Roman"/>
          <w:sz w:val="24"/>
          <w:szCs w:val="24"/>
        </w:rPr>
      </w:pPr>
      <w:r w:rsidRPr="008E5398">
        <w:rPr>
          <w:rFonts w:ascii="Times New Roman" w:hAnsi="Times New Roman"/>
          <w:sz w:val="24"/>
          <w:szCs w:val="24"/>
        </w:rPr>
        <w:t>Персональный компьютер.</w:t>
      </w:r>
    </w:p>
    <w:p w:rsidR="0091615F" w:rsidRPr="008E5398" w:rsidRDefault="0091615F" w:rsidP="008E5398">
      <w:pPr>
        <w:numPr>
          <w:ilvl w:val="0"/>
          <w:numId w:val="15"/>
        </w:numPr>
        <w:tabs>
          <w:tab w:val="left" w:pos="614"/>
        </w:tabs>
        <w:suppressAutoHyphens w:val="0"/>
        <w:autoSpaceDE w:val="0"/>
        <w:autoSpaceDN w:val="0"/>
        <w:adjustRightInd w:val="0"/>
        <w:spacing w:after="0"/>
        <w:ind w:left="0" w:firstLine="0"/>
        <w:jc w:val="both"/>
        <w:rPr>
          <w:rFonts w:ascii="Times New Roman" w:hAnsi="Times New Roman"/>
          <w:b/>
          <w:sz w:val="24"/>
          <w:szCs w:val="24"/>
        </w:rPr>
      </w:pPr>
      <w:r w:rsidRPr="008E5398">
        <w:rPr>
          <w:rFonts w:ascii="Times New Roman" w:hAnsi="Times New Roman"/>
          <w:sz w:val="24"/>
          <w:szCs w:val="24"/>
        </w:rPr>
        <w:t>Электронные носители для организации процесса обучения и воспита</w:t>
      </w:r>
      <w:r w:rsidR="001A0C8F" w:rsidRPr="008E5398">
        <w:rPr>
          <w:rFonts w:ascii="Times New Roman" w:hAnsi="Times New Roman"/>
          <w:sz w:val="24"/>
          <w:szCs w:val="24"/>
        </w:rPr>
        <w:t xml:space="preserve">ния в рамках учебного процесса </w:t>
      </w:r>
      <w:r w:rsidRPr="008E5398">
        <w:rPr>
          <w:rFonts w:ascii="Times New Roman" w:hAnsi="Times New Roman"/>
          <w:sz w:val="24"/>
          <w:szCs w:val="24"/>
        </w:rPr>
        <w:t>(лицензионные диски)</w:t>
      </w:r>
      <w:r w:rsidR="001A0C8F" w:rsidRPr="008E5398">
        <w:rPr>
          <w:rFonts w:ascii="Times New Roman" w:hAnsi="Times New Roman"/>
          <w:sz w:val="24"/>
          <w:szCs w:val="24"/>
        </w:rPr>
        <w:t>.</w:t>
      </w:r>
    </w:p>
    <w:p w:rsidR="008E5398" w:rsidRDefault="008E5398" w:rsidP="008E5398">
      <w:pPr>
        <w:pStyle w:val="1"/>
        <w:spacing w:line="276" w:lineRule="auto"/>
        <w:rPr>
          <w:color w:val="auto"/>
          <w:lang w:val="ru-RU"/>
        </w:rPr>
      </w:pPr>
    </w:p>
    <w:p w:rsidR="009A3F17" w:rsidRPr="008E5398" w:rsidRDefault="009A3F17" w:rsidP="008E5398">
      <w:pPr>
        <w:pStyle w:val="1"/>
        <w:spacing w:line="276" w:lineRule="auto"/>
        <w:rPr>
          <w:color w:val="auto"/>
          <w:lang w:val="ru-RU"/>
        </w:rPr>
      </w:pPr>
      <w:r w:rsidRPr="008E5398">
        <w:rPr>
          <w:color w:val="auto"/>
          <w:lang w:val="ru-RU"/>
        </w:rPr>
        <w:t xml:space="preserve">    Интернет ресурсы для учителей:</w:t>
      </w:r>
    </w:p>
    <w:p w:rsidR="009A3F17" w:rsidRPr="008E5398" w:rsidRDefault="009A3F17" w:rsidP="008E5398">
      <w:pPr>
        <w:pStyle w:val="1"/>
        <w:spacing w:line="276" w:lineRule="auto"/>
        <w:rPr>
          <w:b w:val="0"/>
          <w:color w:val="auto"/>
          <w:lang w:val="ru-RU"/>
        </w:rPr>
      </w:pPr>
      <w:r w:rsidRPr="008E5398">
        <w:rPr>
          <w:b w:val="0"/>
          <w:color w:val="auto"/>
          <w:lang w:val="ru-RU"/>
        </w:rPr>
        <w:t>Учительская газета</w:t>
      </w:r>
    </w:p>
    <w:p w:rsidR="009A3F17" w:rsidRPr="008E5398" w:rsidRDefault="009A3F17" w:rsidP="008E5398">
      <w:pPr>
        <w:pStyle w:val="url"/>
        <w:spacing w:line="276" w:lineRule="auto"/>
        <w:rPr>
          <w:color w:val="auto"/>
        </w:rPr>
      </w:pPr>
      <w:r w:rsidRPr="008E5398">
        <w:rPr>
          <w:color w:val="auto"/>
          <w:lang w:val="en-US"/>
        </w:rPr>
        <w:t>http</w:t>
      </w:r>
      <w:r w:rsidRPr="008E5398">
        <w:rPr>
          <w:color w:val="auto"/>
        </w:rPr>
        <w:t>://</w:t>
      </w:r>
      <w:r w:rsidRPr="008E5398">
        <w:rPr>
          <w:color w:val="auto"/>
          <w:lang w:val="en-US"/>
        </w:rPr>
        <w:t>www</w:t>
      </w:r>
      <w:r w:rsidRPr="008E5398">
        <w:rPr>
          <w:color w:val="auto"/>
        </w:rPr>
        <w:t>.</w:t>
      </w:r>
      <w:proofErr w:type="spellStart"/>
      <w:r w:rsidRPr="008E5398">
        <w:rPr>
          <w:color w:val="auto"/>
          <w:lang w:val="en-US"/>
        </w:rPr>
        <w:t>ug</w:t>
      </w:r>
      <w:proofErr w:type="spellEnd"/>
      <w:r w:rsidRPr="008E5398">
        <w:rPr>
          <w:color w:val="auto"/>
        </w:rPr>
        <w:t>.</w:t>
      </w:r>
      <w:proofErr w:type="spellStart"/>
      <w:r w:rsidRPr="008E5398">
        <w:rPr>
          <w:color w:val="auto"/>
          <w:lang w:val="en-US"/>
        </w:rPr>
        <w:t>ru</w:t>
      </w:r>
      <w:proofErr w:type="spellEnd"/>
    </w:p>
    <w:p w:rsidR="009A3F17" w:rsidRPr="008E5398" w:rsidRDefault="009A3F17" w:rsidP="008E5398">
      <w:pPr>
        <w:pStyle w:val="1"/>
        <w:spacing w:line="276" w:lineRule="auto"/>
        <w:rPr>
          <w:b w:val="0"/>
          <w:color w:val="auto"/>
          <w:lang w:val="ru-RU"/>
        </w:rPr>
      </w:pPr>
      <w:r w:rsidRPr="008E5398">
        <w:rPr>
          <w:b w:val="0"/>
          <w:color w:val="auto"/>
          <w:lang w:val="ru-RU"/>
        </w:rPr>
        <w:t>Газета «Первое сентября»</w:t>
      </w:r>
    </w:p>
    <w:p w:rsidR="009A3F17" w:rsidRPr="008E5398" w:rsidRDefault="009A3F17" w:rsidP="008E5398">
      <w:pPr>
        <w:pStyle w:val="url"/>
        <w:spacing w:line="276" w:lineRule="auto"/>
        <w:rPr>
          <w:color w:val="auto"/>
        </w:rPr>
      </w:pPr>
      <w:r w:rsidRPr="008E5398">
        <w:rPr>
          <w:color w:val="auto"/>
          <w:lang w:val="en-US"/>
        </w:rPr>
        <w:t>http</w:t>
      </w:r>
      <w:r w:rsidRPr="008E5398">
        <w:rPr>
          <w:color w:val="auto"/>
        </w:rPr>
        <w:t>://</w:t>
      </w:r>
      <w:proofErr w:type="spellStart"/>
      <w:r w:rsidRPr="008E5398">
        <w:rPr>
          <w:color w:val="auto"/>
          <w:lang w:val="en-US"/>
        </w:rPr>
        <w:t>ps</w:t>
      </w:r>
      <w:proofErr w:type="spellEnd"/>
      <w:r w:rsidRPr="008E5398">
        <w:rPr>
          <w:color w:val="auto"/>
        </w:rPr>
        <w:t>.1</w:t>
      </w:r>
      <w:proofErr w:type="spellStart"/>
      <w:r w:rsidRPr="008E5398">
        <w:rPr>
          <w:color w:val="auto"/>
          <w:lang w:val="en-US"/>
        </w:rPr>
        <w:t>september</w:t>
      </w:r>
      <w:proofErr w:type="spellEnd"/>
      <w:r w:rsidRPr="008E5398">
        <w:rPr>
          <w:color w:val="auto"/>
        </w:rPr>
        <w:t>.</w:t>
      </w:r>
      <w:proofErr w:type="spellStart"/>
      <w:r w:rsidRPr="008E5398">
        <w:rPr>
          <w:color w:val="auto"/>
          <w:lang w:val="en-US"/>
        </w:rPr>
        <w:t>ru</w:t>
      </w:r>
      <w:proofErr w:type="spellEnd"/>
    </w:p>
    <w:p w:rsidR="009A3F17" w:rsidRPr="008E5398" w:rsidRDefault="009A3F17" w:rsidP="008E5398">
      <w:pPr>
        <w:pStyle w:val="1"/>
        <w:spacing w:line="276" w:lineRule="auto"/>
        <w:rPr>
          <w:b w:val="0"/>
          <w:color w:val="auto"/>
          <w:lang w:val="ru-RU"/>
        </w:rPr>
      </w:pPr>
      <w:r w:rsidRPr="008E5398">
        <w:rPr>
          <w:b w:val="0"/>
          <w:color w:val="auto"/>
          <w:lang w:val="ru-RU"/>
        </w:rPr>
        <w:t>Газета «Библиотека в школе»</w:t>
      </w:r>
    </w:p>
    <w:p w:rsidR="009A3F17" w:rsidRPr="008E5398" w:rsidRDefault="009A3F17" w:rsidP="008E5398">
      <w:pPr>
        <w:pStyle w:val="url"/>
        <w:spacing w:line="276" w:lineRule="auto"/>
        <w:rPr>
          <w:color w:val="auto"/>
        </w:rPr>
      </w:pPr>
      <w:r w:rsidRPr="008E5398">
        <w:rPr>
          <w:color w:val="auto"/>
        </w:rPr>
        <w:t>http://lib.1september.ru</w:t>
      </w:r>
    </w:p>
    <w:p w:rsidR="009A3F17" w:rsidRPr="008E5398" w:rsidRDefault="009A3F17" w:rsidP="008E5398">
      <w:pPr>
        <w:pStyle w:val="1"/>
        <w:spacing w:line="276" w:lineRule="auto"/>
        <w:rPr>
          <w:b w:val="0"/>
          <w:color w:val="auto"/>
          <w:lang w:val="ru-RU"/>
        </w:rPr>
      </w:pPr>
      <w:r w:rsidRPr="008E5398">
        <w:rPr>
          <w:b w:val="0"/>
          <w:color w:val="auto"/>
          <w:lang w:val="ru-RU"/>
        </w:rPr>
        <w:t>Газета «Дошкольное образование»</w:t>
      </w:r>
    </w:p>
    <w:p w:rsidR="009A3F17" w:rsidRPr="008E5398" w:rsidRDefault="009A3F17" w:rsidP="008E5398">
      <w:pPr>
        <w:pStyle w:val="url"/>
        <w:spacing w:line="276" w:lineRule="auto"/>
        <w:rPr>
          <w:color w:val="auto"/>
        </w:rPr>
      </w:pPr>
      <w:r w:rsidRPr="008E5398">
        <w:rPr>
          <w:color w:val="auto"/>
        </w:rPr>
        <w:t>http://dob.1september.ru</w:t>
      </w:r>
    </w:p>
    <w:p w:rsidR="009A3F17" w:rsidRPr="008E5398" w:rsidRDefault="009A3F17" w:rsidP="008E5398">
      <w:pPr>
        <w:pStyle w:val="1"/>
        <w:spacing w:line="276" w:lineRule="auto"/>
        <w:rPr>
          <w:b w:val="0"/>
          <w:color w:val="auto"/>
          <w:lang w:val="ru-RU"/>
        </w:rPr>
      </w:pPr>
      <w:r w:rsidRPr="008E5398">
        <w:rPr>
          <w:b w:val="0"/>
          <w:color w:val="auto"/>
          <w:lang w:val="ru-RU"/>
        </w:rPr>
        <w:t>Газета «Здоровье детей»</w:t>
      </w:r>
    </w:p>
    <w:p w:rsidR="009A3F17" w:rsidRPr="008E5398" w:rsidRDefault="009A3F17" w:rsidP="008E5398">
      <w:pPr>
        <w:pStyle w:val="url"/>
        <w:spacing w:line="276" w:lineRule="auto"/>
        <w:rPr>
          <w:color w:val="auto"/>
        </w:rPr>
      </w:pPr>
      <w:r w:rsidRPr="008E5398">
        <w:rPr>
          <w:color w:val="auto"/>
        </w:rPr>
        <w:t>http://zdd.1september.ru</w:t>
      </w:r>
    </w:p>
    <w:p w:rsidR="009A3F17" w:rsidRPr="008E5398" w:rsidRDefault="009A3F17" w:rsidP="008E5398">
      <w:pPr>
        <w:pStyle w:val="1"/>
        <w:spacing w:line="276" w:lineRule="auto"/>
        <w:rPr>
          <w:b w:val="0"/>
          <w:color w:val="auto"/>
          <w:lang w:val="ru-RU"/>
        </w:rPr>
      </w:pPr>
      <w:r w:rsidRPr="008E5398">
        <w:rPr>
          <w:b w:val="0"/>
          <w:color w:val="auto"/>
          <w:lang w:val="ru-RU"/>
        </w:rPr>
        <w:t>Газета «Начальная школа»</w:t>
      </w:r>
    </w:p>
    <w:p w:rsidR="009A3F17" w:rsidRPr="008E5398" w:rsidRDefault="009A3F17" w:rsidP="008E5398">
      <w:pPr>
        <w:pStyle w:val="url"/>
        <w:spacing w:line="276" w:lineRule="auto"/>
        <w:rPr>
          <w:color w:val="auto"/>
        </w:rPr>
      </w:pPr>
      <w:r w:rsidRPr="008E5398">
        <w:rPr>
          <w:color w:val="auto"/>
        </w:rPr>
        <w:t>http://nsc.1september.ru</w:t>
      </w:r>
    </w:p>
    <w:p w:rsidR="009A3F17" w:rsidRPr="008E5398" w:rsidRDefault="009A3F17" w:rsidP="008E5398">
      <w:pPr>
        <w:pStyle w:val="url"/>
        <w:spacing w:line="276" w:lineRule="auto"/>
        <w:rPr>
          <w:color w:val="auto"/>
        </w:rPr>
      </w:pPr>
      <w:r w:rsidRPr="008E5398">
        <w:rPr>
          <w:color w:val="auto"/>
          <w:lang w:val="en-US"/>
        </w:rPr>
        <w:t>http</w:t>
      </w:r>
      <w:r w:rsidRPr="008E5398">
        <w:rPr>
          <w:color w:val="auto"/>
        </w:rPr>
        <w:t>://</w:t>
      </w:r>
      <w:r w:rsidRPr="008E5398">
        <w:rPr>
          <w:color w:val="auto"/>
          <w:lang w:val="en-US"/>
        </w:rPr>
        <w:t>www</w:t>
      </w:r>
      <w:r w:rsidRPr="008E5398">
        <w:rPr>
          <w:color w:val="auto"/>
        </w:rPr>
        <w:t>.</w:t>
      </w:r>
      <w:proofErr w:type="spellStart"/>
      <w:r w:rsidRPr="008E5398">
        <w:rPr>
          <w:color w:val="auto"/>
          <w:lang w:val="en-US"/>
        </w:rPr>
        <w:t>drofa</w:t>
      </w:r>
      <w:proofErr w:type="spellEnd"/>
      <w:r w:rsidRPr="008E5398">
        <w:rPr>
          <w:color w:val="auto"/>
        </w:rPr>
        <w:t>.</w:t>
      </w:r>
      <w:proofErr w:type="spellStart"/>
      <w:r w:rsidRPr="008E5398">
        <w:rPr>
          <w:color w:val="auto"/>
          <w:lang w:val="en-US"/>
        </w:rPr>
        <w:t>ru</w:t>
      </w:r>
      <w:proofErr w:type="spellEnd"/>
    </w:p>
    <w:p w:rsidR="009A3F17" w:rsidRPr="008E5398" w:rsidRDefault="009A3F17" w:rsidP="008E5398">
      <w:pPr>
        <w:pStyle w:val="1"/>
        <w:spacing w:line="276" w:lineRule="auto"/>
        <w:rPr>
          <w:b w:val="0"/>
          <w:color w:val="auto"/>
          <w:lang w:val="ru-RU"/>
        </w:rPr>
      </w:pPr>
      <w:r w:rsidRPr="008E5398">
        <w:rPr>
          <w:b w:val="0"/>
          <w:color w:val="auto"/>
          <w:lang w:val="ru-RU"/>
        </w:rPr>
        <w:t>Издательство «Мнемозина»</w:t>
      </w:r>
    </w:p>
    <w:p w:rsidR="009A3F17" w:rsidRPr="008E5398" w:rsidRDefault="009A3F17" w:rsidP="008E5398">
      <w:pPr>
        <w:pStyle w:val="url"/>
        <w:spacing w:line="276" w:lineRule="auto"/>
        <w:rPr>
          <w:color w:val="auto"/>
        </w:rPr>
      </w:pPr>
      <w:r w:rsidRPr="008E5398">
        <w:rPr>
          <w:color w:val="auto"/>
          <w:lang w:val="en-US"/>
        </w:rPr>
        <w:t>http</w:t>
      </w:r>
      <w:r w:rsidRPr="008E5398">
        <w:rPr>
          <w:color w:val="auto"/>
        </w:rPr>
        <w:t>://</w:t>
      </w:r>
      <w:r w:rsidRPr="008E5398">
        <w:rPr>
          <w:color w:val="auto"/>
          <w:lang w:val="en-US"/>
        </w:rPr>
        <w:t>www</w:t>
      </w:r>
      <w:r w:rsidRPr="008E5398">
        <w:rPr>
          <w:color w:val="auto"/>
        </w:rPr>
        <w:t>.</w:t>
      </w:r>
      <w:proofErr w:type="spellStart"/>
      <w:r w:rsidRPr="008E5398">
        <w:rPr>
          <w:color w:val="auto"/>
          <w:lang w:val="en-US"/>
        </w:rPr>
        <w:t>mnemozina</w:t>
      </w:r>
      <w:proofErr w:type="spellEnd"/>
      <w:r w:rsidRPr="008E5398">
        <w:rPr>
          <w:color w:val="auto"/>
        </w:rPr>
        <w:t>.</w:t>
      </w:r>
      <w:proofErr w:type="spellStart"/>
      <w:r w:rsidRPr="008E5398">
        <w:rPr>
          <w:color w:val="auto"/>
          <w:lang w:val="en-US"/>
        </w:rPr>
        <w:t>ru</w:t>
      </w:r>
      <w:proofErr w:type="spellEnd"/>
    </w:p>
    <w:p w:rsidR="009A3F17" w:rsidRPr="008E5398" w:rsidRDefault="009A3F17" w:rsidP="008E5398">
      <w:pPr>
        <w:pStyle w:val="1"/>
        <w:spacing w:line="276" w:lineRule="auto"/>
        <w:rPr>
          <w:b w:val="0"/>
          <w:color w:val="auto"/>
          <w:lang w:val="ru-RU"/>
        </w:rPr>
      </w:pPr>
      <w:r w:rsidRPr="008E5398">
        <w:rPr>
          <w:b w:val="0"/>
          <w:color w:val="auto"/>
          <w:lang w:val="ru-RU"/>
        </w:rPr>
        <w:lastRenderedPageBreak/>
        <w:t>Издательство «Мозаика-Синтез»</w:t>
      </w:r>
    </w:p>
    <w:p w:rsidR="009A3F17" w:rsidRPr="008E5398" w:rsidRDefault="009A3F17" w:rsidP="008E5398">
      <w:pPr>
        <w:pStyle w:val="url"/>
        <w:spacing w:line="276" w:lineRule="auto"/>
        <w:rPr>
          <w:color w:val="auto"/>
        </w:rPr>
      </w:pPr>
      <w:r w:rsidRPr="008E5398">
        <w:rPr>
          <w:color w:val="auto"/>
          <w:lang w:val="en-US"/>
        </w:rPr>
        <w:t>http</w:t>
      </w:r>
      <w:r w:rsidRPr="008E5398">
        <w:rPr>
          <w:color w:val="auto"/>
        </w:rPr>
        <w:t>://</w:t>
      </w:r>
      <w:r w:rsidRPr="008E5398">
        <w:rPr>
          <w:color w:val="auto"/>
          <w:lang w:val="en-US"/>
        </w:rPr>
        <w:t>www</w:t>
      </w:r>
      <w:r w:rsidRPr="008E5398">
        <w:rPr>
          <w:color w:val="auto"/>
        </w:rPr>
        <w:t>.</w:t>
      </w:r>
      <w:proofErr w:type="spellStart"/>
      <w:r w:rsidRPr="008E5398">
        <w:rPr>
          <w:color w:val="auto"/>
          <w:lang w:val="en-US"/>
        </w:rPr>
        <w:t>msbook</w:t>
      </w:r>
      <w:proofErr w:type="spellEnd"/>
      <w:r w:rsidRPr="008E5398">
        <w:rPr>
          <w:color w:val="auto"/>
        </w:rPr>
        <w:t>.</w:t>
      </w:r>
      <w:proofErr w:type="spellStart"/>
      <w:r w:rsidRPr="008E5398">
        <w:rPr>
          <w:color w:val="auto"/>
          <w:lang w:val="en-US"/>
        </w:rPr>
        <w:t>ru</w:t>
      </w:r>
      <w:proofErr w:type="spellEnd"/>
    </w:p>
    <w:p w:rsidR="009A3F17" w:rsidRPr="008E5398" w:rsidRDefault="009A3F17" w:rsidP="008E5398">
      <w:pPr>
        <w:pStyle w:val="1"/>
        <w:spacing w:line="276" w:lineRule="auto"/>
        <w:rPr>
          <w:b w:val="0"/>
          <w:color w:val="auto"/>
          <w:lang w:val="ru-RU"/>
        </w:rPr>
      </w:pPr>
      <w:r w:rsidRPr="008E5398">
        <w:rPr>
          <w:b w:val="0"/>
          <w:color w:val="auto"/>
          <w:lang w:val="ru-RU"/>
        </w:rPr>
        <w:t>Гуманитарный издательский центр ВЛАДОС</w:t>
      </w:r>
    </w:p>
    <w:p w:rsidR="009A3F17" w:rsidRPr="008E5398" w:rsidRDefault="009A3F17" w:rsidP="008E5398">
      <w:pPr>
        <w:pStyle w:val="url"/>
        <w:spacing w:line="276" w:lineRule="auto"/>
        <w:rPr>
          <w:color w:val="auto"/>
        </w:rPr>
      </w:pPr>
      <w:r w:rsidRPr="008E5398">
        <w:rPr>
          <w:color w:val="auto"/>
          <w:lang w:val="en-US"/>
        </w:rPr>
        <w:t>http</w:t>
      </w:r>
      <w:r w:rsidRPr="008E5398">
        <w:rPr>
          <w:color w:val="auto"/>
        </w:rPr>
        <w:t>://</w:t>
      </w:r>
      <w:r w:rsidRPr="008E5398">
        <w:rPr>
          <w:color w:val="auto"/>
          <w:lang w:val="en-US"/>
        </w:rPr>
        <w:t>www</w:t>
      </w:r>
      <w:r w:rsidRPr="008E5398">
        <w:rPr>
          <w:color w:val="auto"/>
        </w:rPr>
        <w:t>.</w:t>
      </w:r>
      <w:proofErr w:type="spellStart"/>
      <w:r w:rsidRPr="008E5398">
        <w:rPr>
          <w:color w:val="auto"/>
          <w:lang w:val="en-US"/>
        </w:rPr>
        <w:t>vlados</w:t>
      </w:r>
      <w:proofErr w:type="spellEnd"/>
      <w:r w:rsidRPr="008E5398">
        <w:rPr>
          <w:color w:val="auto"/>
        </w:rPr>
        <w:t>.</w:t>
      </w:r>
      <w:proofErr w:type="spellStart"/>
      <w:r w:rsidRPr="008E5398">
        <w:rPr>
          <w:color w:val="auto"/>
          <w:lang w:val="en-US"/>
        </w:rPr>
        <w:t>ru</w:t>
      </w:r>
      <w:proofErr w:type="spellEnd"/>
    </w:p>
    <w:p w:rsidR="009A3F17" w:rsidRPr="008E5398" w:rsidRDefault="009A3F17" w:rsidP="008E5398">
      <w:pPr>
        <w:pStyle w:val="1"/>
        <w:spacing w:line="276" w:lineRule="auto"/>
        <w:rPr>
          <w:b w:val="0"/>
          <w:color w:val="auto"/>
          <w:lang w:val="ru-RU"/>
        </w:rPr>
      </w:pPr>
      <w:r w:rsidRPr="008E5398">
        <w:rPr>
          <w:b w:val="0"/>
          <w:color w:val="auto"/>
          <w:lang w:val="ru-RU"/>
        </w:rPr>
        <w:t>Мир животных</w:t>
      </w:r>
    </w:p>
    <w:p w:rsidR="00BC0112" w:rsidRPr="008E5398" w:rsidRDefault="00BC0112" w:rsidP="008E5398">
      <w:pPr>
        <w:rPr>
          <w:rFonts w:ascii="Times New Roman" w:hAnsi="Times New Roman"/>
          <w:sz w:val="24"/>
          <w:szCs w:val="24"/>
        </w:rPr>
      </w:pPr>
      <w:r w:rsidRPr="008E5398">
        <w:rPr>
          <w:rFonts w:ascii="Times New Roman" w:hAnsi="Times New Roman"/>
          <w:sz w:val="24"/>
          <w:szCs w:val="24"/>
        </w:rPr>
        <w:t>http://animal.geoman.ru</w:t>
      </w:r>
    </w:p>
    <w:sectPr w:rsidR="00BC0112" w:rsidRPr="008E5398" w:rsidSect="00915C4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E6" w:rsidRDefault="00AE4BE6" w:rsidP="00915C45">
      <w:pPr>
        <w:spacing w:after="0" w:line="240" w:lineRule="auto"/>
      </w:pPr>
      <w:r>
        <w:separator/>
      </w:r>
    </w:p>
  </w:endnote>
  <w:endnote w:type="continuationSeparator" w:id="0">
    <w:p w:rsidR="00AE4BE6" w:rsidRDefault="00AE4BE6" w:rsidP="0091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807340"/>
      <w:docPartObj>
        <w:docPartGallery w:val="Page Numbers (Bottom of Page)"/>
        <w:docPartUnique/>
      </w:docPartObj>
    </w:sdtPr>
    <w:sdtEndPr/>
    <w:sdtContent>
      <w:p w:rsidR="00B059DA" w:rsidRDefault="00B059DA">
        <w:pPr>
          <w:pStyle w:val="aa"/>
          <w:jc w:val="right"/>
        </w:pPr>
        <w:r>
          <w:fldChar w:fldCharType="begin"/>
        </w:r>
        <w:r>
          <w:instrText>PAGE   \* MERGEFORMAT</w:instrText>
        </w:r>
        <w:r>
          <w:fldChar w:fldCharType="separate"/>
        </w:r>
        <w:r w:rsidR="00262BD8">
          <w:rPr>
            <w:noProof/>
          </w:rPr>
          <w:t>8</w:t>
        </w:r>
        <w:r>
          <w:fldChar w:fldCharType="end"/>
        </w:r>
      </w:p>
    </w:sdtContent>
  </w:sdt>
  <w:p w:rsidR="00B059DA" w:rsidRDefault="00B059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E6" w:rsidRDefault="00AE4BE6" w:rsidP="00915C45">
      <w:pPr>
        <w:spacing w:after="0" w:line="240" w:lineRule="auto"/>
      </w:pPr>
      <w:r>
        <w:separator/>
      </w:r>
    </w:p>
  </w:footnote>
  <w:footnote w:type="continuationSeparator" w:id="0">
    <w:p w:rsidR="00AE4BE6" w:rsidRDefault="00AE4BE6" w:rsidP="0091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79530B8"/>
    <w:multiLevelType w:val="hybridMultilevel"/>
    <w:tmpl w:val="3632699C"/>
    <w:lvl w:ilvl="0" w:tplc="E9B8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E134C"/>
    <w:multiLevelType w:val="hybridMultilevel"/>
    <w:tmpl w:val="EC1C9D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411007"/>
    <w:multiLevelType w:val="hybridMultilevel"/>
    <w:tmpl w:val="559C988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6447AC"/>
    <w:multiLevelType w:val="hybridMultilevel"/>
    <w:tmpl w:val="A2C27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300756"/>
    <w:multiLevelType w:val="hybridMultilevel"/>
    <w:tmpl w:val="2DB83CAA"/>
    <w:lvl w:ilvl="0" w:tplc="B0A8B4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522478"/>
    <w:multiLevelType w:val="hybridMultilevel"/>
    <w:tmpl w:val="8F60F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7D7ACF"/>
    <w:multiLevelType w:val="hybridMultilevel"/>
    <w:tmpl w:val="573E7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C161DB"/>
    <w:multiLevelType w:val="hybridMultilevel"/>
    <w:tmpl w:val="946C9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C3367AA"/>
    <w:multiLevelType w:val="hybridMultilevel"/>
    <w:tmpl w:val="73D40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EC7DD4"/>
    <w:multiLevelType w:val="hybridMultilevel"/>
    <w:tmpl w:val="E814E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070752"/>
    <w:multiLevelType w:val="hybridMultilevel"/>
    <w:tmpl w:val="20105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673461"/>
    <w:multiLevelType w:val="hybridMultilevel"/>
    <w:tmpl w:val="3E883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4"/>
  </w:num>
  <w:num w:numId="4">
    <w:abstractNumId w:val="6"/>
  </w:num>
  <w:num w:numId="5">
    <w:abstractNumId w:val="11"/>
  </w:num>
  <w:num w:numId="6">
    <w:abstractNumId w:val="2"/>
  </w:num>
  <w:num w:numId="7">
    <w:abstractNumId w:val="13"/>
  </w:num>
  <w:num w:numId="8">
    <w:abstractNumId w:val="9"/>
  </w:num>
  <w:num w:numId="9">
    <w:abstractNumId w:val="14"/>
  </w:num>
  <w:num w:numId="10">
    <w:abstractNumId w:val="10"/>
  </w:num>
  <w:num w:numId="11">
    <w:abstractNumId w:val="8"/>
  </w:num>
  <w:num w:numId="12">
    <w:abstractNumId w:val="0"/>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5369"/>
    <w:rsid w:val="000D254E"/>
    <w:rsid w:val="000E1783"/>
    <w:rsid w:val="00120322"/>
    <w:rsid w:val="00140CB5"/>
    <w:rsid w:val="00166FE5"/>
    <w:rsid w:val="001702A9"/>
    <w:rsid w:val="00174B4E"/>
    <w:rsid w:val="001938EA"/>
    <w:rsid w:val="001A0C8F"/>
    <w:rsid w:val="001D40F0"/>
    <w:rsid w:val="001E4DAC"/>
    <w:rsid w:val="001E58EB"/>
    <w:rsid w:val="00200EE8"/>
    <w:rsid w:val="00202733"/>
    <w:rsid w:val="002067ED"/>
    <w:rsid w:val="00231F60"/>
    <w:rsid w:val="00262BD8"/>
    <w:rsid w:val="0026373C"/>
    <w:rsid w:val="002A6E86"/>
    <w:rsid w:val="002C310C"/>
    <w:rsid w:val="00306F4B"/>
    <w:rsid w:val="003151B0"/>
    <w:rsid w:val="003377C2"/>
    <w:rsid w:val="00397C2B"/>
    <w:rsid w:val="003E2338"/>
    <w:rsid w:val="003F54AD"/>
    <w:rsid w:val="003F74EB"/>
    <w:rsid w:val="00432EC8"/>
    <w:rsid w:val="00451FDC"/>
    <w:rsid w:val="00472059"/>
    <w:rsid w:val="004A73C9"/>
    <w:rsid w:val="004A7AF4"/>
    <w:rsid w:val="004B5DB2"/>
    <w:rsid w:val="004C07D3"/>
    <w:rsid w:val="004C13EB"/>
    <w:rsid w:val="004C5369"/>
    <w:rsid w:val="004D2FBE"/>
    <w:rsid w:val="004F16A1"/>
    <w:rsid w:val="0052201E"/>
    <w:rsid w:val="005316C1"/>
    <w:rsid w:val="00533568"/>
    <w:rsid w:val="00547EB6"/>
    <w:rsid w:val="00581C58"/>
    <w:rsid w:val="005D46A6"/>
    <w:rsid w:val="00622F14"/>
    <w:rsid w:val="00642682"/>
    <w:rsid w:val="006645C8"/>
    <w:rsid w:val="00683091"/>
    <w:rsid w:val="00684E86"/>
    <w:rsid w:val="00697FCB"/>
    <w:rsid w:val="006A542C"/>
    <w:rsid w:val="006A7D24"/>
    <w:rsid w:val="006E4604"/>
    <w:rsid w:val="00726AB3"/>
    <w:rsid w:val="00770F15"/>
    <w:rsid w:val="0081731B"/>
    <w:rsid w:val="0082052B"/>
    <w:rsid w:val="00842A85"/>
    <w:rsid w:val="008565A6"/>
    <w:rsid w:val="008A7E5D"/>
    <w:rsid w:val="008D5A8F"/>
    <w:rsid w:val="008E5398"/>
    <w:rsid w:val="00907A0A"/>
    <w:rsid w:val="00915C45"/>
    <w:rsid w:val="0091615F"/>
    <w:rsid w:val="00995B3F"/>
    <w:rsid w:val="009A3F17"/>
    <w:rsid w:val="00A96514"/>
    <w:rsid w:val="00AE0A27"/>
    <w:rsid w:val="00AE4BE6"/>
    <w:rsid w:val="00AE5730"/>
    <w:rsid w:val="00B04397"/>
    <w:rsid w:val="00B059DA"/>
    <w:rsid w:val="00B5601C"/>
    <w:rsid w:val="00B62EC8"/>
    <w:rsid w:val="00BC0112"/>
    <w:rsid w:val="00BC0EB9"/>
    <w:rsid w:val="00BD52BA"/>
    <w:rsid w:val="00C465C0"/>
    <w:rsid w:val="00C5263E"/>
    <w:rsid w:val="00C93CA6"/>
    <w:rsid w:val="00D06BE1"/>
    <w:rsid w:val="00D102E0"/>
    <w:rsid w:val="00D12099"/>
    <w:rsid w:val="00D16C6E"/>
    <w:rsid w:val="00D6712A"/>
    <w:rsid w:val="00D90B29"/>
    <w:rsid w:val="00DE0F6E"/>
    <w:rsid w:val="00E51A67"/>
    <w:rsid w:val="00E95D6A"/>
    <w:rsid w:val="00EB0AD0"/>
    <w:rsid w:val="00EB5F2E"/>
    <w:rsid w:val="00F406C7"/>
    <w:rsid w:val="00F84D6C"/>
    <w:rsid w:val="00FD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6A"/>
    <w:pPr>
      <w:suppressAutoHyphens/>
    </w:pPr>
    <w:rPr>
      <w:rFonts w:ascii="Calibri" w:eastAsia="Calibri" w:hAnsi="Calibri" w:cs="Times New Roman"/>
      <w:lang w:eastAsia="ar-SA"/>
    </w:rPr>
  </w:style>
  <w:style w:type="paragraph" w:styleId="3">
    <w:name w:val="heading 3"/>
    <w:basedOn w:val="a"/>
    <w:next w:val="a"/>
    <w:link w:val="30"/>
    <w:semiHidden/>
    <w:unhideWhenUsed/>
    <w:qFormat/>
    <w:rsid w:val="0091615F"/>
    <w:pPr>
      <w:keepNext/>
      <w:suppressAutoHyphens w:val="0"/>
      <w:spacing w:before="240" w:after="60" w:line="240" w:lineRule="auto"/>
      <w:outlineLvl w:val="2"/>
    </w:pPr>
    <w:rPr>
      <w:rFonts w:ascii="Arial" w:eastAsia="Times New Roman"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5D6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E95D6A"/>
    <w:rPr>
      <w:b/>
      <w:bCs/>
    </w:rPr>
  </w:style>
  <w:style w:type="paragraph" w:styleId="a5">
    <w:name w:val="No Spacing"/>
    <w:qFormat/>
    <w:rsid w:val="00E95D6A"/>
    <w:pPr>
      <w:suppressAutoHyphens/>
      <w:spacing w:after="0" w:line="240" w:lineRule="auto"/>
    </w:pPr>
    <w:rPr>
      <w:rFonts w:ascii="Calibri" w:eastAsia="Calibri" w:hAnsi="Calibri" w:cs="Times New Roman"/>
      <w:lang w:eastAsia="ar-SA"/>
    </w:rPr>
  </w:style>
  <w:style w:type="paragraph" w:styleId="a6">
    <w:name w:val="List Paragraph"/>
    <w:basedOn w:val="a"/>
    <w:uiPriority w:val="34"/>
    <w:qFormat/>
    <w:rsid w:val="00F406C7"/>
    <w:pPr>
      <w:ind w:left="720"/>
      <w:contextualSpacing/>
    </w:pPr>
  </w:style>
  <w:style w:type="table" w:styleId="a7">
    <w:name w:val="Table Grid"/>
    <w:basedOn w:val="a1"/>
    <w:uiPriority w:val="59"/>
    <w:rsid w:val="00842A8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91615F"/>
    <w:rPr>
      <w:rFonts w:ascii="Arial" w:eastAsia="Times New Roman" w:hAnsi="Arial" w:cs="Times New Roman"/>
      <w:b/>
      <w:bCs/>
      <w:sz w:val="26"/>
      <w:szCs w:val="26"/>
      <w:lang w:eastAsia="ru-RU"/>
    </w:rPr>
  </w:style>
  <w:style w:type="paragraph" w:styleId="a8">
    <w:name w:val="header"/>
    <w:basedOn w:val="a"/>
    <w:link w:val="a9"/>
    <w:uiPriority w:val="99"/>
    <w:unhideWhenUsed/>
    <w:rsid w:val="00915C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5C45"/>
    <w:rPr>
      <w:rFonts w:ascii="Calibri" w:eastAsia="Calibri" w:hAnsi="Calibri" w:cs="Times New Roman"/>
      <w:lang w:eastAsia="ar-SA"/>
    </w:rPr>
  </w:style>
  <w:style w:type="paragraph" w:styleId="aa">
    <w:name w:val="footer"/>
    <w:basedOn w:val="a"/>
    <w:link w:val="ab"/>
    <w:uiPriority w:val="99"/>
    <w:unhideWhenUsed/>
    <w:rsid w:val="00915C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5C45"/>
    <w:rPr>
      <w:rFonts w:ascii="Calibri" w:eastAsia="Calibri" w:hAnsi="Calibri" w:cs="Times New Roman"/>
      <w:lang w:eastAsia="ar-SA"/>
    </w:rPr>
  </w:style>
  <w:style w:type="paragraph" w:customStyle="1" w:styleId="url">
    <w:name w:val="url"/>
    <w:basedOn w:val="a"/>
    <w:next w:val="a"/>
    <w:rsid w:val="009A3F17"/>
    <w:pPr>
      <w:suppressAutoHyphens w:val="0"/>
      <w:spacing w:after="0" w:line="240" w:lineRule="auto"/>
    </w:pPr>
    <w:rPr>
      <w:rFonts w:ascii="Times New Roman" w:eastAsia="Times New Roman" w:hAnsi="Times New Roman"/>
      <w:color w:val="0000FF"/>
      <w:sz w:val="24"/>
      <w:szCs w:val="24"/>
      <w:lang w:eastAsia="en-US"/>
    </w:rPr>
  </w:style>
  <w:style w:type="paragraph" w:customStyle="1" w:styleId="1">
    <w:name w:val="Название1"/>
    <w:basedOn w:val="a"/>
    <w:next w:val="url"/>
    <w:rsid w:val="009A3F17"/>
    <w:pPr>
      <w:suppressAutoHyphens w:val="0"/>
      <w:spacing w:after="0" w:line="240" w:lineRule="auto"/>
    </w:pPr>
    <w:rPr>
      <w:rFonts w:ascii="Times New Roman" w:eastAsia="Times New Roman" w:hAnsi="Times New Roman"/>
      <w:b/>
      <w:bC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426">
      <w:bodyDiv w:val="1"/>
      <w:marLeft w:val="0"/>
      <w:marRight w:val="0"/>
      <w:marTop w:val="0"/>
      <w:marBottom w:val="0"/>
      <w:divBdr>
        <w:top w:val="none" w:sz="0" w:space="0" w:color="auto"/>
        <w:left w:val="none" w:sz="0" w:space="0" w:color="auto"/>
        <w:bottom w:val="none" w:sz="0" w:space="0" w:color="auto"/>
        <w:right w:val="none" w:sz="0" w:space="0" w:color="auto"/>
      </w:divBdr>
    </w:div>
    <w:div w:id="971521060">
      <w:bodyDiv w:val="1"/>
      <w:marLeft w:val="0"/>
      <w:marRight w:val="0"/>
      <w:marTop w:val="0"/>
      <w:marBottom w:val="0"/>
      <w:divBdr>
        <w:top w:val="none" w:sz="0" w:space="0" w:color="auto"/>
        <w:left w:val="none" w:sz="0" w:space="0" w:color="auto"/>
        <w:bottom w:val="none" w:sz="0" w:space="0" w:color="auto"/>
        <w:right w:val="none" w:sz="0" w:space="0" w:color="auto"/>
      </w:divBdr>
    </w:div>
    <w:div w:id="1050494916">
      <w:bodyDiv w:val="1"/>
      <w:marLeft w:val="0"/>
      <w:marRight w:val="0"/>
      <w:marTop w:val="0"/>
      <w:marBottom w:val="0"/>
      <w:divBdr>
        <w:top w:val="none" w:sz="0" w:space="0" w:color="auto"/>
        <w:left w:val="none" w:sz="0" w:space="0" w:color="auto"/>
        <w:bottom w:val="none" w:sz="0" w:space="0" w:color="auto"/>
        <w:right w:val="none" w:sz="0" w:space="0" w:color="auto"/>
      </w:divBdr>
    </w:div>
    <w:div w:id="1065564396">
      <w:bodyDiv w:val="1"/>
      <w:marLeft w:val="0"/>
      <w:marRight w:val="0"/>
      <w:marTop w:val="0"/>
      <w:marBottom w:val="0"/>
      <w:divBdr>
        <w:top w:val="none" w:sz="0" w:space="0" w:color="auto"/>
        <w:left w:val="none" w:sz="0" w:space="0" w:color="auto"/>
        <w:bottom w:val="none" w:sz="0" w:space="0" w:color="auto"/>
        <w:right w:val="none" w:sz="0" w:space="0" w:color="auto"/>
      </w:divBdr>
    </w:div>
    <w:div w:id="19877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bar.ru/internet-magazin/matematicheskoe-obrazovanie-doshkolnikov-s-zaderzhkoj-psixicheskogo-razvitiya-diagnostika-i-korrekciya-monograf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69</cp:revision>
  <dcterms:created xsi:type="dcterms:W3CDTF">2014-08-19T11:13:00Z</dcterms:created>
  <dcterms:modified xsi:type="dcterms:W3CDTF">2017-10-12T17:23:00Z</dcterms:modified>
</cp:coreProperties>
</file>