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35" w:rsidRPr="00874D9E" w:rsidRDefault="00880035" w:rsidP="00880035">
      <w:pPr>
        <w:spacing w:line="360" w:lineRule="auto"/>
        <w:jc w:val="both"/>
        <w:rPr>
          <w:b/>
          <w:bCs/>
        </w:rPr>
      </w:pPr>
    </w:p>
    <w:p w:rsidR="00880035" w:rsidRPr="00B036BF" w:rsidRDefault="00B036BF" w:rsidP="00B036BF">
      <w:pPr>
        <w:spacing w:line="360" w:lineRule="auto"/>
        <w:jc w:val="center"/>
        <w:rPr>
          <w:b/>
          <w:bCs/>
          <w:sz w:val="28"/>
          <w:szCs w:val="28"/>
        </w:rPr>
      </w:pPr>
      <w:r w:rsidRPr="00B036BF">
        <w:rPr>
          <w:b/>
          <w:bCs/>
          <w:sz w:val="28"/>
          <w:szCs w:val="28"/>
        </w:rPr>
        <w:t>Анно</w:t>
      </w:r>
      <w:r w:rsidR="00051A00" w:rsidRPr="00B036BF">
        <w:rPr>
          <w:b/>
          <w:bCs/>
          <w:sz w:val="28"/>
          <w:szCs w:val="28"/>
        </w:rPr>
        <w:t>тация  к  рабочей программе</w:t>
      </w:r>
      <w:r w:rsidR="00880035" w:rsidRPr="00B036BF">
        <w:rPr>
          <w:b/>
          <w:bCs/>
          <w:sz w:val="28"/>
          <w:szCs w:val="28"/>
        </w:rPr>
        <w:t xml:space="preserve"> по учебному предмету</w:t>
      </w:r>
      <w:r w:rsidRPr="00B036BF">
        <w:rPr>
          <w:b/>
          <w:bCs/>
          <w:sz w:val="28"/>
          <w:szCs w:val="28"/>
        </w:rPr>
        <w:t>:</w:t>
      </w:r>
    </w:p>
    <w:p w:rsidR="00880035" w:rsidRPr="00B036BF" w:rsidRDefault="00880035" w:rsidP="00B036BF">
      <w:pPr>
        <w:spacing w:line="360" w:lineRule="auto"/>
        <w:jc w:val="center"/>
        <w:rPr>
          <w:b/>
          <w:bCs/>
          <w:sz w:val="28"/>
          <w:szCs w:val="28"/>
        </w:rPr>
      </w:pPr>
      <w:r w:rsidRPr="00B036BF">
        <w:rPr>
          <w:b/>
          <w:bCs/>
          <w:sz w:val="28"/>
          <w:szCs w:val="28"/>
        </w:rPr>
        <w:t>«Математические представления и конструирование»</w:t>
      </w:r>
    </w:p>
    <w:p w:rsidR="00880035" w:rsidRPr="00B036BF" w:rsidRDefault="00051A00" w:rsidP="00B036BF">
      <w:pPr>
        <w:spacing w:line="360" w:lineRule="auto"/>
        <w:jc w:val="center"/>
        <w:rPr>
          <w:b/>
          <w:bCs/>
          <w:sz w:val="28"/>
          <w:szCs w:val="28"/>
        </w:rPr>
      </w:pPr>
      <w:r w:rsidRPr="00B036BF">
        <w:rPr>
          <w:b/>
          <w:bCs/>
          <w:sz w:val="28"/>
          <w:szCs w:val="28"/>
        </w:rPr>
        <w:t>2 год обучения</w:t>
      </w:r>
    </w:p>
    <w:p w:rsidR="00880035" w:rsidRDefault="00880035" w:rsidP="00880035">
      <w:pPr>
        <w:pStyle w:val="3"/>
        <w:spacing w:before="0" w:after="0" w:line="360" w:lineRule="auto"/>
        <w:ind w:firstLine="709"/>
        <w:jc w:val="both"/>
        <w:rPr>
          <w:rStyle w:val="a4"/>
          <w:rFonts w:ascii="Times New Roman" w:hAnsi="Times New Roman"/>
          <w:b/>
          <w:bCs/>
          <w:sz w:val="24"/>
          <w:szCs w:val="24"/>
        </w:rPr>
      </w:pPr>
      <w:r w:rsidRPr="00874D9E">
        <w:rPr>
          <w:rStyle w:val="a4"/>
          <w:rFonts w:ascii="Times New Roman" w:hAnsi="Times New Roman"/>
          <w:sz w:val="24"/>
          <w:szCs w:val="24"/>
        </w:rPr>
        <w:t xml:space="preserve">                                     </w:t>
      </w:r>
    </w:p>
    <w:p w:rsidR="00880035" w:rsidRPr="00874D9E" w:rsidRDefault="00880035" w:rsidP="00880035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</w:t>
      </w:r>
      <w:r w:rsidRPr="00874D9E">
        <w:rPr>
          <w:rStyle w:val="a4"/>
          <w:rFonts w:ascii="Times New Roman" w:hAnsi="Times New Roman"/>
          <w:sz w:val="24"/>
          <w:szCs w:val="24"/>
        </w:rPr>
        <w:t>Пояснительная записка</w:t>
      </w:r>
    </w:p>
    <w:p w:rsidR="00880035" w:rsidRPr="00874D9E" w:rsidRDefault="00880035" w:rsidP="00880035">
      <w:pPr>
        <w:spacing w:line="360" w:lineRule="auto"/>
        <w:ind w:firstLine="709"/>
        <w:jc w:val="both"/>
      </w:pPr>
      <w:r w:rsidRPr="00874D9E">
        <w:rPr>
          <w:b/>
        </w:rPr>
        <w:t xml:space="preserve">        </w:t>
      </w:r>
      <w:r w:rsidRPr="00874D9E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874D9E">
        <w:t>основывающихся</w:t>
      </w:r>
      <w:proofErr w:type="gramEnd"/>
      <w:r w:rsidRPr="00874D9E">
        <w:t xml:space="preserve"> на  учебном плане образовательного учреждения.</w:t>
      </w:r>
    </w:p>
    <w:p w:rsidR="00880035" w:rsidRPr="00874D9E" w:rsidRDefault="00880035" w:rsidP="00880035">
      <w:pPr>
        <w:spacing w:line="360" w:lineRule="auto"/>
        <w:ind w:firstLine="709"/>
        <w:jc w:val="both"/>
      </w:pPr>
      <w:r w:rsidRPr="00874D9E">
        <w:t>Рабочая программа составлена на основе Адаптированной общео</w:t>
      </w:r>
      <w:r w:rsidRPr="00874D9E">
        <w:rPr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874D9E">
        <w:rPr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874D9E">
        <w:rPr>
          <w:lang w:eastAsia="en-US"/>
        </w:rPr>
        <w:t>Баряева</w:t>
      </w:r>
      <w:proofErr w:type="spellEnd"/>
      <w:r w:rsidRPr="00874D9E">
        <w:rPr>
          <w:lang w:eastAsia="en-US"/>
        </w:rPr>
        <w:t xml:space="preserve">, Д.И. Бойков, В.И. </w:t>
      </w:r>
      <w:proofErr w:type="spellStart"/>
      <w:r w:rsidRPr="00874D9E">
        <w:rPr>
          <w:lang w:eastAsia="en-US"/>
        </w:rPr>
        <w:t>Липакова</w:t>
      </w:r>
      <w:proofErr w:type="spellEnd"/>
      <w:r w:rsidRPr="00874D9E">
        <w:rPr>
          <w:lang w:eastAsia="en-US"/>
        </w:rPr>
        <w:t xml:space="preserve"> и др.;  Под ред. </w:t>
      </w:r>
      <w:proofErr w:type="spellStart"/>
      <w:r w:rsidRPr="00874D9E">
        <w:rPr>
          <w:lang w:eastAsia="en-US"/>
        </w:rPr>
        <w:t>Л.Б.Баряевой</w:t>
      </w:r>
      <w:proofErr w:type="spellEnd"/>
      <w:r w:rsidRPr="00874D9E">
        <w:rPr>
          <w:lang w:eastAsia="en-US"/>
        </w:rPr>
        <w:t xml:space="preserve">, </w:t>
      </w:r>
      <w:proofErr w:type="spellStart"/>
      <w:r w:rsidRPr="00874D9E">
        <w:rPr>
          <w:lang w:eastAsia="en-US"/>
        </w:rPr>
        <w:t>Н.Н.Яковлевой</w:t>
      </w:r>
      <w:proofErr w:type="spellEnd"/>
      <w:r w:rsidRPr="00874D9E">
        <w:rPr>
          <w:lang w:eastAsia="en-US"/>
        </w:rPr>
        <w:t xml:space="preserve">. – СПб: ЦДК проф. </w:t>
      </w:r>
      <w:proofErr w:type="spellStart"/>
      <w:r w:rsidRPr="00874D9E">
        <w:rPr>
          <w:lang w:eastAsia="en-US"/>
        </w:rPr>
        <w:t>Л.Б.Баряевой</w:t>
      </w:r>
      <w:proofErr w:type="spellEnd"/>
      <w:r w:rsidRPr="00874D9E">
        <w:rPr>
          <w:lang w:eastAsia="en-US"/>
        </w:rPr>
        <w:t xml:space="preserve">, 2011г </w:t>
      </w:r>
    </w:p>
    <w:p w:rsidR="00880035" w:rsidRPr="00874D9E" w:rsidRDefault="00880035" w:rsidP="00880035">
      <w:pPr>
        <w:spacing w:line="360" w:lineRule="auto"/>
        <w:ind w:firstLine="709"/>
        <w:jc w:val="both"/>
        <w:rPr>
          <w:rFonts w:eastAsia="Calibri"/>
        </w:rPr>
      </w:pPr>
      <w:r w:rsidRPr="00874D9E">
        <w:rPr>
          <w:b/>
        </w:rPr>
        <w:t xml:space="preserve">Цель </w:t>
      </w:r>
      <w:r w:rsidRPr="00874D9E">
        <w:t xml:space="preserve">программы: </w:t>
      </w:r>
      <w:r w:rsidRPr="00874D9E">
        <w:rPr>
          <w:rFonts w:eastAsia="Calibri"/>
        </w:rPr>
        <w:t>развитие элементарных математических представлений и навыков конструирования.</w:t>
      </w:r>
    </w:p>
    <w:p w:rsidR="00880035" w:rsidRPr="00874D9E" w:rsidRDefault="00880035" w:rsidP="00880035">
      <w:pPr>
        <w:spacing w:line="360" w:lineRule="auto"/>
        <w:ind w:firstLine="709"/>
        <w:jc w:val="both"/>
      </w:pPr>
      <w:r w:rsidRPr="00874D9E">
        <w:rPr>
          <w:b/>
        </w:rPr>
        <w:t>Задачи:</w:t>
      </w:r>
    </w:p>
    <w:p w:rsidR="00880035" w:rsidRPr="00874D9E" w:rsidRDefault="00880035" w:rsidP="00880035">
      <w:pPr>
        <w:spacing w:line="360" w:lineRule="auto"/>
        <w:jc w:val="both"/>
        <w:rPr>
          <w:rFonts w:eastAsia="Calibri"/>
        </w:rPr>
      </w:pPr>
      <w:r w:rsidRPr="00874D9E">
        <w:rPr>
          <w:rFonts w:eastAsia="Calibri"/>
        </w:rPr>
        <w:t xml:space="preserve">- развитие элементарной жизнеобеспечивающей ориентировки в </w:t>
      </w:r>
      <w:proofErr w:type="spellStart"/>
      <w:r w:rsidRPr="00874D9E">
        <w:rPr>
          <w:rFonts w:eastAsia="Calibri"/>
        </w:rPr>
        <w:t>пространственно</w:t>
      </w:r>
      <w:proofErr w:type="spellEnd"/>
      <w:r w:rsidRPr="00874D9E">
        <w:rPr>
          <w:rFonts w:eastAsia="Calibri"/>
        </w:rPr>
        <w:t xml:space="preserve"> - </w:t>
      </w:r>
      <w:proofErr w:type="spellStart"/>
      <w:r w:rsidRPr="00874D9E">
        <w:rPr>
          <w:rFonts w:eastAsia="Calibri"/>
        </w:rPr>
        <w:t>величинных</w:t>
      </w:r>
      <w:proofErr w:type="spellEnd"/>
      <w:proofErr w:type="gramStart"/>
      <w:r w:rsidRPr="00874D9E">
        <w:rPr>
          <w:rFonts w:eastAsia="Calibri"/>
        </w:rPr>
        <w:t xml:space="preserve"> ,</w:t>
      </w:r>
      <w:proofErr w:type="gramEnd"/>
      <w:r w:rsidRPr="00874D9E">
        <w:rPr>
          <w:rFonts w:eastAsia="Calibri"/>
        </w:rPr>
        <w:t xml:space="preserve"> временных и количественных отношениях окружающей действительности; </w:t>
      </w:r>
    </w:p>
    <w:p w:rsidR="00880035" w:rsidRPr="00874D9E" w:rsidRDefault="00880035" w:rsidP="00880035">
      <w:pPr>
        <w:spacing w:line="360" w:lineRule="auto"/>
        <w:jc w:val="both"/>
        <w:rPr>
          <w:rFonts w:eastAsia="Calibri"/>
        </w:rPr>
      </w:pPr>
      <w:r w:rsidRPr="00874D9E">
        <w:t xml:space="preserve">- </w:t>
      </w:r>
      <w:r w:rsidRPr="00874D9E">
        <w:rPr>
          <w:rFonts w:eastAsia="Calibri"/>
        </w:rPr>
        <w:t xml:space="preserve"> развитие познавательной активности;</w:t>
      </w:r>
    </w:p>
    <w:p w:rsidR="00880035" w:rsidRPr="00874D9E" w:rsidRDefault="00880035" w:rsidP="00880035">
      <w:pPr>
        <w:spacing w:line="360" w:lineRule="auto"/>
        <w:jc w:val="both"/>
        <w:rPr>
          <w:rFonts w:eastAsia="Calibri"/>
        </w:rPr>
      </w:pPr>
      <w:r w:rsidRPr="00874D9E">
        <w:t xml:space="preserve">- </w:t>
      </w:r>
      <w:r w:rsidRPr="00874D9E">
        <w:rPr>
          <w:rFonts w:eastAsia="Calibri"/>
        </w:rPr>
        <w:t>воспитание наблюдательности, любознательности, трудолюбия.</w:t>
      </w:r>
    </w:p>
    <w:p w:rsidR="00880035" w:rsidRPr="00874D9E" w:rsidRDefault="00880035" w:rsidP="00880035">
      <w:pPr>
        <w:spacing w:line="360" w:lineRule="auto"/>
        <w:jc w:val="both"/>
      </w:pPr>
      <w:r w:rsidRPr="00874D9E">
        <w:t xml:space="preserve">       В ходе реализации цели и задач учебного предмета «Математические представления и конструирование» особое внимание обращается на практическую направленность знаний, умений и навыков, которые формируются у учащихся с умеренной и тяжелой </w:t>
      </w:r>
      <w:r w:rsidRPr="00874D9E">
        <w:br/>
        <w:t xml:space="preserve">умственной отсталостью для их социально-бытовой адаптации. </w:t>
      </w:r>
      <w:r w:rsidRPr="00874D9E">
        <w:br/>
        <w:t xml:space="preserve">      Для овладения элементарными математическими знаниями большое </w:t>
      </w:r>
      <w:r w:rsidRPr="00874D9E">
        <w:br/>
        <w:t xml:space="preserve">значение имеет развитие сенсорных представлений, которые являются также </w:t>
      </w:r>
      <w:r w:rsidRPr="00874D9E">
        <w:br/>
        <w:t xml:space="preserve">базой для детского конструирования. Учитывая, что уровень овладения </w:t>
      </w:r>
      <w:r w:rsidRPr="00874D9E">
        <w:br/>
        <w:t xml:space="preserve">сенсорно - перцептивными функциями, развитие мыслительных процессов у </w:t>
      </w:r>
      <w:r w:rsidRPr="00874D9E">
        <w:br/>
        <w:t xml:space="preserve">детей с умеренной и тяжелой умственной отсталостью крайне низкие и </w:t>
      </w:r>
      <w:r w:rsidRPr="00874D9E">
        <w:br/>
        <w:t xml:space="preserve">отличаются качественным своеобразием, деление содержания </w:t>
      </w:r>
      <w:r w:rsidRPr="00874D9E">
        <w:br/>
        <w:t>математических представлений и конструирования н</w:t>
      </w:r>
      <w:r>
        <w:t xml:space="preserve">а отдельные предметные </w:t>
      </w:r>
      <w:r>
        <w:br/>
        <w:t xml:space="preserve">области </w:t>
      </w:r>
      <w:r w:rsidRPr="00874D9E">
        <w:t xml:space="preserve">представляется нецелесообразным. </w:t>
      </w:r>
      <w:r w:rsidRPr="00874D9E">
        <w:br/>
        <w:t xml:space="preserve">        Для этой категории учащихся очень важно, чтобы содержание учебного предмета «Математические представления и конструирование» способствовало решению задач </w:t>
      </w:r>
      <w:r w:rsidRPr="00874D9E">
        <w:lastRenderedPageBreak/>
        <w:t xml:space="preserve">нравственного, умственного, речевого, трудового, эстетического и физического воспитания. </w:t>
      </w:r>
    </w:p>
    <w:p w:rsidR="00880035" w:rsidRPr="00874D9E" w:rsidRDefault="00880035" w:rsidP="00880035">
      <w:pPr>
        <w:spacing w:line="360" w:lineRule="auto"/>
        <w:jc w:val="both"/>
      </w:pPr>
      <w:r w:rsidRPr="00874D9E">
        <w:t xml:space="preserve">         Поэтому учебный предмет «Математические представления и конструирование» нельзя рассматривать в отрыве от решения задач целостного развития учащихся с </w:t>
      </w:r>
      <w:r w:rsidRPr="00874D9E">
        <w:br/>
        <w:t xml:space="preserve">умеренной и тяжелой умственной отсталостью с учетом их индивидуально-психологических особенностей, влияющих на успешность овладения </w:t>
      </w:r>
      <w:r w:rsidRPr="00874D9E">
        <w:br/>
        <w:t xml:space="preserve">элементарной предметно-практической, игровой и учебной деятельностью. К </w:t>
      </w:r>
      <w:r w:rsidRPr="00874D9E">
        <w:br/>
        <w:t xml:space="preserve">таким особенностям относятся своеобразие </w:t>
      </w:r>
      <w:proofErr w:type="spellStart"/>
      <w:r w:rsidRPr="00874D9E">
        <w:t>сенсорики</w:t>
      </w:r>
      <w:proofErr w:type="spellEnd"/>
      <w:r w:rsidRPr="00874D9E">
        <w:t xml:space="preserve">, моторики и </w:t>
      </w:r>
      <w:r w:rsidRPr="00874D9E">
        <w:br/>
        <w:t xml:space="preserve">умственной деятельности, влияющие на успешность всего обучения. </w:t>
      </w:r>
      <w:r w:rsidRPr="00874D9E">
        <w:br/>
        <w:t xml:space="preserve">          Процесс обучения математическим представлениям и конструированию в </w:t>
      </w:r>
      <w:r w:rsidRPr="00874D9E">
        <w:br/>
        <w:t>рамках «Программы» строится с учетом положения о том</w:t>
      </w:r>
      <w:proofErr w:type="gramStart"/>
      <w:r w:rsidRPr="00874D9E">
        <w:t xml:space="preserve"> ,</w:t>
      </w:r>
      <w:proofErr w:type="gramEnd"/>
      <w:r w:rsidRPr="00874D9E">
        <w:t xml:space="preserve"> что наиболее </w:t>
      </w:r>
      <w:r w:rsidRPr="00874D9E">
        <w:br/>
        <w:t xml:space="preserve">сложные понятия усваиваются ребенком сначала на интуитивном </w:t>
      </w:r>
      <w:r w:rsidRPr="00874D9E">
        <w:br/>
        <w:t>(«житейские» понятия по JI. С. Выготскому)</w:t>
      </w:r>
      <w:proofErr w:type="gramStart"/>
      <w:r w:rsidRPr="00874D9E">
        <w:t xml:space="preserve"> ,</w:t>
      </w:r>
      <w:proofErr w:type="gramEnd"/>
      <w:r w:rsidRPr="00874D9E">
        <w:t xml:space="preserve"> а затем на аналитическом </w:t>
      </w:r>
      <w:r w:rsidRPr="00874D9E">
        <w:br/>
        <w:t xml:space="preserve">(«научные» понятия) уровне. Это в полной мере соответствует </w:t>
      </w:r>
      <w:r w:rsidRPr="00874D9E">
        <w:br/>
        <w:t xml:space="preserve">онтогенетическому принципу математического развития и формирования </w:t>
      </w:r>
      <w:r w:rsidRPr="00874D9E">
        <w:br/>
        <w:t xml:space="preserve">навыков конструктивной деятельности учащихся, в том числе и с умеренной </w:t>
      </w:r>
      <w:r w:rsidRPr="00874D9E">
        <w:br/>
        <w:t xml:space="preserve">и тяжелой умственной отсталостью. </w:t>
      </w:r>
      <w:r w:rsidRPr="00874D9E">
        <w:br/>
        <w:t xml:space="preserve">         Обучение строится таким образом, чтобы достичь максимальной активности </w:t>
      </w:r>
      <w:r w:rsidRPr="00874D9E">
        <w:br/>
        <w:t xml:space="preserve">учеников, используя в процессе формирования элементарных </w:t>
      </w:r>
      <w:r w:rsidRPr="00874D9E">
        <w:br/>
        <w:t xml:space="preserve">математических представлений и навыков конструирования занимательные </w:t>
      </w:r>
      <w:r w:rsidRPr="00874D9E">
        <w:br/>
        <w:t xml:space="preserve">игровые материалы, полифункциональное игровое оборудование, красочное </w:t>
      </w:r>
      <w:r w:rsidRPr="00874D9E">
        <w:br/>
        <w:t xml:space="preserve">и эмоциональное оформление уроков-занятий. Процесс обучения </w:t>
      </w:r>
      <w:r w:rsidRPr="00874D9E">
        <w:br/>
        <w:t xml:space="preserve">осуществляется с использованием практических, наглядных методов в </w:t>
      </w:r>
      <w:r w:rsidRPr="00874D9E">
        <w:br/>
        <w:t xml:space="preserve">сочетании со </w:t>
      </w:r>
      <w:proofErr w:type="gramStart"/>
      <w:r w:rsidRPr="00874D9E">
        <w:t>словесными</w:t>
      </w:r>
      <w:proofErr w:type="gramEnd"/>
      <w:r w:rsidRPr="00874D9E">
        <w:t xml:space="preserve">. </w:t>
      </w:r>
      <w:r w:rsidRPr="00874D9E">
        <w:br/>
        <w:t xml:space="preserve">          Для процесса обучения учащихся с умеренной и тяжелой умственной </w:t>
      </w:r>
      <w:r w:rsidRPr="00874D9E">
        <w:br/>
        <w:t xml:space="preserve">отсталостью математическим представлениям и конструированию </w:t>
      </w:r>
      <w:r w:rsidRPr="00874D9E">
        <w:br/>
        <w:t xml:space="preserve">характерны индивидуальный и дифференцированный подход. Поэтому в программе прослеживается значительно сниженный темп обучения, структурная простота знаний и умений, максимально возможная самостоятельность и активность учеников, </w:t>
      </w:r>
      <w:r w:rsidRPr="00874D9E">
        <w:br/>
        <w:t>многократная повторяемость материала при</w:t>
      </w:r>
      <w:r>
        <w:t xml:space="preserve"> небольшом увеличении объема </w:t>
      </w:r>
      <w:r>
        <w:br/>
        <w:t xml:space="preserve">и </w:t>
      </w:r>
      <w:r w:rsidRPr="00874D9E">
        <w:t xml:space="preserve">усложнении его. </w:t>
      </w:r>
      <w:r w:rsidRPr="00874D9E">
        <w:br/>
        <w:t xml:space="preserve">          Учебный процесс по предмету «Математические представления и </w:t>
      </w:r>
      <w:r w:rsidRPr="00874D9E">
        <w:br/>
        <w:t xml:space="preserve">конструирование» построен на основе образовательных ситуаций. </w:t>
      </w:r>
      <w:proofErr w:type="gramStart"/>
      <w:r w:rsidRPr="00874D9E">
        <w:t xml:space="preserve">Среди них </w:t>
      </w:r>
      <w:r w:rsidRPr="00874D9E">
        <w:br/>
        <w:t xml:space="preserve">наиболее широко используются уроки-занятия (чаще всего на </w:t>
      </w:r>
      <w:r w:rsidRPr="00874D9E">
        <w:br/>
        <w:t xml:space="preserve">интегрированной основе), экскурсии, наблюдения, специальные игровые </w:t>
      </w:r>
      <w:r w:rsidRPr="00874D9E">
        <w:br/>
      </w:r>
      <w:r w:rsidRPr="00874D9E">
        <w:lastRenderedPageBreak/>
        <w:t xml:space="preserve">упражнения и игры </w:t>
      </w:r>
      <w:proofErr w:type="spellStart"/>
      <w:r w:rsidRPr="00874D9E">
        <w:t>отобразительные</w:t>
      </w:r>
      <w:proofErr w:type="spellEnd"/>
      <w:r w:rsidRPr="00874D9E">
        <w:t xml:space="preserve">, подвижные, сюжетно-дидактические, </w:t>
      </w:r>
      <w:r w:rsidRPr="00874D9E">
        <w:br/>
        <w:t xml:space="preserve">конструктивные, строительно - конструктивные), коллективный труд, </w:t>
      </w:r>
      <w:r w:rsidRPr="00874D9E">
        <w:br/>
        <w:t xml:space="preserve">рисование. </w:t>
      </w:r>
      <w:proofErr w:type="gramEnd"/>
    </w:p>
    <w:p w:rsidR="00880035" w:rsidRPr="00874D9E" w:rsidRDefault="00880035" w:rsidP="00880035">
      <w:pPr>
        <w:spacing w:line="360" w:lineRule="auto"/>
        <w:ind w:firstLine="709"/>
        <w:jc w:val="both"/>
      </w:pPr>
      <w:r w:rsidRPr="00874D9E">
        <w:t xml:space="preserve">  При выборе методов и приёмов обучения в программе используются  современные образовательные технологии: электронные презентации, интегрированные уроки, занятия с использованием компьютера. </w:t>
      </w:r>
    </w:p>
    <w:p w:rsidR="00880035" w:rsidRPr="00874D9E" w:rsidRDefault="00880035" w:rsidP="00880035">
      <w:pPr>
        <w:spacing w:line="360" w:lineRule="auto"/>
        <w:ind w:firstLine="709"/>
        <w:jc w:val="both"/>
      </w:pPr>
      <w:r w:rsidRPr="00874D9E">
        <w:t>Знания учащихся и умения практически применять их оцениваются по результатам индивидуального и фронтального опроса учащихся. Знания оцениваются в соответствии с двумя уровнями, предусмотренными программой.</w:t>
      </w:r>
    </w:p>
    <w:p w:rsidR="00880035" w:rsidRPr="00874D9E" w:rsidRDefault="00880035" w:rsidP="00880035">
      <w:pPr>
        <w:spacing w:line="360" w:lineRule="auto"/>
        <w:ind w:firstLine="709"/>
        <w:jc w:val="both"/>
      </w:pPr>
      <w:r w:rsidRPr="00874D9E">
        <w:t>Оценка сформированных знаний и умений  осуществляется в соответствии со следующими группами учащихся:</w:t>
      </w:r>
    </w:p>
    <w:p w:rsidR="00880035" w:rsidRPr="00874D9E" w:rsidRDefault="00880035" w:rsidP="00880035">
      <w:pPr>
        <w:spacing w:line="360" w:lineRule="auto"/>
        <w:ind w:firstLine="709"/>
        <w:jc w:val="both"/>
      </w:pPr>
      <w:r w:rsidRPr="00874D9E">
        <w:t xml:space="preserve">1 группа  – учащиеся, успешно овладевающие программным материалом в процессе фронтального обучения. К данной группе предъявляется базовый уровень требований к знаниям и умениям учащихся (указанная группа в данном классе отсутствует). </w:t>
      </w:r>
    </w:p>
    <w:p w:rsidR="00880035" w:rsidRPr="00874D9E" w:rsidRDefault="00880035" w:rsidP="00880035">
      <w:pPr>
        <w:spacing w:line="360" w:lineRule="auto"/>
        <w:ind w:firstLine="709"/>
        <w:jc w:val="both"/>
      </w:pPr>
      <w:r w:rsidRPr="00874D9E">
        <w:t>2 группа – учащиеся</w:t>
      </w:r>
      <w:proofErr w:type="gramStart"/>
      <w:r w:rsidRPr="00874D9E">
        <w:t xml:space="preserve"> ,</w:t>
      </w:r>
      <w:proofErr w:type="gramEnd"/>
      <w:r w:rsidRPr="00874D9E">
        <w:t xml:space="preserve"> с трудом усваивающие программный материал, нуждающиеся в разнообразных видах помощи (словесно-логической, наглядной, предметно-практической</w:t>
      </w:r>
    </w:p>
    <w:p w:rsidR="00880035" w:rsidRPr="00874D9E" w:rsidRDefault="00880035" w:rsidP="00880035">
      <w:pPr>
        <w:spacing w:line="360" w:lineRule="auto"/>
        <w:ind w:firstLine="709"/>
        <w:jc w:val="both"/>
      </w:pPr>
      <w:r w:rsidRPr="00874D9E">
        <w:t xml:space="preserve">3 группа учащихся – учащиеся со сложной структурой дефекта и/или значительно сниженными интеллектуальными возможностями овладевают учебным материалом на самом низком уровне. Данные учащиеся оцениваются по результатам индивидуальных достижений. </w:t>
      </w:r>
    </w:p>
    <w:p w:rsidR="00880035" w:rsidRPr="00874D9E" w:rsidRDefault="00880035" w:rsidP="00880035">
      <w:pPr>
        <w:spacing w:line="360" w:lineRule="auto"/>
        <w:ind w:firstLine="709"/>
        <w:jc w:val="both"/>
      </w:pPr>
      <w:r w:rsidRPr="00874D9E">
        <w:t>Требования к контролю и оценке знаний определены двумя уровнями — в зависимости от учебных возможностей школьников. 1-й уровень предполагает овладение программным материалом по указанному перечню требований, 2-й — предусматривает уменьшенный объем обязательных умений.</w:t>
      </w:r>
    </w:p>
    <w:p w:rsidR="00880035" w:rsidRPr="00874D9E" w:rsidRDefault="00880035" w:rsidP="00880035">
      <w:pPr>
        <w:spacing w:line="360" w:lineRule="auto"/>
        <w:ind w:firstLine="709"/>
        <w:jc w:val="both"/>
      </w:pPr>
      <w:r w:rsidRPr="00874D9E">
        <w:t>Понижать уровень требований нужен только тогда, ко</w:t>
      </w:r>
      <w:r w:rsidRPr="00874D9E">
        <w:softHyphen/>
        <w:t>гда учитель использовал все возможные коррекционно-развивающие меры воздействия.</w:t>
      </w:r>
    </w:p>
    <w:p w:rsidR="00880035" w:rsidRPr="00874D9E" w:rsidRDefault="00880035" w:rsidP="00880035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874D9E">
        <w:rPr>
          <w:b/>
        </w:rPr>
        <w:t xml:space="preserve">                    </w:t>
      </w:r>
      <w:r w:rsidR="00A41510">
        <w:rPr>
          <w:b/>
        </w:rPr>
        <w:t>Планируемые результаты:</w:t>
      </w:r>
    </w:p>
    <w:p w:rsidR="00880035" w:rsidRPr="00874D9E" w:rsidRDefault="00880035" w:rsidP="00880035">
      <w:pPr>
        <w:spacing w:line="360" w:lineRule="auto"/>
      </w:pPr>
      <w:r w:rsidRPr="00874D9E">
        <w:t xml:space="preserve">К концу учебного года обучающийся должен </w:t>
      </w:r>
      <w:r w:rsidRPr="00874D9E">
        <w:rPr>
          <w:b/>
        </w:rPr>
        <w:t>знать</w:t>
      </w:r>
      <w:r w:rsidRPr="00874D9E">
        <w:t>:</w:t>
      </w:r>
    </w:p>
    <w:p w:rsidR="00880035" w:rsidRPr="00874D9E" w:rsidRDefault="00880035" w:rsidP="00880035">
      <w:pPr>
        <w:spacing w:line="360" w:lineRule="auto"/>
      </w:pPr>
      <w:r w:rsidRPr="00874D9E">
        <w:t>- один -  два;</w:t>
      </w:r>
    </w:p>
    <w:p w:rsidR="00880035" w:rsidRPr="00874D9E" w:rsidRDefault="00880035" w:rsidP="00880035">
      <w:pPr>
        <w:spacing w:line="360" w:lineRule="auto"/>
      </w:pPr>
      <w:r w:rsidRPr="00874D9E">
        <w:t>- много -  мало, пусто;</w:t>
      </w:r>
    </w:p>
    <w:p w:rsidR="00880035" w:rsidRPr="00874D9E" w:rsidRDefault="00880035" w:rsidP="00880035">
      <w:pPr>
        <w:spacing w:line="360" w:lineRule="auto"/>
      </w:pPr>
      <w:r w:rsidRPr="00874D9E">
        <w:t xml:space="preserve">- еще дай; </w:t>
      </w:r>
      <w:r w:rsidRPr="00874D9E">
        <w:br/>
        <w:t>- большой -  маленький;</w:t>
      </w:r>
    </w:p>
    <w:p w:rsidR="00880035" w:rsidRPr="00874D9E" w:rsidRDefault="00880035" w:rsidP="00880035">
      <w:pPr>
        <w:spacing w:line="360" w:lineRule="auto"/>
      </w:pPr>
      <w:r w:rsidRPr="00874D9E">
        <w:lastRenderedPageBreak/>
        <w:t xml:space="preserve">- длинный -  короткий; </w:t>
      </w:r>
      <w:r w:rsidRPr="00874D9E">
        <w:br/>
        <w:t xml:space="preserve">- высокий -  низкий; </w:t>
      </w:r>
      <w:r w:rsidRPr="00874D9E">
        <w:br/>
        <w:t>- геометрический материал (круг, квадрат, треугольник, шар, куб</w:t>
      </w:r>
      <w:proofErr w:type="gramStart"/>
      <w:r w:rsidRPr="00874D9E">
        <w:t xml:space="preserve"> )</w:t>
      </w:r>
      <w:proofErr w:type="gramEnd"/>
      <w:r w:rsidRPr="00874D9E">
        <w:t xml:space="preserve"> ;</w:t>
      </w:r>
      <w:r w:rsidRPr="00874D9E">
        <w:br/>
        <w:t xml:space="preserve">- цвета ; </w:t>
      </w:r>
      <w:r w:rsidRPr="00874D9E">
        <w:br/>
        <w:t>- времена года.</w:t>
      </w:r>
    </w:p>
    <w:p w:rsidR="00880035" w:rsidRPr="00874D9E" w:rsidRDefault="00880035" w:rsidP="00880035">
      <w:pPr>
        <w:spacing w:line="360" w:lineRule="auto"/>
      </w:pPr>
      <w:r w:rsidRPr="00874D9E">
        <w:t xml:space="preserve">К концу учебного года обучающийся должен </w:t>
      </w:r>
      <w:r w:rsidRPr="00874D9E">
        <w:rPr>
          <w:b/>
        </w:rPr>
        <w:t>уметь</w:t>
      </w:r>
      <w:r w:rsidRPr="00874D9E">
        <w:t>:</w:t>
      </w:r>
    </w:p>
    <w:p w:rsidR="00880035" w:rsidRPr="00874D9E" w:rsidRDefault="00880035" w:rsidP="00880035">
      <w:pPr>
        <w:spacing w:line="360" w:lineRule="auto"/>
      </w:pPr>
      <w:r w:rsidRPr="00874D9E">
        <w:t xml:space="preserve">- ориентироваться на плоскости и пространстве по словесной инструкции; </w:t>
      </w:r>
      <w:r w:rsidRPr="00874D9E">
        <w:br/>
        <w:t xml:space="preserve">- конструировать по образцу, по подражанию; </w:t>
      </w:r>
      <w:r w:rsidRPr="00874D9E">
        <w:br/>
        <w:t>- определять положение предметов в пространстве относительно себя</w:t>
      </w:r>
      <w:proofErr w:type="gramStart"/>
      <w:r w:rsidRPr="00874D9E">
        <w:t xml:space="preserve"> ,</w:t>
      </w:r>
      <w:proofErr w:type="gramEnd"/>
      <w:r w:rsidRPr="00874D9E">
        <w:t xml:space="preserve"> а </w:t>
      </w:r>
      <w:r w:rsidRPr="00874D9E">
        <w:br/>
        <w:t xml:space="preserve">также помещать предметы в указанное положение; </w:t>
      </w:r>
      <w:r w:rsidRPr="00874D9E">
        <w:br/>
        <w:t xml:space="preserve">- узнавать цифры 1, 2 соотносить с пальцами; </w:t>
      </w:r>
      <w:r w:rsidRPr="00874D9E">
        <w:br/>
        <w:t xml:space="preserve">- соотносить количество предметов и цифру; </w:t>
      </w:r>
      <w:r w:rsidRPr="00874D9E">
        <w:br/>
        <w:t xml:space="preserve">- ориентироваться в схеме своего лица и тела; </w:t>
      </w:r>
      <w:r w:rsidRPr="00874D9E">
        <w:br/>
        <w:t xml:space="preserve">- выделять несколько предметов в группе; </w:t>
      </w:r>
      <w:r w:rsidRPr="00874D9E">
        <w:br/>
        <w:t>- работать карандашом: штриховать и обводить;</w:t>
      </w:r>
    </w:p>
    <w:p w:rsidR="00880035" w:rsidRPr="00874D9E" w:rsidRDefault="00880035" w:rsidP="00880035">
      <w:pPr>
        <w:spacing w:line="360" w:lineRule="auto"/>
      </w:pPr>
      <w:r w:rsidRPr="00874D9E">
        <w:t>- подбирать фигуры по образцу по форме цвету, величине;                                                                              - группировать элементы строительных наборов;</w:t>
      </w:r>
    </w:p>
    <w:p w:rsidR="00880035" w:rsidRPr="00874D9E" w:rsidRDefault="00880035" w:rsidP="00880035">
      <w:pPr>
        <w:spacing w:line="360" w:lineRule="auto"/>
      </w:pPr>
      <w:r w:rsidRPr="00874D9E">
        <w:t>-выполнять простейшие постройки (заборчик, дорожка);</w:t>
      </w:r>
    </w:p>
    <w:p w:rsidR="00880035" w:rsidRPr="00874D9E" w:rsidRDefault="00880035" w:rsidP="00880035">
      <w:pPr>
        <w:spacing w:line="360" w:lineRule="auto"/>
      </w:pPr>
      <w:r w:rsidRPr="00874D9E">
        <w:t>-складывать из 2частей разрезные картинки;</w:t>
      </w:r>
    </w:p>
    <w:p w:rsidR="00880035" w:rsidRPr="00874D9E" w:rsidRDefault="00880035" w:rsidP="00880035">
      <w:pPr>
        <w:spacing w:line="360" w:lineRule="auto"/>
      </w:pPr>
      <w:r w:rsidRPr="00874D9E">
        <w:t>-выделять количество (мало, много, пусто);</w:t>
      </w:r>
    </w:p>
    <w:p w:rsidR="00880035" w:rsidRPr="00874D9E" w:rsidRDefault="00880035" w:rsidP="00880035">
      <w:pPr>
        <w:spacing w:line="360" w:lineRule="auto"/>
      </w:pPr>
      <w:r w:rsidRPr="00874D9E">
        <w:t>- Сопоставлять  объекты  по величине (большой, маленький).</w:t>
      </w:r>
    </w:p>
    <w:p w:rsidR="00880035" w:rsidRPr="00874D9E" w:rsidRDefault="00880035" w:rsidP="00880035">
      <w:pPr>
        <w:spacing w:line="360" w:lineRule="auto"/>
        <w:ind w:firstLine="709"/>
        <w:jc w:val="both"/>
        <w:rPr>
          <w:b/>
        </w:rPr>
      </w:pPr>
      <w:r w:rsidRPr="00874D9E">
        <w:rPr>
          <w:b/>
        </w:rPr>
        <w:t xml:space="preserve">                                         Литература </w:t>
      </w:r>
    </w:p>
    <w:p w:rsidR="00880035" w:rsidRPr="00874D9E" w:rsidRDefault="00880035" w:rsidP="00880035">
      <w:pPr>
        <w:spacing w:line="360" w:lineRule="auto"/>
        <w:ind w:firstLine="709"/>
        <w:jc w:val="both"/>
      </w:pPr>
      <w:r w:rsidRPr="00874D9E">
        <w:rPr>
          <w:b/>
        </w:rPr>
        <w:t xml:space="preserve">        </w:t>
      </w:r>
      <w:r>
        <w:rPr>
          <w:lang w:eastAsia="en-US"/>
        </w:rPr>
        <w:t>П</w:t>
      </w:r>
      <w:r w:rsidRPr="00874D9E">
        <w:rPr>
          <w:lang w:eastAsia="en-US"/>
        </w:rPr>
        <w:t xml:space="preserve">рограммы образования учащихся с умеренной и тяжёлой умственной отсталостью/ Л.Б. </w:t>
      </w:r>
      <w:proofErr w:type="spellStart"/>
      <w:r w:rsidRPr="00874D9E">
        <w:rPr>
          <w:lang w:eastAsia="en-US"/>
        </w:rPr>
        <w:t>Баряева</w:t>
      </w:r>
      <w:proofErr w:type="spellEnd"/>
      <w:r w:rsidRPr="00874D9E">
        <w:rPr>
          <w:lang w:eastAsia="en-US"/>
        </w:rPr>
        <w:t xml:space="preserve">, Д.И. Бойков, В.И. </w:t>
      </w:r>
      <w:proofErr w:type="spellStart"/>
      <w:r w:rsidRPr="00874D9E">
        <w:rPr>
          <w:lang w:eastAsia="en-US"/>
        </w:rPr>
        <w:t>Липакова</w:t>
      </w:r>
      <w:proofErr w:type="spellEnd"/>
      <w:r w:rsidRPr="00874D9E">
        <w:rPr>
          <w:lang w:eastAsia="en-US"/>
        </w:rPr>
        <w:t xml:space="preserve"> и др.;  Под ред. </w:t>
      </w:r>
      <w:proofErr w:type="spellStart"/>
      <w:r w:rsidRPr="00874D9E">
        <w:rPr>
          <w:lang w:eastAsia="en-US"/>
        </w:rPr>
        <w:t>Л.Б.Баряевой</w:t>
      </w:r>
      <w:proofErr w:type="spellEnd"/>
      <w:r w:rsidRPr="00874D9E">
        <w:rPr>
          <w:lang w:eastAsia="en-US"/>
        </w:rPr>
        <w:t xml:space="preserve">, </w:t>
      </w:r>
      <w:proofErr w:type="spellStart"/>
      <w:r w:rsidRPr="00874D9E">
        <w:rPr>
          <w:lang w:eastAsia="en-US"/>
        </w:rPr>
        <w:t>Н.Н.Яковлевой</w:t>
      </w:r>
      <w:proofErr w:type="spellEnd"/>
      <w:r w:rsidRPr="00874D9E">
        <w:rPr>
          <w:lang w:eastAsia="en-US"/>
        </w:rPr>
        <w:t xml:space="preserve">. – СПб: ЦДК проф. </w:t>
      </w:r>
      <w:proofErr w:type="spellStart"/>
      <w:r w:rsidRPr="00874D9E">
        <w:rPr>
          <w:lang w:eastAsia="en-US"/>
        </w:rPr>
        <w:t>Л.Б.Баряевой</w:t>
      </w:r>
      <w:proofErr w:type="spellEnd"/>
      <w:r w:rsidRPr="00874D9E">
        <w:rPr>
          <w:lang w:eastAsia="en-US"/>
        </w:rPr>
        <w:t xml:space="preserve">, 2011г </w:t>
      </w:r>
    </w:p>
    <w:p w:rsidR="00880035" w:rsidRPr="00874D9E" w:rsidRDefault="00880035" w:rsidP="00880035">
      <w:pPr>
        <w:spacing w:line="360" w:lineRule="auto"/>
        <w:jc w:val="both"/>
      </w:pPr>
      <w:r w:rsidRPr="00874D9E">
        <w:rPr>
          <w:b/>
        </w:rPr>
        <w:t xml:space="preserve">                       </w:t>
      </w:r>
    </w:p>
    <w:p w:rsidR="00880035" w:rsidRPr="00874D9E" w:rsidRDefault="00880035" w:rsidP="00880035">
      <w:pPr>
        <w:spacing w:line="360" w:lineRule="auto"/>
        <w:jc w:val="both"/>
        <w:rPr>
          <w:b/>
        </w:rPr>
        <w:sectPr w:rsidR="00880035" w:rsidRPr="00874D9E" w:rsidSect="008800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A2E0C" w:rsidRDefault="004A2E0C"/>
    <w:sectPr w:rsidR="004A2E0C" w:rsidSect="00A7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4A" w:rsidRDefault="003F054A">
      <w:r>
        <w:separator/>
      </w:r>
    </w:p>
  </w:endnote>
  <w:endnote w:type="continuationSeparator" w:id="0">
    <w:p w:rsidR="003F054A" w:rsidRDefault="003F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B" w:rsidRDefault="00A73263" w:rsidP="00856B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1A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1F7B" w:rsidRDefault="003F05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08" w:rsidRDefault="00A73263">
    <w:pPr>
      <w:pStyle w:val="a5"/>
      <w:jc w:val="right"/>
    </w:pPr>
    <w:r>
      <w:fldChar w:fldCharType="begin"/>
    </w:r>
    <w:r w:rsidR="00051A00">
      <w:instrText xml:space="preserve"> PAGE   \* MERGEFORMAT </w:instrText>
    </w:r>
    <w:r>
      <w:fldChar w:fldCharType="separate"/>
    </w:r>
    <w:r w:rsidR="0019143F">
      <w:rPr>
        <w:noProof/>
      </w:rPr>
      <w:t>4</w:t>
    </w:r>
    <w:r>
      <w:rPr>
        <w:noProof/>
      </w:rPr>
      <w:fldChar w:fldCharType="end"/>
    </w:r>
  </w:p>
  <w:p w:rsidR="008E1F7B" w:rsidRDefault="003F05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DE" w:rsidRDefault="003F0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4A" w:rsidRDefault="003F054A">
      <w:r>
        <w:separator/>
      </w:r>
    </w:p>
  </w:footnote>
  <w:footnote w:type="continuationSeparator" w:id="0">
    <w:p w:rsidR="003F054A" w:rsidRDefault="003F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B" w:rsidRDefault="003F05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B" w:rsidRDefault="003F054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B" w:rsidRDefault="003F05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035"/>
    <w:rsid w:val="00051A00"/>
    <w:rsid w:val="0019143F"/>
    <w:rsid w:val="003F054A"/>
    <w:rsid w:val="004A2E0C"/>
    <w:rsid w:val="00880035"/>
    <w:rsid w:val="008C6729"/>
    <w:rsid w:val="00A41510"/>
    <w:rsid w:val="00A73263"/>
    <w:rsid w:val="00B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003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003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880035"/>
    <w:pPr>
      <w:spacing w:before="100" w:beforeAutospacing="1" w:after="100" w:afterAutospacing="1"/>
    </w:pPr>
  </w:style>
  <w:style w:type="character" w:styleId="a4">
    <w:name w:val="Strong"/>
    <w:qFormat/>
    <w:rsid w:val="00880035"/>
    <w:rPr>
      <w:b/>
      <w:bCs/>
    </w:rPr>
  </w:style>
  <w:style w:type="paragraph" w:styleId="a5">
    <w:name w:val="footer"/>
    <w:basedOn w:val="a"/>
    <w:link w:val="a6"/>
    <w:uiPriority w:val="99"/>
    <w:rsid w:val="008800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80035"/>
  </w:style>
  <w:style w:type="paragraph" w:styleId="a8">
    <w:name w:val="header"/>
    <w:basedOn w:val="a"/>
    <w:link w:val="a9"/>
    <w:rsid w:val="008800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00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880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880035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880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003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003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880035"/>
    <w:pPr>
      <w:spacing w:before="100" w:beforeAutospacing="1" w:after="100" w:afterAutospacing="1"/>
    </w:pPr>
  </w:style>
  <w:style w:type="character" w:styleId="a4">
    <w:name w:val="Strong"/>
    <w:qFormat/>
    <w:rsid w:val="00880035"/>
    <w:rPr>
      <w:b/>
      <w:bCs/>
    </w:rPr>
  </w:style>
  <w:style w:type="paragraph" w:styleId="a5">
    <w:name w:val="footer"/>
    <w:basedOn w:val="a"/>
    <w:link w:val="a6"/>
    <w:uiPriority w:val="99"/>
    <w:rsid w:val="008800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80035"/>
  </w:style>
  <w:style w:type="paragraph" w:styleId="a8">
    <w:name w:val="header"/>
    <w:basedOn w:val="a"/>
    <w:link w:val="a9"/>
    <w:rsid w:val="008800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00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880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880035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88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Alexandra</cp:lastModifiedBy>
  <cp:revision>6</cp:revision>
  <dcterms:created xsi:type="dcterms:W3CDTF">2016-04-23T17:48:00Z</dcterms:created>
  <dcterms:modified xsi:type="dcterms:W3CDTF">2017-10-12T07:46:00Z</dcterms:modified>
</cp:coreProperties>
</file>