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EC" w:rsidRPr="003920EC" w:rsidRDefault="003920EC" w:rsidP="003920E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20EC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                                                  «ТЕХНОЛОГИЯ (ТРУДОВОЕ ОБУЧЕНИЕ)» </w:t>
      </w:r>
      <w:r w:rsidR="00BE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BE7708" w:rsidRPr="008F3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ТУКАТУРНО–МАЛЯРНОЕ ДЕЛО</w:t>
      </w:r>
    </w:p>
    <w:p w:rsidR="003920EC" w:rsidRPr="003920EC" w:rsidRDefault="003920EC" w:rsidP="003920E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8</w:t>
      </w:r>
      <w:r w:rsidRPr="003920EC">
        <w:rPr>
          <w:rFonts w:ascii="Times New Roman" w:eastAsia="Calibri" w:hAnsi="Times New Roman" w:cs="Times New Roman"/>
          <w:b/>
          <w:sz w:val="24"/>
          <w:szCs w:val="24"/>
        </w:rPr>
        <w:t xml:space="preserve">  КЛАССА  (I ВАРИАНТ ОБУЧЕНИЯ)</w:t>
      </w:r>
    </w:p>
    <w:p w:rsidR="003920EC" w:rsidRPr="003920EC" w:rsidRDefault="003920EC" w:rsidP="0039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0E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«Технология (трудовое обучение)», профиль: </w:t>
      </w:r>
      <w:r w:rsidR="00BE7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7708" w:rsidRPr="00BE77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Штукатурно – малярное дело</w:t>
      </w:r>
      <w:r w:rsidR="00BE77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8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proofErr w:type="gram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3920EC">
        <w:rPr>
          <w:rFonts w:ascii="Times New Roman" w:eastAsia="Calibri" w:hAnsi="Times New Roman" w:cs="Times New Roman"/>
          <w:sz w:val="24"/>
          <w:szCs w:val="24"/>
        </w:rPr>
        <w:t xml:space="preserve"> ГБОУ школы № 657 (вариант 1);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3920EC" w:rsidRPr="003920EC" w:rsidRDefault="003920EC" w:rsidP="003920EC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0EC">
        <w:rPr>
          <w:rFonts w:ascii="Times New Roman" w:eastAsia="Calibri" w:hAnsi="Times New Roman" w:cs="Times New Roman"/>
          <w:sz w:val="24"/>
          <w:szCs w:val="24"/>
          <w:u w:val="single"/>
        </w:rPr>
        <w:t>Цель рабочей программы</w:t>
      </w:r>
      <w:r w:rsidRPr="003920EC">
        <w:rPr>
          <w:rFonts w:ascii="Times New Roman" w:eastAsia="Calibri" w:hAnsi="Times New Roman" w:cs="Times New Roman"/>
          <w:sz w:val="24"/>
          <w:szCs w:val="24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знаний, умений и навыков для социальной адаптации. </w:t>
      </w:r>
    </w:p>
    <w:p w:rsidR="003920EC" w:rsidRPr="003920EC" w:rsidRDefault="003920EC" w:rsidP="003920EC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0EC">
        <w:rPr>
          <w:rFonts w:ascii="Times New Roman" w:eastAsia="Calibri" w:hAnsi="Times New Roman" w:cs="Times New Roman"/>
          <w:sz w:val="24"/>
          <w:szCs w:val="24"/>
          <w:u w:val="single"/>
        </w:rPr>
        <w:t>Задачи рабочей программы</w:t>
      </w:r>
      <w:r w:rsidRPr="003920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7708" w:rsidRPr="004B7F48" w:rsidRDefault="00BE7708" w:rsidP="00BE7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основными операциями по подготовке и обработке стен;</w:t>
      </w:r>
    </w:p>
    <w:p w:rsidR="00BE7708" w:rsidRPr="006569AD" w:rsidRDefault="00BE7708" w:rsidP="00BE7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учащихся с основными технологическими  операциями </w:t>
      </w:r>
      <w:proofErr w:type="gramStart"/>
      <w:r w:rsidRPr="0065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5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 ремонтных  работ;</w:t>
      </w:r>
    </w:p>
    <w:p w:rsidR="00BE7708" w:rsidRPr="005C1163" w:rsidRDefault="00BE7708" w:rsidP="00BE7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-привитие навыков бережного отношения к инструментам и оборудованию; </w:t>
      </w:r>
    </w:p>
    <w:p w:rsidR="00BE7708" w:rsidRPr="005C1163" w:rsidRDefault="00BE7708" w:rsidP="00BE7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-экономного расходования материалов;</w:t>
      </w:r>
    </w:p>
    <w:p w:rsidR="00BE7708" w:rsidRPr="005C1163" w:rsidRDefault="00BE7708" w:rsidP="00BE7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-рационального планирования своего труда;</w:t>
      </w:r>
    </w:p>
    <w:p w:rsidR="00BE7708" w:rsidRPr="005C1163" w:rsidRDefault="00BE7708" w:rsidP="00BE7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учащихся в производительном труде;</w:t>
      </w:r>
    </w:p>
    <w:p w:rsidR="00BE7708" w:rsidRPr="005C1163" w:rsidRDefault="00BE7708" w:rsidP="00BE7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6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культуры труда.</w:t>
      </w:r>
    </w:p>
    <w:p w:rsidR="003920EC" w:rsidRPr="003920EC" w:rsidRDefault="003920EC" w:rsidP="003920EC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уроках 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3920EC" w:rsidRPr="003920EC" w:rsidRDefault="003920EC" w:rsidP="003920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0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Общая характеристика учебного предмета «Технология (трудовое обучение)»</w:t>
      </w:r>
    </w:p>
    <w:p w:rsidR="003920EC" w:rsidRPr="003920EC" w:rsidRDefault="003920EC" w:rsidP="003920EC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</w:t>
      </w:r>
    </w:p>
    <w:p w:rsidR="003920EC" w:rsidRPr="003920EC" w:rsidRDefault="003920EC" w:rsidP="003920E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личности, выступает способом удовлетворения потребностей, созидателем общественного богатства, фактором социального прогресса.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3920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                      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</w:t>
      </w:r>
      <w:r w:rsidRPr="003920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изучения предмета</w:t>
      </w:r>
      <w:r w:rsidRPr="003920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3920EC">
        <w:rPr>
          <w:rFonts w:ascii="Times New Roman" w:eastAsia="Calibri" w:hAnsi="Times New Roman" w:cs="Times New Roman"/>
          <w:sz w:val="24"/>
          <w:szCs w:val="24"/>
          <w:lang w:eastAsia="ar-SA"/>
        </w:rPr>
        <w:t>Технология (трудовое обучение)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заключается во всестороннем развитии личности обучающихся с умственной отсталостью (</w:t>
      </w:r>
      <w:proofErr w:type="gramStart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интеллектуальными</w:t>
      </w:r>
      <w:proofErr w:type="gramEnd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нарушениям) старшего возраста в процессе формирования их трудовой культуры.     Изучение этого учебного предмета в 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V</w:t>
      </w:r>
      <w:r w:rsidR="00BE770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III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E77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классе</w:t>
      </w:r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способствует получению </w:t>
      </w:r>
      <w:proofErr w:type="gramStart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3920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 </w:t>
      </w:r>
      <w:r w:rsidRPr="003920EC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  <w:t xml:space="preserve"> </w:t>
      </w:r>
    </w:p>
    <w:p w:rsidR="002D74B5" w:rsidRPr="002D74B5" w:rsidRDefault="002D74B5" w:rsidP="002D7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8 классе учащиеся</w:t>
      </w: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</w:t>
      </w: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рабочими приёмами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навыков выполнения приёмов шпатлевания, окраски поверхности для чего специально выделяется время на занятиях. Вырабатывается автоматизация навыков рабочих приёмов. Материал программы в 8  классе достаточно сложен: изучаются технология изготовление трафарета, свойства сухих смесей. Учащиеся осваивают множества операций. Поэтому особое внимание уделяется обучению планировать процесс, анализировать свои действия и их результаты.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Обучение штукатурно – малярному делу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3920EC" w:rsidRPr="003920EC" w:rsidRDefault="002D74B5" w:rsidP="003920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программы для 8</w:t>
      </w:r>
      <w:r w:rsidR="003920EC"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составляют следующие обязательные содержательные линии: </w:t>
      </w:r>
    </w:p>
    <w:p w:rsidR="002D74B5" w:rsidRPr="002D74B5" w:rsidRDefault="002D74B5" w:rsidP="002D74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-Материалы, используемые в  штукатурно – малярной мастерской: строительные материалы, шпаклёвка, грунтовки, водоэмульсионная краска, обойный</w:t>
      </w:r>
      <w:r w:rsidRPr="002D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обои; их основные свойства, происхождение материалов.</w:t>
      </w:r>
    </w:p>
    <w:p w:rsidR="002D74B5" w:rsidRPr="002D74B5" w:rsidRDefault="002D74B5" w:rsidP="002D74B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-Инструменты и оборудование: шпателя, гладилки, ножницы, рулетка, ручная кисти т.д. </w:t>
      </w:r>
      <w:proofErr w:type="gramEnd"/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 изготовления  штукатурно - малярных работ: </w:t>
      </w:r>
    </w:p>
    <w:p w:rsidR="002D74B5" w:rsidRPr="002D74B5" w:rsidRDefault="002D74B5" w:rsidP="002D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Трудовое законодательство; Технологические карты: п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поверхности;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шпаклевание поверхности, шлифование поверхности, окраска поверхности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Этика и эстетика труда: правила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инструментов и материалов, запре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ограничения. Инструкции по технике безопасн</w:t>
      </w:r>
      <w:r w:rsidR="002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(правила поведения при проведе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работ). Требования к организации рабочего места. Правила  </w:t>
      </w:r>
      <w:r w:rsidR="0020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в учебной мастерской                      </w:t>
      </w:r>
    </w:p>
    <w:p w:rsidR="002D74B5" w:rsidRPr="002D74B5" w:rsidRDefault="002D74B5" w:rsidP="002D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Планируемые результаты освоения учебного предмета:  </w:t>
      </w:r>
    </w:p>
    <w:p w:rsidR="002D74B5" w:rsidRPr="002D74B5" w:rsidRDefault="002D74B5" w:rsidP="002D74B5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7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личностные результаты освоения учебного предмета: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осознание себя как гражданина России; формирование чувства гордости за свою Родину;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 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формирование готовности к самостоятельной жизни.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- предметные 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освоения учебного предмета: минимальный (обязательный) и достаточный уровни.</w:t>
      </w:r>
    </w:p>
    <w:p w:rsidR="002D74B5" w:rsidRPr="002D74B5" w:rsidRDefault="002D74B5" w:rsidP="002D74B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2D74B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2D74B5" w:rsidRPr="002D74B5" w:rsidRDefault="002D74B5" w:rsidP="002D74B5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proofErr w:type="gramStart"/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места; ручной инструмент, подготовка поверхностей под оштукатуривание, общие сведения о малярных работах,</w:t>
      </w:r>
      <w:r w:rsidRPr="002D74B5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названий некоторых</w:t>
      </w:r>
      <w:r w:rsidRPr="002D74B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 материалов; 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отбор (с помощью учителя) материалов и инструментов, необходимых для работы;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  <w:proofErr w:type="gramEnd"/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понимание значения и ценности труда;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осознание необходимости соблюдения в процессе выполнения трудовых заданий порядка и аккуратности;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выполнение общественных поручений по уборке мастерской после уроков трудового обучения; экономное расходование материалов; планирование (с помощью учителя) предстоящей практической работы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;</w:t>
      </w:r>
    </w:p>
    <w:p w:rsidR="002D74B5" w:rsidRPr="002D74B5" w:rsidRDefault="002D74B5" w:rsidP="002D74B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2D74B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2D74B5" w:rsidRPr="002D74B5" w:rsidRDefault="002D74B5" w:rsidP="002D74B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учителя) инструкционные и технологические карты; виды штукатурок, виды современных материалов; подготовка и обработка поверхностей под окраску водными составами; подготовка и обработка поверхностей под окраску неводными составами; обойные работы;</w:t>
      </w:r>
      <w:r w:rsidRPr="002D74B5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2D7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3920EC" w:rsidRPr="003920EC" w:rsidRDefault="003920EC" w:rsidP="00392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Этика и эстетика труда: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использования </w:t>
      </w:r>
      <w:r w:rsid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 материалов, за</w:t>
      </w:r>
      <w:r w:rsid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ограничения. Инструкции по технике безопасности (правила поведения при про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работ). Требования к организации рабочего места. Правила  по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учебной мастерской.</w:t>
      </w:r>
    </w:p>
    <w:p w:rsidR="003920EC" w:rsidRPr="003920EC" w:rsidRDefault="003920EC" w:rsidP="00326B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20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орма, периодичность и порядок текущего контроля успеваемости                                            и промежуточной </w:t>
      </w:r>
      <w:bookmarkStart w:id="0" w:name="_GoBack"/>
      <w:bookmarkEnd w:id="0"/>
      <w:r w:rsidR="00326BA0"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аттестации,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326B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</w:t>
      </w:r>
    </w:p>
    <w:p w:rsidR="003920EC" w:rsidRPr="003920EC" w:rsidRDefault="003920EC" w:rsidP="003920EC">
      <w:pPr>
        <w:spacing w:after="0"/>
        <w:ind w:left="142" w:right="57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proofErr w:type="spellEnd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 от 29.06.2015г. № 3149-р), о</w:t>
      </w:r>
      <w:r w:rsidRPr="003920EC">
        <w:rPr>
          <w:rFonts w:ascii="Times New Roman" w:eastAsia="Calibri" w:hAnsi="Times New Roman" w:cs="Times New Roman"/>
          <w:sz w:val="24"/>
          <w:szCs w:val="24"/>
        </w:rPr>
        <w:t>своение программы учебного предмета «Технология (трудовое обучение)» в 5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3920EC">
        <w:rPr>
          <w:rFonts w:ascii="Times New Roman" w:eastAsia="Calibri" w:hAnsi="Times New Roman" w:cs="Times New Roman"/>
          <w:iCs/>
          <w:sz w:val="24"/>
          <w:szCs w:val="24"/>
        </w:rPr>
        <w:t xml:space="preserve">Положение </w:t>
      </w:r>
      <w:r w:rsidRPr="003920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 бюджетного общеобразовательного учреждения школы № 657  Приморского района   Санкт-Петербурга».</w:t>
      </w:r>
      <w:proofErr w:type="gramEnd"/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Текущий контроль успеваемости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проводится в течение учебного года в целях:</w:t>
      </w:r>
      <w:proofErr w:type="gramEnd"/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- контроля уровня достижения учащимися результатов, предусмотренных АООП и рабочей программой учителя;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Промежуточная аттестация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установление уровня достижения результатов освоения учебных предметов, предусмотренных АООП. 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Целями проведения 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промежуточной аттестации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являются: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объективное установление фактического уровня достижения результатов освоения АООП; 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3920EC" w:rsidRPr="003920EC" w:rsidRDefault="003920EC" w:rsidP="003920E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Формами текущего контроля и промежуточной аттестации по учебному предмету «Тех</w:t>
      </w:r>
      <w:r w:rsidR="002D74B5">
        <w:rPr>
          <w:rFonts w:ascii="Times New Roman" w:eastAsia="Calibri" w:hAnsi="Times New Roman" w:cs="Times New Roman"/>
          <w:color w:val="000000"/>
          <w:sz w:val="24"/>
          <w:szCs w:val="24"/>
        </w:rPr>
        <w:t>нология (трудовое обучение)» в 8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являются:</w:t>
      </w:r>
    </w:p>
    <w:p w:rsidR="003920EC" w:rsidRPr="003920EC" w:rsidRDefault="002D74B5" w:rsidP="003920E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письменная работа </w:t>
      </w:r>
      <w:r w:rsidR="003920EC"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письменный ответ учащегося на один или систему вопросов (заданий). К письменным ответам относятся: проверочные, лабораторные, практические,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контрольные; письменные отчёты </w:t>
      </w:r>
      <w:r w:rsidR="003920EC"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наблюдениях; письменные ответы на вопросы теста; </w:t>
      </w:r>
    </w:p>
    <w:p w:rsidR="003920EC" w:rsidRPr="003920EC" w:rsidRDefault="002D74B5" w:rsidP="003920E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устная проверка </w:t>
      </w:r>
      <w:r w:rsidR="003920EC"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– устный ответ учащегося на один или систему вопросов в форме беседы, собеседования и т.п.;</w:t>
      </w:r>
    </w:p>
    <w:p w:rsidR="003920EC" w:rsidRPr="003920EC" w:rsidRDefault="003920EC" w:rsidP="003920E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творческие работы обучающихся - результат </w:t>
      </w:r>
      <w:r w:rsidRPr="003920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творческих</w:t>
      </w: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усилий ученика на уроках    технологии (трудового обучения).</w:t>
      </w:r>
    </w:p>
    <w:p w:rsidR="003920EC" w:rsidRPr="003920EC" w:rsidRDefault="003920EC" w:rsidP="003920E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учащимся во время учебно-воспитательного процесса;</w:t>
      </w:r>
    </w:p>
    <w:p w:rsidR="003920EC" w:rsidRPr="003920EC" w:rsidRDefault="003920EC" w:rsidP="003920E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комбинированная проверка - сочетание указанных выше форм проверок;</w:t>
      </w:r>
    </w:p>
    <w:p w:rsidR="003920EC" w:rsidRPr="003920EC" w:rsidRDefault="003920EC" w:rsidP="003920E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3920EC" w:rsidRPr="003920EC" w:rsidRDefault="003920EC" w:rsidP="003920EC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системе.</w:t>
      </w:r>
      <w:r w:rsidRPr="0039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Фиксация результатов промежуточной аттестации осуществляется по </w:t>
      </w:r>
      <w:proofErr w:type="spell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3920EC" w:rsidRPr="003920EC" w:rsidRDefault="003920EC" w:rsidP="003920E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3920EC" w:rsidRPr="003920EC" w:rsidRDefault="003920EC" w:rsidP="003920E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«2» (неудовлетворительно, не усвоил), если обучающиеся верно выполняют менее 34 % заданий;</w:t>
      </w:r>
    </w:p>
    <w:p w:rsidR="003920EC" w:rsidRPr="003920EC" w:rsidRDefault="003920EC" w:rsidP="003920E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3920EC" w:rsidRPr="003920EC" w:rsidRDefault="003920EC" w:rsidP="003920E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«4» (хорошо, усвоил), если обучающиеся верно выполняют от 51% до 65% заданий.</w:t>
      </w:r>
    </w:p>
    <w:p w:rsidR="003920EC" w:rsidRPr="003920EC" w:rsidRDefault="003920EC" w:rsidP="003920E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EC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«5» (отлично, усвоил), если обучающиеся верно выполняют свыше 65% заданий.</w:t>
      </w:r>
    </w:p>
    <w:p w:rsidR="003920EC" w:rsidRPr="003920EC" w:rsidRDefault="003920EC" w:rsidP="003920EC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3920EC" w:rsidRPr="003920EC" w:rsidRDefault="003920EC" w:rsidP="003920E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2017-2018 учебный</w:t>
      </w:r>
      <w:r w:rsid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На изучение программы в 8 классе отведено 340 часов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г</w:t>
      </w:r>
      <w:r w:rsid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одовому календарному плану, по 10</w:t>
      </w:r>
      <w:r w:rsidRPr="0039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 </w:t>
      </w:r>
    </w:p>
    <w:p w:rsidR="003920EC" w:rsidRPr="003920EC" w:rsidRDefault="003920EC" w:rsidP="00392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B5" w:rsidRPr="002D74B5" w:rsidRDefault="002D74B5" w:rsidP="002D74B5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Интернет-ресурсы, электронные носители для организации процесса обучения и воспитания в рамках учебного предмета</w:t>
      </w:r>
      <w:r w:rsidRPr="002D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Федеральный портал «Информационно-коммуникационные технологии в образовании»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http://www.ict.edu.ru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Российский портал открытого образования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http://www.openet.edu.ru</w:t>
      </w:r>
    </w:p>
    <w:p w:rsidR="002D74B5" w:rsidRPr="002D74B5" w:rsidRDefault="002D74B5" w:rsidP="002D74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учащихся: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Технология «Штукатурно-малярное дело»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2D74B5">
        <w:rPr>
          <w:rFonts w:ascii="Times New Roman" w:eastAsia="Times New Roman" w:hAnsi="Times New Roman" w:cs="Times New Roman"/>
          <w:sz w:val="24"/>
          <w:szCs w:val="24"/>
          <w:lang w:eastAsia="ru-RU"/>
        </w:rPr>
        <w:t>7, 8 класс, 2012</w:t>
      </w:r>
      <w:r w:rsidRPr="002D74B5">
        <w:rPr>
          <w:rFonts w:ascii="Times New Roman" w:eastAsia="Times New Roman" w:hAnsi="Times New Roman" w:cs="Times New Roman"/>
          <w:sz w:val="24"/>
          <w:szCs w:val="24"/>
        </w:rPr>
        <w:t xml:space="preserve"> С.В. </w:t>
      </w:r>
      <w:proofErr w:type="spellStart"/>
      <w:r w:rsidRPr="002D74B5">
        <w:rPr>
          <w:rFonts w:ascii="Times New Roman" w:eastAsia="Times New Roman" w:hAnsi="Times New Roman" w:cs="Times New Roman"/>
          <w:sz w:val="24"/>
          <w:szCs w:val="24"/>
        </w:rPr>
        <w:t>Борешева</w:t>
      </w:r>
      <w:proofErr w:type="spellEnd"/>
      <w:r w:rsidRPr="002D74B5">
        <w:rPr>
          <w:rFonts w:ascii="Times New Roman" w:eastAsia="Times New Roman" w:hAnsi="Times New Roman" w:cs="Times New Roman"/>
          <w:sz w:val="24"/>
          <w:szCs w:val="24"/>
        </w:rPr>
        <w:t xml:space="preserve">;  Я.Д. </w:t>
      </w:r>
      <w:proofErr w:type="spellStart"/>
      <w:r w:rsidRPr="002D74B5">
        <w:rPr>
          <w:rFonts w:ascii="Times New Roman" w:eastAsia="Times New Roman" w:hAnsi="Times New Roman" w:cs="Times New Roman"/>
          <w:sz w:val="24"/>
          <w:szCs w:val="24"/>
        </w:rPr>
        <w:t>Чекайло</w:t>
      </w:r>
      <w:proofErr w:type="spellEnd"/>
      <w:r w:rsidRPr="002D74B5">
        <w:rPr>
          <w:rFonts w:ascii="Times New Roman" w:eastAsia="Times New Roman" w:hAnsi="Times New Roman" w:cs="Times New Roman"/>
          <w:sz w:val="24"/>
          <w:szCs w:val="24"/>
        </w:rPr>
        <w:t xml:space="preserve">  2012.  </w:t>
      </w:r>
    </w:p>
    <w:p w:rsidR="002D74B5" w:rsidRPr="002D74B5" w:rsidRDefault="002D74B5" w:rsidP="002D74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учителя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 - 2011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 рабочая тетрадь – 2013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Я.Д.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Чекайло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«штукатурно – малярное дело»– 2010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«штукатурно – малярное дело» рабочая тетрадь – 2013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D74B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Е.Д. Белоусов, </w:t>
      </w:r>
      <w:proofErr w:type="spellStart"/>
      <w:r w:rsidRPr="002D74B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О.С.Вершинина</w:t>
      </w:r>
      <w:proofErr w:type="spellEnd"/>
      <w:r w:rsidRPr="002D74B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«Малярные и штукатурные работы»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К.Л. Овсяников, Д.Е. Гуревич, Б. Л</w:t>
      </w:r>
      <w:proofErr w:type="gram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Хейфиц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отделочных работ»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молодого штук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атура Москва «Высшая школа»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молодого 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маляра Москва «Высшая школа»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А.Е.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Суржаненко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Малярные и обойные работы»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А.Е.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Суржаненко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Альфрейно</w:t>
      </w:r>
      <w:proofErr w:type="spellEnd"/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живописные работы»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В.Д.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Чмырь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ериаловедение для маляров»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Фролова «Технология малярн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работ» рабочая тетрадь 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М.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</w:t>
      </w:r>
      <w:proofErr w:type="spellEnd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«Штукатурные декоративн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художественные работы»</w:t>
      </w:r>
    </w:p>
    <w:p w:rsidR="002D74B5" w:rsidRPr="002D74B5" w:rsidRDefault="002D74B5" w:rsidP="002D74B5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А.М. </w:t>
      </w:r>
      <w:proofErr w:type="spellStart"/>
      <w:r w:rsidRPr="002D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пелев</w:t>
      </w:r>
      <w:proofErr w:type="spellEnd"/>
      <w:r w:rsidR="0032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«Декоративная штукатурка»</w:t>
      </w:r>
    </w:p>
    <w:p w:rsidR="00A24397" w:rsidRDefault="00A24397"/>
    <w:sectPr w:rsidR="00A24397" w:rsidSect="003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156"/>
    <w:multiLevelType w:val="hybridMultilevel"/>
    <w:tmpl w:val="FAB8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1E50D9D"/>
    <w:multiLevelType w:val="hybridMultilevel"/>
    <w:tmpl w:val="0FE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046C"/>
    <w:multiLevelType w:val="hybridMultilevel"/>
    <w:tmpl w:val="488C9D46"/>
    <w:lvl w:ilvl="0" w:tplc="CF769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1A0C73"/>
    <w:multiLevelType w:val="hybridMultilevel"/>
    <w:tmpl w:val="962460E8"/>
    <w:lvl w:ilvl="0" w:tplc="A38807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E0E7E5E"/>
    <w:multiLevelType w:val="hybridMultilevel"/>
    <w:tmpl w:val="C5BC65EA"/>
    <w:lvl w:ilvl="0" w:tplc="7D6E82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E6"/>
    <w:rsid w:val="002047B2"/>
    <w:rsid w:val="002D74B5"/>
    <w:rsid w:val="00326BA0"/>
    <w:rsid w:val="003426E6"/>
    <w:rsid w:val="003920EC"/>
    <w:rsid w:val="00A24397"/>
    <w:rsid w:val="00B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Tamara</cp:lastModifiedBy>
  <cp:revision>2</cp:revision>
  <dcterms:created xsi:type="dcterms:W3CDTF">2017-10-12T08:04:00Z</dcterms:created>
  <dcterms:modified xsi:type="dcterms:W3CDTF">2017-10-12T08:04:00Z</dcterms:modified>
</cp:coreProperties>
</file>