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8A" w:rsidRDefault="008E3F0D" w:rsidP="004E32E6">
      <w:pPr>
        <w:spacing w:line="276" w:lineRule="auto"/>
        <w:contextualSpacing/>
        <w:jc w:val="center"/>
        <w:rPr>
          <w:rFonts w:eastAsia="Arial Unicode MS"/>
          <w:b/>
          <w:lang w:eastAsia="ar-SA" w:bidi="en-US"/>
        </w:rPr>
      </w:pPr>
      <w:r w:rsidRPr="006B439C">
        <w:rPr>
          <w:b/>
          <w:lang w:eastAsia="en-US"/>
        </w:rPr>
        <w:t>АННОТАЦИЯ К</w:t>
      </w:r>
      <w:r w:rsidR="00E3588A">
        <w:rPr>
          <w:rFonts w:eastAsia="Arial Unicode MS"/>
          <w:b/>
          <w:lang w:eastAsia="ar-SA" w:bidi="en-US"/>
        </w:rPr>
        <w:t xml:space="preserve"> ПРОГРАММЕ УЧЕБНОГО ПРЕДМЕТА</w:t>
      </w:r>
    </w:p>
    <w:p w:rsidR="00406B67" w:rsidRDefault="008E3F0D" w:rsidP="00B4265F">
      <w:pPr>
        <w:spacing w:line="276" w:lineRule="auto"/>
        <w:contextualSpacing/>
        <w:jc w:val="center"/>
        <w:rPr>
          <w:b/>
        </w:rPr>
      </w:pPr>
      <w:r w:rsidRPr="006B439C">
        <w:rPr>
          <w:b/>
        </w:rPr>
        <w:t>«С</w:t>
      </w:r>
      <w:r w:rsidR="00E3588A">
        <w:rPr>
          <w:b/>
        </w:rPr>
        <w:t xml:space="preserve">ОЦИАЛЬНО-БЫТОВАЯ ОРИЕНТИРОВКА» </w:t>
      </w:r>
      <w:r w:rsidRPr="006B439C">
        <w:rPr>
          <w:rFonts w:eastAsia="Arial Unicode MS"/>
          <w:b/>
          <w:kern w:val="1"/>
          <w:lang w:eastAsia="ar-SA" w:bidi="en-US"/>
        </w:rPr>
        <w:t>5 - 9 КЛАССЫ</w:t>
      </w:r>
    </w:p>
    <w:p w:rsidR="00B4265F" w:rsidRPr="00B4265F" w:rsidRDefault="00B4265F" w:rsidP="00B4265F">
      <w:pPr>
        <w:spacing w:line="276" w:lineRule="auto"/>
        <w:contextualSpacing/>
        <w:jc w:val="center"/>
        <w:rPr>
          <w:b/>
        </w:rPr>
      </w:pPr>
    </w:p>
    <w:p w:rsidR="008E3F0D" w:rsidRPr="00FB32FD" w:rsidRDefault="008E3F0D" w:rsidP="00C12D7C">
      <w:pPr>
        <w:spacing w:line="276" w:lineRule="auto"/>
        <w:ind w:firstLine="708"/>
        <w:jc w:val="both"/>
        <w:rPr>
          <w:rFonts w:eastAsia="Times New Roman"/>
          <w:lang w:eastAsia="en-US"/>
        </w:rPr>
      </w:pPr>
      <w:r w:rsidRPr="00FB32FD">
        <w:rPr>
          <w:rFonts w:eastAsia="Times New Roman"/>
          <w:lang w:eastAsia="en-US"/>
        </w:rPr>
        <w:t xml:space="preserve">Программа учебного </w:t>
      </w:r>
      <w:r w:rsidRPr="005119B3">
        <w:rPr>
          <w:rFonts w:eastAsia="Times New Roman"/>
          <w:lang w:eastAsia="en-US"/>
        </w:rPr>
        <w:t xml:space="preserve">предмета </w:t>
      </w:r>
      <w:r w:rsidRPr="005119B3">
        <w:t xml:space="preserve">«Социально-бытовая ориентировка» </w:t>
      </w:r>
      <w:r w:rsidRPr="00FB32FD">
        <w:rPr>
          <w:rFonts w:eastAsia="Times New Roman"/>
          <w:lang w:eastAsia="en-US"/>
        </w:rPr>
        <w:t>5-9 классы для обучающихся с легкой степенью умственной отсталости (интеллектуальными нарушениями) составлена на основе Адаптированной основной общеобразовательной программой образования обучающихся с легкой степенью умственной отсталости (интеллектуальными нарушениями) ГБОУ школы № 657 Приморского района Санкт-Пе</w:t>
      </w:r>
      <w:r>
        <w:rPr>
          <w:rFonts w:eastAsia="Times New Roman"/>
          <w:lang w:eastAsia="en-US"/>
        </w:rPr>
        <w:t>тербурга (далее АООП вариант 1)</w:t>
      </w:r>
    </w:p>
    <w:p w:rsidR="008E3F0D" w:rsidRDefault="008E3F0D" w:rsidP="00C12D7C">
      <w:pPr>
        <w:spacing w:line="276" w:lineRule="auto"/>
        <w:ind w:firstLine="708"/>
        <w:jc w:val="both"/>
        <w:rPr>
          <w:rStyle w:val="extended-textfull"/>
        </w:rPr>
      </w:pPr>
      <w:r w:rsidRPr="00F130AB">
        <w:rPr>
          <w:rFonts w:eastAsia="Times New Roman"/>
        </w:rPr>
        <w:t xml:space="preserve">Дополнения </w:t>
      </w:r>
      <w:r w:rsidRPr="00F130AB">
        <w:rPr>
          <w:color w:val="000000"/>
        </w:rPr>
        <w:t xml:space="preserve">в </w:t>
      </w:r>
      <w:r w:rsidRPr="00F130AB">
        <w:rPr>
          <w:rFonts w:eastAsia="Times New Roman"/>
        </w:rPr>
        <w:t xml:space="preserve">Программу учебного предмета </w:t>
      </w:r>
      <w:r w:rsidRPr="005119B3">
        <w:t>«Социально-бытовая ориентировка»</w:t>
      </w:r>
      <w:r w:rsidRPr="00F130AB">
        <w:rPr>
          <w:rFonts w:eastAsia="Times New Roman"/>
          <w:lang w:eastAsia="en-US"/>
        </w:rPr>
        <w:t xml:space="preserve"> 5-9 классы</w:t>
      </w:r>
      <w:r w:rsidRPr="00F130AB">
        <w:rPr>
          <w:rFonts w:eastAsia="Times New Roman"/>
        </w:rPr>
        <w:t xml:space="preserve"> для обучающихся с легкой степенью умственной отсталости (интеллектуальными нарушениями) внесены в соответствии с </w:t>
      </w:r>
      <w:r w:rsidRPr="00ED2A2A">
        <w:t>учеб</w:t>
      </w:r>
      <w:proofErr w:type="gramStart"/>
      <w:r w:rsidRPr="00ED2A2A">
        <w:t>.</w:t>
      </w:r>
      <w:proofErr w:type="gramEnd"/>
      <w:r w:rsidRPr="00ED2A2A">
        <w:t xml:space="preserve"> </w:t>
      </w:r>
      <w:proofErr w:type="gramStart"/>
      <w:r w:rsidRPr="00ED2A2A">
        <w:t>п</w:t>
      </w:r>
      <w:proofErr w:type="gramEnd"/>
      <w:r w:rsidRPr="00ED2A2A">
        <w:t>особие</w:t>
      </w:r>
      <w:r>
        <w:t>м</w:t>
      </w:r>
      <w:r w:rsidRPr="00ED2A2A">
        <w:t xml:space="preserve"> для вузов </w:t>
      </w:r>
      <w:r>
        <w:t>«</w:t>
      </w:r>
      <w:r w:rsidRPr="00ED2A2A">
        <w:t>Олигофренопедагогика</w:t>
      </w:r>
      <w:r>
        <w:t>»</w:t>
      </w:r>
      <w:r w:rsidR="00270579">
        <w:t xml:space="preserve">: </w:t>
      </w:r>
      <w:r w:rsidRPr="00ED2A2A">
        <w:t xml:space="preserve"> Т.В. Алышева, Г.В. Васенков, В.В. Воронкова и др. Издательство «Дрофа». </w:t>
      </w:r>
      <w:r w:rsidRPr="00ED2A2A">
        <w:rPr>
          <w:rStyle w:val="extended-textfull"/>
        </w:rPr>
        <w:t xml:space="preserve">В </w:t>
      </w:r>
      <w:r w:rsidRPr="00F130AB">
        <w:rPr>
          <w:rStyle w:val="extended-textfull"/>
          <w:bCs/>
        </w:rPr>
        <w:t>учебном</w:t>
      </w:r>
      <w:r w:rsidRPr="00ED2A2A">
        <w:rPr>
          <w:rStyle w:val="extended-textfull"/>
        </w:rPr>
        <w:t xml:space="preserve"> </w:t>
      </w:r>
      <w:r w:rsidRPr="00F130AB">
        <w:rPr>
          <w:rStyle w:val="extended-textfull"/>
          <w:bCs/>
        </w:rPr>
        <w:t>пособии</w:t>
      </w:r>
      <w:r w:rsidRPr="00ED2A2A">
        <w:rPr>
          <w:rStyle w:val="extended-textfull"/>
        </w:rPr>
        <w:t xml:space="preserve"> сформулированы определяющие положения теории обучения и воспитания умственно отсталых детей.</w:t>
      </w:r>
      <w:r w:rsidRPr="00ED2A2A">
        <w:t xml:space="preserve"> </w:t>
      </w:r>
      <w:r w:rsidRPr="00ED2A2A">
        <w:rPr>
          <w:rStyle w:val="extended-textfull"/>
        </w:rPr>
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</w:r>
    </w:p>
    <w:p w:rsidR="008E3F0D" w:rsidRPr="00A71036" w:rsidRDefault="008E3F0D" w:rsidP="00C12D7C">
      <w:pPr>
        <w:spacing w:line="27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A71036">
        <w:rPr>
          <w:color w:val="000000"/>
        </w:rPr>
        <w:t xml:space="preserve">Внесенные дополнения позволили уточнить цели и задачи учебного предмета </w:t>
      </w:r>
      <w:r w:rsidRPr="005119B3">
        <w:t>«Социально-бытовая ориентировка»</w:t>
      </w:r>
      <w:r w:rsidRPr="00F130AB">
        <w:rPr>
          <w:rFonts w:eastAsia="Times New Roman"/>
          <w:lang w:eastAsia="en-US"/>
        </w:rPr>
        <w:t xml:space="preserve"> </w:t>
      </w:r>
      <w:r w:rsidRPr="00A71036">
        <w:rPr>
          <w:color w:val="000000"/>
        </w:rPr>
        <w:t>с учетом специфики школьного обучения детей с</w:t>
      </w:r>
      <w:r w:rsidRPr="008E3F0D">
        <w:rPr>
          <w:rFonts w:eastAsia="Times New Roman"/>
        </w:rPr>
        <w:t xml:space="preserve"> </w:t>
      </w:r>
      <w:r w:rsidRPr="00F130AB">
        <w:rPr>
          <w:rFonts w:eastAsia="Times New Roman"/>
        </w:rPr>
        <w:t>легкой степенью умственной отсталости</w:t>
      </w:r>
      <w:r w:rsidRPr="00A71036">
        <w:rPr>
          <w:color w:val="000000"/>
        </w:rPr>
        <w:t xml:space="preserve"> </w:t>
      </w:r>
      <w:r>
        <w:rPr>
          <w:color w:val="000000"/>
        </w:rPr>
        <w:t>(</w:t>
      </w:r>
      <w:r w:rsidRPr="00A71036">
        <w:rPr>
          <w:color w:val="000000"/>
        </w:rPr>
        <w:t>интеллектуальными нарушениями</w:t>
      </w:r>
      <w:r>
        <w:rPr>
          <w:color w:val="000000"/>
        </w:rPr>
        <w:t>)</w:t>
      </w:r>
      <w:r w:rsidRPr="00A71036">
        <w:rPr>
          <w:color w:val="000000"/>
        </w:rPr>
        <w:t xml:space="preserve">. Кроме того, в программе даны рекомендации по достижению планируемых личностных и предметных результатов в ходе </w:t>
      </w:r>
      <w:r w:rsidRPr="00A71036">
        <w:rPr>
          <w:rFonts w:eastAsia="@Arial Unicode MS"/>
          <w:color w:val="000000"/>
          <w:lang w:eastAsia="ar-SA"/>
        </w:rPr>
        <w:t>освоения учебного предмета, уточнены основные виды учебной деятельности учащихся на уроке.</w:t>
      </w:r>
    </w:p>
    <w:p w:rsidR="008E3F0D" w:rsidRPr="00FB32FD" w:rsidRDefault="008E3F0D" w:rsidP="00C12D7C">
      <w:pPr>
        <w:spacing w:line="276" w:lineRule="auto"/>
        <w:ind w:firstLine="708"/>
        <w:jc w:val="both"/>
        <w:rPr>
          <w:rFonts w:eastAsia="@Arial Unicode MS"/>
          <w:color w:val="000000"/>
          <w:lang w:eastAsia="ar-SA"/>
        </w:rPr>
      </w:pPr>
      <w:r w:rsidRPr="00FB32FD">
        <w:rPr>
          <w:rFonts w:eastAsia="@Arial Unicode MS"/>
          <w:color w:val="000000"/>
          <w:lang w:eastAsia="ar-SA"/>
        </w:rPr>
        <w:t xml:space="preserve">Программа учебного предмета </w:t>
      </w:r>
      <w:r w:rsidRPr="005119B3">
        <w:t>«Социально-бытовая ориентировка»</w:t>
      </w:r>
      <w:r>
        <w:t xml:space="preserve"> </w:t>
      </w:r>
      <w:r w:rsidRPr="00FB32FD">
        <w:rPr>
          <w:rFonts w:eastAsia="@Arial Unicode MS"/>
          <w:color w:val="000000"/>
          <w:lang w:eastAsia="ar-SA"/>
        </w:rPr>
        <w:t>5-9 классы содер</w:t>
      </w:r>
      <w:r>
        <w:rPr>
          <w:rFonts w:eastAsia="@Arial Unicode MS"/>
          <w:color w:val="000000"/>
          <w:lang w:eastAsia="ar-SA"/>
        </w:rPr>
        <w:t>ж</w:t>
      </w:r>
      <w:r w:rsidR="00C91298">
        <w:rPr>
          <w:rFonts w:eastAsia="@Arial Unicode MS"/>
          <w:color w:val="000000"/>
          <w:lang w:eastAsia="ar-SA"/>
        </w:rPr>
        <w:t>ит:</w:t>
      </w:r>
    </w:p>
    <w:p w:rsidR="008E3F0D" w:rsidRPr="00387B0F" w:rsidRDefault="00C91298" w:rsidP="00C12D7C">
      <w:pPr>
        <w:pStyle w:val="a4"/>
        <w:numPr>
          <w:ilvl w:val="0"/>
          <w:numId w:val="8"/>
        </w:numPr>
        <w:tabs>
          <w:tab w:val="left" w:leader="dot" w:pos="0"/>
        </w:tabs>
        <w:spacing w:line="276" w:lineRule="auto"/>
        <w:jc w:val="both"/>
        <w:rPr>
          <w:rFonts w:eastAsia="@Arial Unicode MS"/>
          <w:color w:val="000000"/>
          <w:lang w:eastAsia="ar-SA"/>
        </w:rPr>
      </w:pPr>
      <w:r w:rsidRPr="00387B0F">
        <w:rPr>
          <w:rFonts w:eastAsia="@Arial Unicode MS"/>
          <w:color w:val="000000"/>
          <w:lang w:eastAsia="ar-SA"/>
        </w:rPr>
        <w:t>п</w:t>
      </w:r>
      <w:r w:rsidR="008E3F0D" w:rsidRPr="00387B0F">
        <w:rPr>
          <w:rFonts w:eastAsia="@Arial Unicode MS"/>
          <w:color w:val="000000"/>
          <w:lang w:eastAsia="ar-SA"/>
        </w:rPr>
        <w:t>ояснительную записку, в которой конкретизируются общие цели образования с учет</w:t>
      </w:r>
      <w:r w:rsidRPr="00387B0F">
        <w:rPr>
          <w:rFonts w:eastAsia="@Arial Unicode MS"/>
          <w:color w:val="000000"/>
          <w:lang w:eastAsia="ar-SA"/>
        </w:rPr>
        <w:t>ом специфики учебного предмета;</w:t>
      </w:r>
    </w:p>
    <w:p w:rsidR="008E3F0D" w:rsidRPr="00387B0F" w:rsidRDefault="00C91298" w:rsidP="00C12D7C">
      <w:pPr>
        <w:pStyle w:val="a4"/>
        <w:numPr>
          <w:ilvl w:val="0"/>
          <w:numId w:val="8"/>
        </w:numPr>
        <w:tabs>
          <w:tab w:val="left" w:leader="dot" w:pos="0"/>
        </w:tabs>
        <w:spacing w:line="276" w:lineRule="auto"/>
        <w:jc w:val="both"/>
        <w:rPr>
          <w:rFonts w:eastAsia="@Arial Unicode MS"/>
          <w:color w:val="000000"/>
          <w:lang w:eastAsia="ar-SA"/>
        </w:rPr>
      </w:pPr>
      <w:r w:rsidRPr="00387B0F">
        <w:rPr>
          <w:rFonts w:eastAsia="@Arial Unicode MS"/>
          <w:color w:val="000000"/>
          <w:lang w:eastAsia="ar-SA"/>
        </w:rPr>
        <w:t>о</w:t>
      </w:r>
      <w:r w:rsidR="008E3F0D" w:rsidRPr="00387B0F">
        <w:rPr>
          <w:rFonts w:eastAsia="@Arial Unicode MS"/>
          <w:color w:val="000000"/>
          <w:lang w:eastAsia="ar-SA"/>
        </w:rPr>
        <w:t xml:space="preserve">бщую характеристику учебного предмета с учетом особенностей его освоения </w:t>
      </w:r>
      <w:proofErr w:type="gramStart"/>
      <w:r w:rsidR="008E3F0D" w:rsidRPr="00387B0F">
        <w:rPr>
          <w:rFonts w:eastAsia="@Arial Unicode MS"/>
          <w:color w:val="000000"/>
          <w:lang w:eastAsia="ar-SA"/>
        </w:rPr>
        <w:t>обучающимися</w:t>
      </w:r>
      <w:proofErr w:type="gramEnd"/>
      <w:r w:rsidR="008E3F0D" w:rsidRPr="00387B0F">
        <w:rPr>
          <w:rFonts w:eastAsia="@Arial Unicode MS"/>
          <w:color w:val="000000"/>
          <w:lang w:eastAsia="ar-SA"/>
        </w:rPr>
        <w:t xml:space="preserve"> с легкой степенью умственной отсталости (</w:t>
      </w:r>
      <w:r w:rsidRPr="00387B0F">
        <w:rPr>
          <w:rFonts w:eastAsia="@Arial Unicode MS"/>
          <w:color w:val="000000"/>
          <w:lang w:eastAsia="ar-SA"/>
        </w:rPr>
        <w:t>интеллектуальными нарушениями);</w:t>
      </w:r>
    </w:p>
    <w:p w:rsidR="008E3F0D" w:rsidRPr="00387B0F" w:rsidRDefault="00C91298" w:rsidP="00C12D7C">
      <w:pPr>
        <w:pStyle w:val="a4"/>
        <w:numPr>
          <w:ilvl w:val="0"/>
          <w:numId w:val="8"/>
        </w:numPr>
        <w:tabs>
          <w:tab w:val="left" w:leader="dot" w:pos="0"/>
        </w:tabs>
        <w:spacing w:line="276" w:lineRule="auto"/>
        <w:jc w:val="both"/>
        <w:rPr>
          <w:rFonts w:eastAsia="@Arial Unicode MS"/>
          <w:color w:val="000000"/>
          <w:lang w:eastAsia="ar-SA"/>
        </w:rPr>
      </w:pPr>
      <w:r w:rsidRPr="00387B0F">
        <w:rPr>
          <w:rFonts w:eastAsia="@Arial Unicode MS"/>
          <w:color w:val="000000"/>
          <w:lang w:eastAsia="ar-SA"/>
        </w:rPr>
        <w:t>о</w:t>
      </w:r>
      <w:r w:rsidR="008E3F0D" w:rsidRPr="00387B0F">
        <w:rPr>
          <w:rFonts w:eastAsia="@Arial Unicode MS"/>
          <w:color w:val="000000"/>
          <w:lang w:eastAsia="ar-SA"/>
        </w:rPr>
        <w:t>писание места уче</w:t>
      </w:r>
      <w:r w:rsidRPr="00387B0F">
        <w:rPr>
          <w:rFonts w:eastAsia="@Arial Unicode MS"/>
          <w:color w:val="000000"/>
          <w:lang w:eastAsia="ar-SA"/>
        </w:rPr>
        <w:t>бного предмета в учебном плане;</w:t>
      </w:r>
    </w:p>
    <w:p w:rsidR="008E3F0D" w:rsidRPr="00387B0F" w:rsidRDefault="00C91298" w:rsidP="00C12D7C">
      <w:pPr>
        <w:pStyle w:val="a4"/>
        <w:numPr>
          <w:ilvl w:val="0"/>
          <w:numId w:val="8"/>
        </w:numPr>
        <w:tabs>
          <w:tab w:val="left" w:leader="dot" w:pos="0"/>
        </w:tabs>
        <w:spacing w:line="276" w:lineRule="auto"/>
        <w:jc w:val="both"/>
        <w:rPr>
          <w:rFonts w:eastAsia="@Arial Unicode MS"/>
          <w:color w:val="000000"/>
          <w:lang w:eastAsia="ar-SA"/>
        </w:rPr>
      </w:pPr>
      <w:r w:rsidRPr="00387B0F">
        <w:rPr>
          <w:rFonts w:eastAsia="@Arial Unicode MS"/>
          <w:color w:val="000000"/>
          <w:lang w:eastAsia="ar-SA"/>
        </w:rPr>
        <w:t>л</w:t>
      </w:r>
      <w:r w:rsidR="008E3F0D" w:rsidRPr="00387B0F">
        <w:rPr>
          <w:rFonts w:eastAsia="@Arial Unicode MS"/>
          <w:color w:val="000000"/>
          <w:lang w:eastAsia="ar-SA"/>
        </w:rPr>
        <w:t>ичностные результ</w:t>
      </w:r>
      <w:r w:rsidRPr="00387B0F">
        <w:rPr>
          <w:rFonts w:eastAsia="@Arial Unicode MS"/>
          <w:color w:val="000000"/>
          <w:lang w:eastAsia="ar-SA"/>
        </w:rPr>
        <w:t>аты освоения учебного предмета;</w:t>
      </w:r>
    </w:p>
    <w:p w:rsidR="008E3F0D" w:rsidRPr="00387B0F" w:rsidRDefault="00C91298" w:rsidP="00C12D7C">
      <w:pPr>
        <w:pStyle w:val="a4"/>
        <w:numPr>
          <w:ilvl w:val="0"/>
          <w:numId w:val="8"/>
        </w:numPr>
        <w:tabs>
          <w:tab w:val="left" w:leader="dot" w:pos="0"/>
        </w:tabs>
        <w:spacing w:line="276" w:lineRule="auto"/>
        <w:jc w:val="both"/>
        <w:rPr>
          <w:rFonts w:eastAsia="@Arial Unicode MS"/>
          <w:color w:val="000000"/>
          <w:lang w:eastAsia="ar-SA"/>
        </w:rPr>
      </w:pPr>
      <w:r w:rsidRPr="00387B0F">
        <w:rPr>
          <w:rFonts w:eastAsia="@Arial Unicode MS"/>
          <w:color w:val="000000"/>
          <w:lang w:eastAsia="ar-SA"/>
        </w:rPr>
        <w:t>п</w:t>
      </w:r>
      <w:r w:rsidR="008E3F0D" w:rsidRPr="00387B0F">
        <w:rPr>
          <w:rFonts w:eastAsia="@Arial Unicode MS"/>
          <w:color w:val="000000"/>
          <w:lang w:eastAsia="ar-SA"/>
        </w:rPr>
        <w:t>редметные результаты освоения учебного предмета;</w:t>
      </w:r>
    </w:p>
    <w:p w:rsidR="008E3F0D" w:rsidRPr="00387B0F" w:rsidRDefault="00C91298" w:rsidP="00C12D7C">
      <w:pPr>
        <w:pStyle w:val="a4"/>
        <w:numPr>
          <w:ilvl w:val="0"/>
          <w:numId w:val="8"/>
        </w:numPr>
        <w:tabs>
          <w:tab w:val="left" w:leader="dot" w:pos="0"/>
        </w:tabs>
        <w:spacing w:line="276" w:lineRule="auto"/>
        <w:jc w:val="both"/>
        <w:rPr>
          <w:rFonts w:eastAsia="@Arial Unicode MS"/>
          <w:color w:val="000000"/>
          <w:lang w:eastAsia="ar-SA"/>
        </w:rPr>
      </w:pPr>
      <w:r w:rsidRPr="00387B0F">
        <w:rPr>
          <w:rFonts w:eastAsia="@Arial Unicode MS"/>
          <w:color w:val="000000"/>
          <w:lang w:eastAsia="ar-SA"/>
        </w:rPr>
        <w:t>содержание учебного предмета;</w:t>
      </w:r>
    </w:p>
    <w:p w:rsidR="008E3F0D" w:rsidRPr="00387B0F" w:rsidRDefault="00C91298" w:rsidP="00C12D7C">
      <w:pPr>
        <w:pStyle w:val="a4"/>
        <w:numPr>
          <w:ilvl w:val="0"/>
          <w:numId w:val="8"/>
        </w:numPr>
        <w:tabs>
          <w:tab w:val="left" w:leader="dot" w:pos="0"/>
        </w:tabs>
        <w:spacing w:line="276" w:lineRule="auto"/>
        <w:jc w:val="both"/>
        <w:rPr>
          <w:rFonts w:eastAsia="@Arial Unicode MS"/>
          <w:color w:val="000000"/>
          <w:lang w:eastAsia="ar-SA"/>
        </w:rPr>
      </w:pPr>
      <w:r w:rsidRPr="00387B0F">
        <w:rPr>
          <w:rFonts w:eastAsia="@Arial Unicode MS"/>
          <w:color w:val="000000"/>
          <w:lang w:eastAsia="ar-SA"/>
        </w:rPr>
        <w:t>т</w:t>
      </w:r>
      <w:r w:rsidR="008E3F0D" w:rsidRPr="00387B0F">
        <w:rPr>
          <w:rFonts w:eastAsia="@Arial Unicode MS"/>
          <w:color w:val="000000"/>
          <w:lang w:eastAsia="ar-SA"/>
        </w:rPr>
        <w:t>ематическое планирование по учебному предмету (</w:t>
      </w:r>
      <w:proofErr w:type="gramStart"/>
      <w:r w:rsidR="008E3F0D" w:rsidRPr="00387B0F">
        <w:rPr>
          <w:rFonts w:eastAsia="@Arial Unicode MS"/>
          <w:color w:val="000000"/>
          <w:lang w:eastAsia="ar-SA"/>
        </w:rPr>
        <w:t>обобщенное</w:t>
      </w:r>
      <w:proofErr w:type="gramEnd"/>
      <w:r w:rsidR="008E3F0D" w:rsidRPr="00387B0F">
        <w:rPr>
          <w:rFonts w:eastAsia="@Arial Unicode MS"/>
          <w:color w:val="000000"/>
          <w:lang w:eastAsia="ar-SA"/>
        </w:rPr>
        <w:t>);</w:t>
      </w:r>
    </w:p>
    <w:p w:rsidR="008E3F0D" w:rsidRPr="00387B0F" w:rsidRDefault="00C91298" w:rsidP="00C12D7C">
      <w:pPr>
        <w:pStyle w:val="a4"/>
        <w:numPr>
          <w:ilvl w:val="0"/>
          <w:numId w:val="8"/>
        </w:numPr>
        <w:spacing w:line="276" w:lineRule="auto"/>
        <w:jc w:val="both"/>
        <w:rPr>
          <w:rFonts w:eastAsia="@Arial Unicode MS"/>
          <w:color w:val="000000"/>
          <w:lang w:eastAsia="ar-SA"/>
        </w:rPr>
      </w:pPr>
      <w:r w:rsidRPr="00387B0F">
        <w:rPr>
          <w:rFonts w:eastAsia="@Arial Unicode MS"/>
          <w:color w:val="000000"/>
          <w:lang w:eastAsia="ar-SA"/>
        </w:rPr>
        <w:t>у</w:t>
      </w:r>
      <w:r w:rsidR="008E3F0D" w:rsidRPr="00387B0F">
        <w:rPr>
          <w:rFonts w:eastAsia="@Arial Unicode MS"/>
          <w:color w:val="000000"/>
          <w:lang w:eastAsia="ar-SA"/>
        </w:rPr>
        <w:t>чебно-методическое и материально-техническое обеспечение учебного предмета.</w:t>
      </w:r>
    </w:p>
    <w:p w:rsidR="00406B67" w:rsidRDefault="00406B67" w:rsidP="008E3F0D">
      <w:pPr>
        <w:suppressAutoHyphens/>
        <w:spacing w:line="276" w:lineRule="auto"/>
        <w:ind w:firstLine="709"/>
        <w:jc w:val="center"/>
        <w:rPr>
          <w:rFonts w:eastAsia="Arial Unicode MS"/>
          <w:b/>
          <w:kern w:val="1"/>
          <w:lang w:eastAsia="ar-SA" w:bidi="en-US"/>
        </w:rPr>
      </w:pPr>
    </w:p>
    <w:p w:rsidR="00406B67" w:rsidRDefault="008E3F0D" w:rsidP="00B4265F">
      <w:pPr>
        <w:suppressAutoHyphens/>
        <w:spacing w:line="276" w:lineRule="auto"/>
        <w:jc w:val="center"/>
        <w:rPr>
          <w:rFonts w:eastAsia="Arial Unicode MS"/>
          <w:b/>
          <w:kern w:val="1"/>
          <w:lang w:eastAsia="ar-SA" w:bidi="en-US"/>
        </w:rPr>
      </w:pPr>
      <w:r w:rsidRPr="007C2100">
        <w:rPr>
          <w:rFonts w:eastAsia="Arial Unicode MS"/>
          <w:b/>
          <w:kern w:val="1"/>
          <w:lang w:eastAsia="ar-SA" w:bidi="en-US"/>
        </w:rPr>
        <w:t>Пояснительная записка</w:t>
      </w:r>
    </w:p>
    <w:p w:rsidR="00B4265F" w:rsidRDefault="00B4265F" w:rsidP="00B4265F">
      <w:pPr>
        <w:suppressAutoHyphens/>
        <w:spacing w:line="276" w:lineRule="auto"/>
        <w:jc w:val="center"/>
        <w:rPr>
          <w:rFonts w:eastAsia="Arial Unicode MS"/>
          <w:b/>
          <w:kern w:val="1"/>
          <w:lang w:eastAsia="ar-SA" w:bidi="en-US"/>
        </w:rPr>
      </w:pPr>
    </w:p>
    <w:p w:rsidR="00F14CE4" w:rsidRDefault="008E3F0D" w:rsidP="00C12D7C">
      <w:pPr>
        <w:spacing w:line="276" w:lineRule="auto"/>
        <w:ind w:firstLine="708"/>
        <w:jc w:val="both"/>
        <w:rPr>
          <w:rFonts w:eastAsiaTheme="minorEastAsia"/>
          <w:lang w:eastAsia="en-US" w:bidi="en-US"/>
        </w:rPr>
      </w:pPr>
      <w:r w:rsidRPr="001D352E">
        <w:rPr>
          <w:rFonts w:eastAsiaTheme="minorEastAsia"/>
          <w:color w:val="000000" w:themeColor="text1"/>
          <w:lang w:eastAsia="en-US" w:bidi="en-US"/>
        </w:rPr>
        <w:t>Учебный предмет «</w:t>
      </w:r>
      <w:r>
        <w:rPr>
          <w:rFonts w:eastAsiaTheme="minorEastAsia"/>
          <w:color w:val="000000" w:themeColor="text1"/>
          <w:lang w:eastAsia="en-US" w:bidi="en-US"/>
        </w:rPr>
        <w:t>Социально-бытовая ориентировка</w:t>
      </w:r>
      <w:r w:rsidR="00406B67">
        <w:rPr>
          <w:rFonts w:eastAsiaTheme="minorEastAsia"/>
          <w:color w:val="000000" w:themeColor="text1"/>
          <w:lang w:eastAsia="en-US" w:bidi="en-US"/>
        </w:rPr>
        <w:t>» з</w:t>
      </w:r>
      <w:r w:rsidRPr="001D352E">
        <w:rPr>
          <w:rFonts w:eastAsiaTheme="minorEastAsia"/>
          <w:color w:val="000000" w:themeColor="text1"/>
          <w:lang w:eastAsia="en-US" w:bidi="en-US"/>
        </w:rPr>
        <w:t xml:space="preserve">анимает особое место в системе образования обучающихся с </w:t>
      </w:r>
      <w:r w:rsidRPr="00FB32FD">
        <w:rPr>
          <w:rFonts w:eastAsia="@Arial Unicode MS"/>
          <w:color w:val="000000"/>
          <w:lang w:eastAsia="ar-SA"/>
        </w:rPr>
        <w:t>легкой степенью умственной отсталости (интеллектуальными нарушениями</w:t>
      </w:r>
      <w:r>
        <w:rPr>
          <w:rFonts w:eastAsia="@Arial Unicode MS"/>
          <w:color w:val="000000"/>
          <w:lang w:eastAsia="ar-SA"/>
        </w:rPr>
        <w:t>)</w:t>
      </w:r>
      <w:r w:rsidRPr="001D352E">
        <w:rPr>
          <w:rFonts w:eastAsiaTheme="minorEastAsia"/>
          <w:color w:val="000000" w:themeColor="text1"/>
          <w:lang w:eastAsia="en-US" w:bidi="en-US"/>
        </w:rPr>
        <w:t>.</w:t>
      </w:r>
    </w:p>
    <w:p w:rsidR="00F14CE4" w:rsidRDefault="008E3F0D" w:rsidP="00C12D7C">
      <w:pPr>
        <w:spacing w:line="276" w:lineRule="auto"/>
        <w:ind w:firstLine="708"/>
        <w:jc w:val="both"/>
        <w:rPr>
          <w:rFonts w:eastAsiaTheme="minorEastAsia"/>
          <w:lang w:eastAsia="en-US" w:bidi="en-US"/>
        </w:rPr>
      </w:pPr>
      <w:r w:rsidRPr="00361239">
        <w:rPr>
          <w:lang w:eastAsia="ar-SA"/>
        </w:rPr>
        <w:t xml:space="preserve">Специальные коррекционные занятия по </w:t>
      </w:r>
      <w:r>
        <w:rPr>
          <w:rFonts w:eastAsiaTheme="minorEastAsia"/>
          <w:color w:val="000000" w:themeColor="text1"/>
          <w:lang w:eastAsia="en-US" w:bidi="en-US"/>
        </w:rPr>
        <w:t>Социально-бытовой ориентировке</w:t>
      </w:r>
      <w:r w:rsidRPr="001D352E">
        <w:rPr>
          <w:rFonts w:eastAsiaTheme="minorEastAsia"/>
          <w:color w:val="000000" w:themeColor="text1"/>
          <w:lang w:eastAsia="en-US" w:bidi="en-US"/>
        </w:rPr>
        <w:t xml:space="preserve">  </w:t>
      </w:r>
      <w:r w:rsidRPr="00361239">
        <w:rPr>
          <w:lang w:eastAsia="ar-SA"/>
        </w:rPr>
        <w:t>направлены на п</w:t>
      </w:r>
      <w:r w:rsidRPr="00361239">
        <w:rPr>
          <w:spacing w:val="-1"/>
          <w:lang w:eastAsia="ar-SA"/>
        </w:rPr>
        <w:t xml:space="preserve">рактическую подготовку детей к самостоятельной жизни и труду, </w:t>
      </w:r>
      <w:r w:rsidRPr="00361239">
        <w:rPr>
          <w:lang w:eastAsia="ar-SA"/>
        </w:rPr>
        <w:t xml:space="preserve"> </w:t>
      </w:r>
      <w:r w:rsidRPr="00361239">
        <w:rPr>
          <w:lang w:eastAsia="ar-SA"/>
        </w:rPr>
        <w:lastRenderedPageBreak/>
        <w:t>формирование у них знаний и умений, способствующих социальной адаптации, на повышение у</w:t>
      </w:r>
      <w:r w:rsidR="00F14CE4">
        <w:rPr>
          <w:lang w:eastAsia="ar-SA"/>
        </w:rPr>
        <w:t>ровня общего развития учащихся.</w:t>
      </w:r>
    </w:p>
    <w:p w:rsidR="00F14CE4" w:rsidRDefault="008E3F0D" w:rsidP="00C12D7C">
      <w:pPr>
        <w:spacing w:line="276" w:lineRule="auto"/>
        <w:ind w:firstLine="708"/>
        <w:jc w:val="both"/>
        <w:rPr>
          <w:rFonts w:eastAsia="Times New Roman"/>
        </w:rPr>
      </w:pPr>
      <w:r w:rsidRPr="00361239">
        <w:rPr>
          <w:rFonts w:eastAsia="Times New Roman"/>
        </w:rPr>
        <w:t xml:space="preserve">Особенности </w:t>
      </w:r>
      <w:proofErr w:type="gramStart"/>
      <w:r w:rsidRPr="00361239">
        <w:rPr>
          <w:rFonts w:eastAsia="Times New Roman"/>
        </w:rPr>
        <w:t>психофизического</w:t>
      </w:r>
      <w:proofErr w:type="gramEnd"/>
      <w:r w:rsidRPr="00361239">
        <w:rPr>
          <w:rFonts w:eastAsia="Times New Roman"/>
        </w:rPr>
        <w:t xml:space="preserve"> развития школьников со сниженным интеллектом затрудняют их вхождение в социум.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самообслуживания, ведения домашнего хозяйства, ориентировки в окружающем, а также практически знакомиться с организациями и учреждениями, в которые им придётся обращаться по различным вопросам,</w:t>
      </w:r>
      <w:r w:rsidR="00F14CE4">
        <w:rPr>
          <w:rFonts w:eastAsia="Times New Roman"/>
        </w:rPr>
        <w:t xml:space="preserve"> начав самостоятельную жизнь.</w:t>
      </w:r>
    </w:p>
    <w:p w:rsidR="00F14CE4" w:rsidRDefault="00270579" w:rsidP="00C12D7C">
      <w:pPr>
        <w:spacing w:line="276" w:lineRule="auto"/>
        <w:ind w:firstLine="708"/>
        <w:jc w:val="both"/>
        <w:rPr>
          <w:rFonts w:eastAsiaTheme="minorEastAsia"/>
          <w:lang w:eastAsia="en-US" w:bidi="en-US"/>
        </w:rPr>
      </w:pPr>
      <w:r>
        <w:rPr>
          <w:rFonts w:eastAsia="Times New Roman"/>
        </w:rPr>
        <w:t>Н</w:t>
      </w:r>
      <w:r w:rsidR="008E3F0D" w:rsidRPr="00361239">
        <w:rPr>
          <w:rFonts w:eastAsia="Times New Roman"/>
        </w:rPr>
        <w:t xml:space="preserve">а уроках </w:t>
      </w:r>
      <w:r w:rsidR="008E3F0D" w:rsidRPr="00361239">
        <w:rPr>
          <w:rFonts w:eastAsiaTheme="minorEastAsia"/>
          <w:lang w:eastAsia="en-US" w:bidi="en-US"/>
        </w:rPr>
        <w:t>«</w:t>
      </w:r>
      <w:r w:rsidR="008E3F0D">
        <w:rPr>
          <w:rFonts w:eastAsiaTheme="minorEastAsia"/>
          <w:color w:val="000000" w:themeColor="text1"/>
          <w:lang w:eastAsia="en-US" w:bidi="en-US"/>
        </w:rPr>
        <w:t>Социально-бытовой ориентировки</w:t>
      </w:r>
      <w:r w:rsidR="008E3F0D" w:rsidRPr="00361239">
        <w:rPr>
          <w:rFonts w:eastAsiaTheme="minorEastAsia"/>
          <w:lang w:eastAsia="en-US" w:bidi="en-US"/>
        </w:rPr>
        <w:t>»</w:t>
      </w:r>
      <w:r w:rsidR="008E3F0D" w:rsidRPr="00361239">
        <w:rPr>
          <w:lang w:eastAsia="en-US"/>
        </w:rPr>
        <w:t xml:space="preserve"> </w:t>
      </w:r>
      <w:r w:rsidR="008E3F0D" w:rsidRPr="00361239">
        <w:rPr>
          <w:rFonts w:eastAsia="Times New Roman"/>
        </w:rPr>
        <w:t>используются такие формы работы с учащимися: инструктаж, беседа, объяснение теоретического материала с применением современных информационных технологий, выполнение практических заданий с опорой на инструкционные технологические карты, тренировочные упражнения, тесты, экскурсии, работа в тетрадях и другое.</w:t>
      </w:r>
    </w:p>
    <w:p w:rsidR="008E3F0D" w:rsidRPr="00F14CE4" w:rsidRDefault="008E3F0D" w:rsidP="00C12D7C">
      <w:pPr>
        <w:spacing w:line="276" w:lineRule="auto"/>
        <w:ind w:firstLine="708"/>
        <w:jc w:val="both"/>
        <w:rPr>
          <w:rFonts w:eastAsiaTheme="minorEastAsia"/>
          <w:lang w:eastAsia="en-US" w:bidi="en-US"/>
        </w:rPr>
      </w:pPr>
      <w:r w:rsidRPr="007C2100">
        <w:rPr>
          <w:rFonts w:eastAsiaTheme="minorEastAsia"/>
          <w:b/>
          <w:lang w:eastAsia="en-US" w:bidi="en-US"/>
        </w:rPr>
        <w:t xml:space="preserve">Цель </w:t>
      </w:r>
      <w:r w:rsidRPr="007C2100">
        <w:rPr>
          <w:rFonts w:eastAsiaTheme="minorEastAsia"/>
          <w:lang w:eastAsia="en-US" w:bidi="en-US"/>
        </w:rPr>
        <w:t xml:space="preserve">учебного предмета </w:t>
      </w:r>
      <w:r w:rsidRPr="005119B3">
        <w:t>«</w:t>
      </w:r>
      <w:r w:rsidR="008E2062">
        <w:t>С</w:t>
      </w:r>
      <w:r w:rsidR="008E2062" w:rsidRPr="005119B3">
        <w:t>оциально-бытовая ориентировка</w:t>
      </w:r>
      <w:r w:rsidRPr="005119B3">
        <w:t>»</w:t>
      </w:r>
      <w:r w:rsidR="008E2062">
        <w:t xml:space="preserve"> </w:t>
      </w:r>
      <w:r w:rsidRPr="001C368E">
        <w:rPr>
          <w:rFonts w:eastAsiaTheme="minorEastAsia"/>
          <w:lang w:eastAsia="en-US" w:bidi="en-US"/>
        </w:rPr>
        <w:t>в</w:t>
      </w:r>
      <w:r>
        <w:rPr>
          <w:rFonts w:eastAsiaTheme="minorEastAsia"/>
          <w:lang w:eastAsia="en-US" w:bidi="en-US"/>
        </w:rPr>
        <w:t xml:space="preserve"> </w:t>
      </w:r>
      <w:r w:rsidRPr="001C368E">
        <w:rPr>
          <w:rFonts w:eastAsiaTheme="minorEastAsia"/>
          <w:lang w:eastAsia="en-US" w:bidi="en-US"/>
        </w:rPr>
        <w:t>5-9 классах</w:t>
      </w:r>
      <w:r>
        <w:rPr>
          <w:rFonts w:eastAsiaTheme="minorEastAsia"/>
          <w:lang w:eastAsia="en-US" w:bidi="en-US"/>
        </w:rPr>
        <w:t>:</w:t>
      </w:r>
      <w:r w:rsidR="00515C69">
        <w:rPr>
          <w:rFonts w:eastAsiaTheme="minorEastAsia"/>
          <w:lang w:eastAsia="en-US" w:bidi="en-US"/>
        </w:rPr>
        <w:t xml:space="preserve"> </w:t>
      </w:r>
      <w:r w:rsidRPr="005119B3">
        <w:rPr>
          <w:rFonts w:eastAsia="Arial Unicode MS"/>
          <w:kern w:val="1"/>
          <w:lang w:eastAsia="ar-SA"/>
        </w:rPr>
        <w:t>практическ</w:t>
      </w:r>
      <w:r>
        <w:rPr>
          <w:rFonts w:eastAsia="Arial Unicode MS"/>
          <w:kern w:val="1"/>
          <w:lang w:eastAsia="ar-SA"/>
        </w:rPr>
        <w:t>ая</w:t>
      </w:r>
      <w:r w:rsidR="00F14CE4">
        <w:rPr>
          <w:rFonts w:eastAsia="Arial Unicode MS"/>
          <w:kern w:val="1"/>
          <w:lang w:eastAsia="ar-SA"/>
        </w:rPr>
        <w:t xml:space="preserve"> под</w:t>
      </w:r>
      <w:r w:rsidRPr="005119B3">
        <w:rPr>
          <w:rFonts w:eastAsia="Arial Unicode MS"/>
          <w:kern w:val="1"/>
          <w:lang w:eastAsia="ar-SA"/>
        </w:rPr>
        <w:t>готовк</w:t>
      </w:r>
      <w:r>
        <w:rPr>
          <w:rFonts w:eastAsia="Arial Unicode MS"/>
          <w:kern w:val="1"/>
          <w:lang w:eastAsia="ar-SA"/>
        </w:rPr>
        <w:t>а</w:t>
      </w:r>
      <w:r w:rsidRPr="005119B3">
        <w:rPr>
          <w:rFonts w:eastAsia="Arial Unicode MS"/>
          <w:kern w:val="1"/>
          <w:lang w:eastAsia="ar-SA"/>
        </w:rPr>
        <w:t xml:space="preserve"> обучающихся с умственной отсталостью (инте</w:t>
      </w:r>
      <w:r w:rsidR="00F14CE4">
        <w:rPr>
          <w:rFonts w:eastAsia="Arial Unicode MS"/>
          <w:kern w:val="1"/>
          <w:lang w:eastAsia="ar-SA"/>
        </w:rPr>
        <w:t>ллектуальными нарушениями) к са</w:t>
      </w:r>
      <w:r w:rsidRPr="005119B3">
        <w:rPr>
          <w:rFonts w:eastAsia="Arial Unicode MS"/>
          <w:kern w:val="1"/>
          <w:lang w:eastAsia="ar-SA"/>
        </w:rPr>
        <w:t xml:space="preserve">мостоятельной жизни и трудовой деятельности в </w:t>
      </w:r>
      <w:r w:rsidR="00F14CE4">
        <w:rPr>
          <w:rFonts w:eastAsia="Arial Unicode MS"/>
          <w:kern w:val="1"/>
          <w:lang w:eastAsia="ar-SA"/>
        </w:rPr>
        <w:t>ближайшем и более отдаленном социу</w:t>
      </w:r>
      <w:r w:rsidRPr="005119B3">
        <w:rPr>
          <w:rFonts w:eastAsia="Arial Unicode MS"/>
          <w:kern w:val="1"/>
          <w:lang w:eastAsia="ar-SA"/>
        </w:rPr>
        <w:t>ме.</w:t>
      </w:r>
    </w:p>
    <w:p w:rsidR="008E3F0D" w:rsidRDefault="008E3F0D" w:rsidP="00C12D7C">
      <w:pPr>
        <w:suppressAutoHyphens/>
        <w:spacing w:line="276" w:lineRule="auto"/>
        <w:ind w:firstLine="709"/>
        <w:jc w:val="both"/>
        <w:rPr>
          <w:rFonts w:eastAsia="Arial Unicode MS"/>
          <w:kern w:val="1"/>
          <w:lang w:eastAsia="ar-SA"/>
        </w:rPr>
      </w:pPr>
      <w:r w:rsidRPr="005119B3">
        <w:rPr>
          <w:rFonts w:eastAsia="Arial Unicode MS"/>
          <w:b/>
          <w:kern w:val="1"/>
          <w:lang w:eastAsia="ar-SA"/>
        </w:rPr>
        <w:t>Основные задачи</w:t>
      </w:r>
      <w:r w:rsidRPr="005119B3">
        <w:rPr>
          <w:rFonts w:eastAsia="Arial Unicode MS"/>
          <w:kern w:val="1"/>
          <w:lang w:eastAsia="ar-SA"/>
        </w:rPr>
        <w:t>, которые призван решать этот учебный предмет, состоят в следующем:</w:t>
      </w:r>
    </w:p>
    <w:p w:rsidR="008E3F0D" w:rsidRPr="00522F88" w:rsidRDefault="008E3F0D" w:rsidP="00C12D7C">
      <w:pPr>
        <w:pStyle w:val="Style32"/>
        <w:widowControl/>
        <w:spacing w:line="276" w:lineRule="auto"/>
        <w:ind w:firstLine="0"/>
        <w:contextualSpacing/>
        <w:rPr>
          <w:rStyle w:val="FontStyle82"/>
          <w:sz w:val="24"/>
        </w:rPr>
      </w:pPr>
      <w:r w:rsidRPr="00522F88">
        <w:rPr>
          <w:rStyle w:val="FontStyle82"/>
          <w:sz w:val="24"/>
        </w:rPr>
        <w:t>в области формирования мотивационного компонента учебной деятельности:</w:t>
      </w:r>
    </w:p>
    <w:p w:rsidR="008E3F0D" w:rsidRPr="00A467E1" w:rsidRDefault="008E3F0D" w:rsidP="006F4996">
      <w:pPr>
        <w:pStyle w:val="Style28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rPr>
          <w:rStyle w:val="FontStyle83"/>
          <w:sz w:val="24"/>
          <w:szCs w:val="24"/>
        </w:rPr>
      </w:pPr>
      <w:r w:rsidRPr="005119B3">
        <w:rPr>
          <w:rFonts w:eastAsia="Arial Unicode MS"/>
          <w:kern w:val="1"/>
          <w:lang w:eastAsia="ar-SA"/>
        </w:rPr>
        <w:t>расширение кругозора обучающихся в процессе ознакомления с различными сторонами повседневной жизни;</w:t>
      </w:r>
    </w:p>
    <w:p w:rsidR="008E3F0D" w:rsidRPr="00A71036" w:rsidRDefault="008E3F0D" w:rsidP="006F4996">
      <w:pPr>
        <w:pStyle w:val="Style28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формирование готовности обучающегося к дальнейшей трудовой деятельности (потребности в труде, трудолюбия, уважения к людям труда, общественной активности и т д.);</w:t>
      </w:r>
    </w:p>
    <w:p w:rsidR="008E3F0D" w:rsidRPr="00A71036" w:rsidRDefault="008E3F0D" w:rsidP="006F4996">
      <w:pPr>
        <w:pStyle w:val="Style28"/>
        <w:widowControl/>
        <w:numPr>
          <w:ilvl w:val="0"/>
          <w:numId w:val="9"/>
        </w:numPr>
        <w:tabs>
          <w:tab w:val="left" w:pos="710"/>
        </w:tabs>
        <w:spacing w:line="276" w:lineRule="auto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обеспечение целостности</w:t>
      </w:r>
      <w:r w:rsidR="006F4996">
        <w:rPr>
          <w:rStyle w:val="FontStyle83"/>
          <w:sz w:val="24"/>
          <w:szCs w:val="24"/>
        </w:rPr>
        <w:t xml:space="preserve"> развития личности </w:t>
      </w:r>
      <w:proofErr w:type="gramStart"/>
      <w:r w:rsidR="006F4996">
        <w:rPr>
          <w:rStyle w:val="FontStyle83"/>
          <w:sz w:val="24"/>
          <w:szCs w:val="24"/>
        </w:rPr>
        <w:t>обучающегося</w:t>
      </w:r>
      <w:proofErr w:type="gramEnd"/>
      <w:r w:rsidR="006F4996">
        <w:rPr>
          <w:rStyle w:val="FontStyle83"/>
          <w:sz w:val="24"/>
          <w:szCs w:val="24"/>
        </w:rPr>
        <w:t>.</w:t>
      </w:r>
    </w:p>
    <w:p w:rsidR="00A467E1" w:rsidRPr="00522F88" w:rsidRDefault="00A467E1" w:rsidP="00C12D7C">
      <w:pPr>
        <w:pStyle w:val="Style32"/>
        <w:widowControl/>
        <w:spacing w:line="276" w:lineRule="auto"/>
        <w:ind w:firstLine="0"/>
        <w:contextualSpacing/>
        <w:rPr>
          <w:rStyle w:val="FontStyle82"/>
          <w:sz w:val="24"/>
        </w:rPr>
      </w:pPr>
      <w:r w:rsidRPr="00522F88">
        <w:rPr>
          <w:rStyle w:val="FontStyle82"/>
          <w:sz w:val="24"/>
        </w:rPr>
        <w:t>в</w:t>
      </w:r>
      <w:r w:rsidR="006B439C" w:rsidRPr="00522F88">
        <w:rPr>
          <w:rStyle w:val="FontStyle82"/>
          <w:sz w:val="24"/>
        </w:rPr>
        <w:t xml:space="preserve"> </w:t>
      </w:r>
      <w:r w:rsidRPr="00522F88">
        <w:rPr>
          <w:rStyle w:val="FontStyle82"/>
          <w:sz w:val="24"/>
        </w:rPr>
        <w:t>области формирования базовых учебных действий (личностных,</w:t>
      </w:r>
      <w:r w:rsidR="006B439C" w:rsidRPr="00522F88">
        <w:rPr>
          <w:rStyle w:val="FontStyle82"/>
          <w:sz w:val="24"/>
        </w:rPr>
        <w:t xml:space="preserve"> </w:t>
      </w:r>
      <w:r w:rsidRPr="00522F88">
        <w:rPr>
          <w:rStyle w:val="FontStyle82"/>
          <w:sz w:val="24"/>
        </w:rPr>
        <w:t>коммуникативных, регулятивных, познавательных):</w:t>
      </w:r>
    </w:p>
    <w:p w:rsidR="00A467E1" w:rsidRPr="005C2A32" w:rsidRDefault="006F4996" w:rsidP="00C12D7C">
      <w:pPr>
        <w:pStyle w:val="Style28"/>
        <w:widowControl/>
        <w:tabs>
          <w:tab w:val="left" w:pos="710"/>
        </w:tabs>
        <w:spacing w:line="276" w:lineRule="auto"/>
        <w:contextualSpacing/>
        <w:rPr>
          <w:rStyle w:val="FontStyle83"/>
          <w:b/>
          <w:sz w:val="24"/>
          <w:szCs w:val="24"/>
        </w:rPr>
      </w:pPr>
      <w:r w:rsidRPr="005C2A32">
        <w:rPr>
          <w:rStyle w:val="FontStyle83"/>
          <w:b/>
          <w:sz w:val="24"/>
          <w:szCs w:val="24"/>
        </w:rPr>
        <w:tab/>
      </w:r>
      <w:r w:rsidR="00A467E1" w:rsidRPr="005C2A32">
        <w:rPr>
          <w:rStyle w:val="FontStyle83"/>
          <w:b/>
          <w:sz w:val="24"/>
          <w:szCs w:val="24"/>
        </w:rPr>
        <w:t>формирование и закрепление умений:</w:t>
      </w:r>
    </w:p>
    <w:p w:rsidR="00A467E1" w:rsidRPr="00A71036" w:rsidRDefault="00A467E1" w:rsidP="006F4996">
      <w:pPr>
        <w:pStyle w:val="Style17"/>
        <w:widowControl/>
        <w:numPr>
          <w:ilvl w:val="0"/>
          <w:numId w:val="3"/>
        </w:numPr>
        <w:tabs>
          <w:tab w:val="left" w:pos="426"/>
        </w:tabs>
        <w:spacing w:line="276" w:lineRule="auto"/>
        <w:ind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гордиться школьными успехами и достижениями, собственными и своих товарищей, достижениями страны;</w:t>
      </w:r>
    </w:p>
    <w:p w:rsidR="00A467E1" w:rsidRPr="00A71036" w:rsidRDefault="006F4996" w:rsidP="006F4996">
      <w:pPr>
        <w:pStyle w:val="Style17"/>
        <w:widowControl/>
        <w:numPr>
          <w:ilvl w:val="0"/>
          <w:numId w:val="3"/>
        </w:numPr>
        <w:tabs>
          <w:tab w:val="left" w:pos="709"/>
        </w:tabs>
        <w:spacing w:line="276" w:lineRule="auto"/>
        <w:ind w:firstLine="709"/>
        <w:contextualSpacing/>
        <w:jc w:val="both"/>
        <w:rPr>
          <w:rStyle w:val="FontStyle83"/>
          <w:sz w:val="24"/>
          <w:szCs w:val="24"/>
        </w:rPr>
      </w:pPr>
      <w:r>
        <w:rPr>
          <w:rStyle w:val="FontStyle83"/>
          <w:sz w:val="24"/>
          <w:szCs w:val="24"/>
        </w:rPr>
        <w:t xml:space="preserve">уважительно </w:t>
      </w:r>
      <w:r w:rsidR="00A467E1" w:rsidRPr="00A71036">
        <w:rPr>
          <w:rStyle w:val="FontStyle83"/>
          <w:sz w:val="24"/>
          <w:szCs w:val="24"/>
        </w:rPr>
        <w:t xml:space="preserve">относиться </w:t>
      </w:r>
      <w:r>
        <w:rPr>
          <w:rStyle w:val="FontStyle83"/>
          <w:sz w:val="24"/>
          <w:szCs w:val="24"/>
        </w:rPr>
        <w:t xml:space="preserve">к людям труда и результатам </w:t>
      </w:r>
      <w:r w:rsidR="00A467E1" w:rsidRPr="00A71036">
        <w:rPr>
          <w:rStyle w:val="FontStyle83"/>
          <w:sz w:val="24"/>
          <w:szCs w:val="24"/>
        </w:rPr>
        <w:t>их деятельности;</w:t>
      </w:r>
    </w:p>
    <w:p w:rsidR="006F4996" w:rsidRDefault="00A467E1" w:rsidP="006F4996">
      <w:pPr>
        <w:pStyle w:val="Style17"/>
        <w:widowControl/>
        <w:numPr>
          <w:ilvl w:val="0"/>
          <w:numId w:val="3"/>
        </w:numPr>
        <w:tabs>
          <w:tab w:val="left" w:pos="709"/>
        </w:tabs>
        <w:spacing w:line="276" w:lineRule="auto"/>
        <w:ind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бережно относиться к культурно-историческому</w:t>
      </w:r>
      <w:r w:rsidR="005C2A32">
        <w:rPr>
          <w:rStyle w:val="FontStyle83"/>
          <w:sz w:val="24"/>
          <w:szCs w:val="24"/>
        </w:rPr>
        <w:t xml:space="preserve"> наследию родного края и страны.</w:t>
      </w:r>
    </w:p>
    <w:p w:rsidR="00A467E1" w:rsidRPr="005C2A32" w:rsidRDefault="006F4996" w:rsidP="006F4996">
      <w:pPr>
        <w:pStyle w:val="Style17"/>
        <w:widowControl/>
        <w:tabs>
          <w:tab w:val="left" w:pos="709"/>
        </w:tabs>
        <w:spacing w:line="276" w:lineRule="auto"/>
        <w:ind w:firstLine="0"/>
        <w:contextualSpacing/>
        <w:jc w:val="both"/>
        <w:rPr>
          <w:rStyle w:val="FontStyle83"/>
          <w:b/>
          <w:sz w:val="24"/>
          <w:szCs w:val="24"/>
        </w:rPr>
      </w:pPr>
      <w:r w:rsidRPr="005C2A32">
        <w:rPr>
          <w:rStyle w:val="FontStyle83"/>
          <w:b/>
          <w:sz w:val="24"/>
          <w:szCs w:val="24"/>
        </w:rPr>
        <w:tab/>
      </w:r>
      <w:r w:rsidR="00A467E1" w:rsidRPr="005C2A32">
        <w:rPr>
          <w:rStyle w:val="FontStyle83"/>
          <w:b/>
          <w:sz w:val="24"/>
          <w:szCs w:val="24"/>
        </w:rPr>
        <w:t>развитие коммуникативных учебных действий:</w:t>
      </w:r>
    </w:p>
    <w:p w:rsidR="00A467E1" w:rsidRPr="00A71036" w:rsidRDefault="00A467E1" w:rsidP="005C2A32">
      <w:pPr>
        <w:pStyle w:val="Style17"/>
        <w:widowControl/>
        <w:numPr>
          <w:ilvl w:val="0"/>
          <w:numId w:val="3"/>
        </w:numPr>
        <w:spacing w:line="276" w:lineRule="auto"/>
        <w:ind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вступать в коммуникацию и поддерживать её в ситуациях социального</w:t>
      </w:r>
      <w:r w:rsidR="00890461">
        <w:rPr>
          <w:rStyle w:val="FontStyle83"/>
          <w:sz w:val="24"/>
          <w:szCs w:val="24"/>
        </w:rPr>
        <w:t xml:space="preserve"> </w:t>
      </w:r>
      <w:r w:rsidR="00890461">
        <w:rPr>
          <w:rStyle w:val="FontStyle83"/>
          <w:sz w:val="24"/>
          <w:szCs w:val="24"/>
        </w:rPr>
        <w:tab/>
      </w:r>
      <w:r w:rsidRPr="00A71036">
        <w:rPr>
          <w:rStyle w:val="FontStyle83"/>
          <w:sz w:val="24"/>
          <w:szCs w:val="24"/>
        </w:rPr>
        <w:t>взаимодействия;</w:t>
      </w:r>
    </w:p>
    <w:p w:rsidR="005C2A32" w:rsidRDefault="00A467E1" w:rsidP="005C2A32">
      <w:pPr>
        <w:pStyle w:val="Style17"/>
        <w:widowControl/>
        <w:numPr>
          <w:ilvl w:val="0"/>
          <w:numId w:val="3"/>
        </w:numPr>
        <w:tabs>
          <w:tab w:val="left" w:pos="709"/>
        </w:tabs>
        <w:spacing w:line="276" w:lineRule="auto"/>
        <w:ind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выслушивать собеседника, вступать в диалог;</w:t>
      </w:r>
    </w:p>
    <w:p w:rsidR="00A467E1" w:rsidRPr="005C2A32" w:rsidRDefault="00A467E1" w:rsidP="005C2A32">
      <w:pPr>
        <w:pStyle w:val="Style17"/>
        <w:widowControl/>
        <w:numPr>
          <w:ilvl w:val="0"/>
          <w:numId w:val="3"/>
        </w:numPr>
        <w:tabs>
          <w:tab w:val="left" w:pos="709"/>
        </w:tabs>
        <w:spacing w:line="276" w:lineRule="auto"/>
        <w:ind w:firstLine="709"/>
        <w:contextualSpacing/>
        <w:jc w:val="both"/>
        <w:rPr>
          <w:rStyle w:val="FontStyle83"/>
          <w:sz w:val="24"/>
          <w:szCs w:val="24"/>
        </w:rPr>
      </w:pPr>
      <w:r w:rsidRPr="005C2A32">
        <w:rPr>
          <w:rStyle w:val="FontStyle83"/>
          <w:sz w:val="24"/>
          <w:szCs w:val="24"/>
        </w:rPr>
        <w:t xml:space="preserve">использовать доступные источники и средства получения информации для решения </w:t>
      </w:r>
      <w:r w:rsidR="00A01B10" w:rsidRPr="005C2A32">
        <w:rPr>
          <w:rStyle w:val="FontStyle83"/>
          <w:sz w:val="24"/>
          <w:szCs w:val="24"/>
        </w:rPr>
        <w:t>социальных и бытовых</w:t>
      </w:r>
      <w:r w:rsidRPr="005C2A32">
        <w:rPr>
          <w:rStyle w:val="FontStyle83"/>
          <w:sz w:val="24"/>
          <w:szCs w:val="24"/>
        </w:rPr>
        <w:t xml:space="preserve"> задач;</w:t>
      </w:r>
    </w:p>
    <w:p w:rsidR="00A467E1" w:rsidRPr="005C2A32" w:rsidRDefault="00A467E1" w:rsidP="005C2A32">
      <w:pPr>
        <w:pStyle w:val="Style28"/>
        <w:widowControl/>
        <w:spacing w:line="276" w:lineRule="auto"/>
        <w:ind w:firstLine="709"/>
        <w:contextualSpacing/>
        <w:rPr>
          <w:rStyle w:val="FontStyle83"/>
          <w:b/>
          <w:sz w:val="24"/>
          <w:szCs w:val="24"/>
        </w:rPr>
      </w:pPr>
      <w:r w:rsidRPr="005C2A32">
        <w:rPr>
          <w:rStyle w:val="FontStyle83"/>
          <w:b/>
          <w:sz w:val="24"/>
          <w:szCs w:val="24"/>
        </w:rPr>
        <w:t>коррекция и развитие регулятивных учебных действий:</w:t>
      </w:r>
    </w:p>
    <w:p w:rsidR="00A467E1" w:rsidRPr="00A71036" w:rsidRDefault="00A467E1" w:rsidP="005C2A32">
      <w:pPr>
        <w:pStyle w:val="Style17"/>
        <w:widowControl/>
        <w:numPr>
          <w:ilvl w:val="0"/>
          <w:numId w:val="10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 xml:space="preserve">принимать и сохранять цели и задачи </w:t>
      </w:r>
      <w:proofErr w:type="gramStart"/>
      <w:r w:rsidRPr="00A71036">
        <w:rPr>
          <w:rStyle w:val="FontStyle83"/>
          <w:sz w:val="24"/>
          <w:szCs w:val="24"/>
        </w:rPr>
        <w:t>решения</w:t>
      </w:r>
      <w:proofErr w:type="gramEnd"/>
      <w:r w:rsidRPr="00A71036">
        <w:rPr>
          <w:rStyle w:val="FontStyle83"/>
          <w:sz w:val="24"/>
          <w:szCs w:val="24"/>
        </w:rPr>
        <w:t xml:space="preserve"> учебных и практических задач в процессе изготовления изделия, осуществлять коллективный поиск средств их осуществления;</w:t>
      </w:r>
    </w:p>
    <w:p w:rsidR="00A467E1" w:rsidRPr="00A71036" w:rsidRDefault="00A467E1" w:rsidP="005C2A32">
      <w:pPr>
        <w:pStyle w:val="Style17"/>
        <w:widowControl/>
        <w:numPr>
          <w:ilvl w:val="0"/>
          <w:numId w:val="10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lastRenderedPageBreak/>
        <w:t>осознанно действовать на основе разных видов инструкций для решения практических и учебных задач;</w:t>
      </w:r>
    </w:p>
    <w:p w:rsidR="00733378" w:rsidRDefault="00A467E1" w:rsidP="005C2A32">
      <w:pPr>
        <w:pStyle w:val="Style17"/>
        <w:widowControl/>
        <w:numPr>
          <w:ilvl w:val="0"/>
          <w:numId w:val="10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осуществлять контроль, самоконтроль в</w:t>
      </w:r>
      <w:r w:rsidR="005C2A32">
        <w:rPr>
          <w:rStyle w:val="FontStyle83"/>
          <w:sz w:val="24"/>
          <w:szCs w:val="24"/>
        </w:rPr>
        <w:t xml:space="preserve"> </w:t>
      </w:r>
      <w:proofErr w:type="gramStart"/>
      <w:r w:rsidR="005C2A32">
        <w:rPr>
          <w:rStyle w:val="FontStyle83"/>
          <w:sz w:val="24"/>
          <w:szCs w:val="24"/>
        </w:rPr>
        <w:t>совместной</w:t>
      </w:r>
      <w:proofErr w:type="gramEnd"/>
      <w:r w:rsidR="005C2A32">
        <w:rPr>
          <w:rStyle w:val="FontStyle83"/>
          <w:sz w:val="24"/>
          <w:szCs w:val="24"/>
        </w:rPr>
        <w:t xml:space="preserve"> деятельности;</w:t>
      </w:r>
    </w:p>
    <w:p w:rsidR="005C2A32" w:rsidRDefault="00A467E1" w:rsidP="005C2A32">
      <w:pPr>
        <w:pStyle w:val="Style17"/>
        <w:widowControl/>
        <w:numPr>
          <w:ilvl w:val="0"/>
          <w:numId w:val="10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адекватно реагирова</w:t>
      </w:r>
      <w:r w:rsidR="005C2A32">
        <w:rPr>
          <w:rStyle w:val="FontStyle83"/>
          <w:sz w:val="24"/>
          <w:szCs w:val="24"/>
        </w:rPr>
        <w:t>ть на внешний контроль и оценку.</w:t>
      </w:r>
    </w:p>
    <w:p w:rsidR="00A467E1" w:rsidRPr="005C2A32" w:rsidRDefault="005C2A32" w:rsidP="005C2A32">
      <w:pPr>
        <w:pStyle w:val="Style17"/>
        <w:widowControl/>
        <w:tabs>
          <w:tab w:val="left" w:pos="709"/>
        </w:tabs>
        <w:spacing w:line="276" w:lineRule="auto"/>
        <w:ind w:firstLine="0"/>
        <w:contextualSpacing/>
        <w:jc w:val="both"/>
        <w:rPr>
          <w:rStyle w:val="FontStyle83"/>
          <w:b/>
          <w:sz w:val="24"/>
          <w:szCs w:val="24"/>
        </w:rPr>
      </w:pPr>
      <w:r w:rsidRPr="005C2A32">
        <w:rPr>
          <w:rStyle w:val="FontStyle83"/>
          <w:b/>
          <w:sz w:val="24"/>
          <w:szCs w:val="24"/>
        </w:rPr>
        <w:tab/>
      </w:r>
      <w:r w:rsidR="00A467E1" w:rsidRPr="005C2A32">
        <w:rPr>
          <w:rStyle w:val="FontStyle83"/>
          <w:b/>
          <w:sz w:val="24"/>
          <w:szCs w:val="24"/>
        </w:rPr>
        <w:t>формирование, коррекция, развитие познавательных учебных действий:</w:t>
      </w:r>
    </w:p>
    <w:p w:rsidR="00A467E1" w:rsidRPr="00A71036" w:rsidRDefault="00A467E1" w:rsidP="005C2A32">
      <w:pPr>
        <w:pStyle w:val="Style17"/>
        <w:widowControl/>
        <w:numPr>
          <w:ilvl w:val="0"/>
          <w:numId w:val="11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воспринимать временно-пространственную организацию окружающего мира;</w:t>
      </w:r>
    </w:p>
    <w:p w:rsidR="00A467E1" w:rsidRPr="00A71036" w:rsidRDefault="00A467E1" w:rsidP="005C2A32">
      <w:pPr>
        <w:pStyle w:val="Style17"/>
        <w:widowControl/>
        <w:numPr>
          <w:ilvl w:val="0"/>
          <w:numId w:val="11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 xml:space="preserve">использовать освоенные мыслительные операции (на наглядном, доступном вербальном </w:t>
      </w:r>
      <w:proofErr w:type="gramStart"/>
      <w:r w:rsidRPr="00A71036">
        <w:rPr>
          <w:rStyle w:val="FontStyle83"/>
          <w:sz w:val="24"/>
          <w:szCs w:val="24"/>
        </w:rPr>
        <w:t>материале</w:t>
      </w:r>
      <w:proofErr w:type="gramEnd"/>
      <w:r w:rsidRPr="00A71036">
        <w:rPr>
          <w:rStyle w:val="FontStyle83"/>
          <w:sz w:val="24"/>
          <w:szCs w:val="24"/>
        </w:rPr>
        <w:t>, основе практической деятельности в соответствии с индивидуальными возможностями);</w:t>
      </w:r>
    </w:p>
    <w:p w:rsidR="00A467E1" w:rsidRPr="00A71036" w:rsidRDefault="00A467E1" w:rsidP="005C2A32">
      <w:pPr>
        <w:pStyle w:val="Style17"/>
        <w:widowControl/>
        <w:numPr>
          <w:ilvl w:val="0"/>
          <w:numId w:val="11"/>
        </w:numPr>
        <w:tabs>
          <w:tab w:val="left" w:pos="709"/>
        </w:tabs>
        <w:spacing w:line="276" w:lineRule="auto"/>
        <w:ind w:left="0" w:firstLine="709"/>
        <w:contextualSpacing/>
        <w:jc w:val="both"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использовать освоенные межпредметные знания, отражающие несложные, доступные существенные связи и отношения между объе</w:t>
      </w:r>
      <w:r w:rsidR="005C2A32">
        <w:rPr>
          <w:rStyle w:val="FontStyle83"/>
          <w:sz w:val="24"/>
          <w:szCs w:val="24"/>
        </w:rPr>
        <w:t>ктами и процессами.</w:t>
      </w:r>
    </w:p>
    <w:p w:rsidR="00733378" w:rsidRPr="00A71036" w:rsidRDefault="00733378" w:rsidP="005C2A32">
      <w:pPr>
        <w:pStyle w:val="Style13"/>
        <w:widowControl/>
        <w:spacing w:line="276" w:lineRule="auto"/>
        <w:ind w:firstLine="708"/>
        <w:contextualSpacing/>
        <w:rPr>
          <w:rStyle w:val="FontStyle83"/>
          <w:sz w:val="24"/>
          <w:szCs w:val="24"/>
        </w:rPr>
      </w:pPr>
      <w:r w:rsidRPr="005C2A32">
        <w:rPr>
          <w:rStyle w:val="FontStyle82"/>
          <w:sz w:val="24"/>
        </w:rPr>
        <w:t xml:space="preserve">в области коррекции нарушений развития: </w:t>
      </w:r>
      <w:r w:rsidRPr="00A71036">
        <w:rPr>
          <w:rStyle w:val="FontStyle83"/>
          <w:sz w:val="24"/>
          <w:szCs w:val="24"/>
        </w:rPr>
        <w:t>коррекция и развитие мыслительных, сенсомоторных, речевых, эмоционально-личностных процессов в ходе ф</w:t>
      </w:r>
      <w:r w:rsidR="00D0293C">
        <w:rPr>
          <w:rStyle w:val="FontStyle83"/>
          <w:sz w:val="24"/>
          <w:szCs w:val="24"/>
        </w:rPr>
        <w:t>ормирования практических умений.</w:t>
      </w:r>
    </w:p>
    <w:p w:rsidR="00733378" w:rsidRPr="005C2A32" w:rsidRDefault="00733378" w:rsidP="005C2A32">
      <w:pPr>
        <w:pStyle w:val="Style32"/>
        <w:widowControl/>
        <w:spacing w:line="276" w:lineRule="auto"/>
        <w:ind w:firstLine="708"/>
        <w:contextualSpacing/>
        <w:rPr>
          <w:rStyle w:val="FontStyle82"/>
          <w:sz w:val="24"/>
        </w:rPr>
      </w:pPr>
      <w:r w:rsidRPr="005C2A32">
        <w:rPr>
          <w:rStyle w:val="FontStyle82"/>
          <w:sz w:val="24"/>
        </w:rPr>
        <w:t xml:space="preserve">в области </w:t>
      </w:r>
      <w:proofErr w:type="gramStart"/>
      <w:r w:rsidRPr="005C2A32">
        <w:rPr>
          <w:rStyle w:val="FontStyle82"/>
          <w:sz w:val="24"/>
        </w:rPr>
        <w:t>предметных</w:t>
      </w:r>
      <w:proofErr w:type="gramEnd"/>
      <w:r w:rsidRPr="005C2A32">
        <w:rPr>
          <w:rStyle w:val="FontStyle82"/>
          <w:sz w:val="24"/>
        </w:rPr>
        <w:t xml:space="preserve"> знаний:</w:t>
      </w:r>
    </w:p>
    <w:p w:rsidR="00733378" w:rsidRPr="00A71036" w:rsidRDefault="00733378" w:rsidP="008A15AC">
      <w:pPr>
        <w:pStyle w:val="Style11"/>
        <w:widowControl/>
        <w:numPr>
          <w:ilvl w:val="0"/>
          <w:numId w:val="12"/>
        </w:numPr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>знания, которые используются при выполнении практических</w:t>
      </w:r>
      <w:r>
        <w:rPr>
          <w:rStyle w:val="FontStyle83"/>
          <w:sz w:val="24"/>
          <w:szCs w:val="24"/>
        </w:rPr>
        <w:t xml:space="preserve"> </w:t>
      </w:r>
      <w:r w:rsidRPr="00A71036">
        <w:rPr>
          <w:rStyle w:val="FontStyle83"/>
          <w:sz w:val="24"/>
          <w:szCs w:val="24"/>
        </w:rPr>
        <w:t>заданий (практические знания);</w:t>
      </w:r>
    </w:p>
    <w:p w:rsidR="00733378" w:rsidRPr="00A71036" w:rsidRDefault="00733378" w:rsidP="008A15AC">
      <w:pPr>
        <w:pStyle w:val="Style28"/>
        <w:widowControl/>
        <w:numPr>
          <w:ilvl w:val="0"/>
          <w:numId w:val="12"/>
        </w:numPr>
        <w:tabs>
          <w:tab w:val="left" w:pos="701"/>
        </w:tabs>
        <w:spacing w:line="276" w:lineRule="auto"/>
        <w:ind w:left="0" w:firstLine="709"/>
        <w:contextualSpacing/>
        <w:rPr>
          <w:rStyle w:val="FontStyle83"/>
          <w:sz w:val="24"/>
          <w:szCs w:val="24"/>
        </w:rPr>
      </w:pPr>
      <w:r w:rsidRPr="00A71036">
        <w:rPr>
          <w:rStyle w:val="FontStyle83"/>
          <w:sz w:val="24"/>
          <w:szCs w:val="24"/>
        </w:rPr>
        <w:t xml:space="preserve">знания, применяемые при подготовке и понимании </w:t>
      </w:r>
      <w:r>
        <w:rPr>
          <w:rStyle w:val="FontStyle83"/>
          <w:sz w:val="24"/>
          <w:szCs w:val="24"/>
        </w:rPr>
        <w:t>социально-бытовых</w:t>
      </w:r>
      <w:r w:rsidRPr="00A71036">
        <w:rPr>
          <w:rStyle w:val="FontStyle83"/>
          <w:sz w:val="24"/>
          <w:szCs w:val="24"/>
        </w:rPr>
        <w:t xml:space="preserve"> процессов (теоретические знания).</w:t>
      </w:r>
    </w:p>
    <w:p w:rsidR="00733378" w:rsidRPr="00890461" w:rsidRDefault="0055521F" w:rsidP="0055521F">
      <w:pPr>
        <w:pStyle w:val="Style14"/>
        <w:widowControl/>
        <w:spacing w:line="276" w:lineRule="auto"/>
        <w:ind w:firstLine="708"/>
        <w:contextualSpacing/>
        <w:rPr>
          <w:rStyle w:val="FontStyle79"/>
          <w:i/>
        </w:rPr>
      </w:pPr>
      <w:r>
        <w:rPr>
          <w:rStyle w:val="FontStyle83"/>
          <w:sz w:val="24"/>
          <w:szCs w:val="24"/>
        </w:rPr>
        <w:t>О</w:t>
      </w:r>
      <w:r w:rsidR="00733378" w:rsidRPr="00A71036">
        <w:rPr>
          <w:rStyle w:val="FontStyle83"/>
          <w:sz w:val="24"/>
          <w:szCs w:val="24"/>
        </w:rPr>
        <w:t>бучающийся с умственной отсталостью (интеллектуальными нарушениями) в результате освоения программы курса «</w:t>
      </w:r>
      <w:r w:rsidR="00733378">
        <w:rPr>
          <w:rStyle w:val="FontStyle83"/>
          <w:sz w:val="24"/>
          <w:szCs w:val="24"/>
        </w:rPr>
        <w:t>Социально-бытовая ориентировка</w:t>
      </w:r>
      <w:r w:rsidR="00733378" w:rsidRPr="00A71036">
        <w:rPr>
          <w:rStyle w:val="FontStyle83"/>
          <w:sz w:val="24"/>
          <w:szCs w:val="24"/>
        </w:rPr>
        <w:t xml:space="preserve">» будет </w:t>
      </w:r>
      <w:r w:rsidR="00733378" w:rsidRPr="0055521F">
        <w:rPr>
          <w:rStyle w:val="FontStyle79"/>
          <w:i/>
          <w:spacing w:val="0"/>
          <w:sz w:val="24"/>
        </w:rPr>
        <w:t>иметь практический опыт:</w:t>
      </w:r>
    </w:p>
    <w:p w:rsidR="008E3F0D" w:rsidRPr="009052A6" w:rsidRDefault="008E3F0D" w:rsidP="0019716A">
      <w:pPr>
        <w:pStyle w:val="a4"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9052A6">
        <w:rPr>
          <w:rFonts w:eastAsia="Arial Unicode MS"/>
          <w:color w:val="00000A"/>
          <w:kern w:val="1"/>
          <w:lang w:eastAsia="ar-SA"/>
        </w:rPr>
        <w:t xml:space="preserve">навыков самообслуживания и </w:t>
      </w:r>
      <w:r w:rsidRPr="009052A6">
        <w:rPr>
          <w:rFonts w:eastAsia="Arial Unicode MS"/>
          <w:kern w:val="1"/>
          <w:lang w:eastAsia="ar-SA"/>
        </w:rPr>
        <w:t xml:space="preserve">трудовых навыков, связанных </w:t>
      </w:r>
      <w:r w:rsidR="0019716A">
        <w:rPr>
          <w:rFonts w:eastAsia="Arial Unicode MS"/>
          <w:kern w:val="1"/>
          <w:lang w:eastAsia="ar-SA"/>
        </w:rPr>
        <w:t>с ведением домашнего хозяйства;</w:t>
      </w:r>
    </w:p>
    <w:p w:rsidR="008E3F0D" w:rsidRPr="009052A6" w:rsidRDefault="008E3F0D" w:rsidP="0019716A">
      <w:pPr>
        <w:pStyle w:val="a4"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9052A6">
        <w:rPr>
          <w:rFonts w:eastAsia="Arial Unicode MS"/>
          <w:color w:val="00000A"/>
          <w:kern w:val="1"/>
          <w:lang w:eastAsia="ar-SA"/>
        </w:rPr>
        <w:t>основ экономики ведения домашнего хозяйства и необходимых умений;</w:t>
      </w:r>
    </w:p>
    <w:p w:rsidR="009052A6" w:rsidRPr="009052A6" w:rsidRDefault="008E3F0D" w:rsidP="0019716A">
      <w:pPr>
        <w:pStyle w:val="a4"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9052A6">
        <w:rPr>
          <w:rFonts w:eastAsia="Arial Unicode MS"/>
          <w:color w:val="00000A"/>
          <w:kern w:val="1"/>
          <w:lang w:eastAsia="ar-SA"/>
        </w:rPr>
        <w:t>деятельност</w:t>
      </w:r>
      <w:r w:rsidR="009052A6" w:rsidRPr="009052A6">
        <w:rPr>
          <w:rFonts w:eastAsia="Arial Unicode MS"/>
          <w:color w:val="00000A"/>
          <w:kern w:val="1"/>
          <w:lang w:eastAsia="ar-SA"/>
        </w:rPr>
        <w:t>и</w:t>
      </w:r>
      <w:r w:rsidRPr="009052A6">
        <w:rPr>
          <w:rFonts w:eastAsia="Arial Unicode MS"/>
          <w:color w:val="00000A"/>
          <w:kern w:val="1"/>
          <w:lang w:eastAsia="ar-SA"/>
        </w:rPr>
        <w:t xml:space="preserve"> различных учреждений социальной направленности;</w:t>
      </w:r>
    </w:p>
    <w:p w:rsidR="008E3F0D" w:rsidRPr="009052A6" w:rsidRDefault="008E3F0D" w:rsidP="0019716A">
      <w:pPr>
        <w:pStyle w:val="a4"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9052A6">
        <w:rPr>
          <w:rFonts w:eastAsia="Arial Unicode MS"/>
          <w:color w:val="00000A"/>
          <w:kern w:val="1"/>
          <w:lang w:eastAsia="ar-SA"/>
        </w:rPr>
        <w:t>умени</w:t>
      </w:r>
      <w:r w:rsidR="009052A6" w:rsidRPr="009052A6">
        <w:rPr>
          <w:rFonts w:eastAsia="Arial Unicode MS"/>
          <w:color w:val="00000A"/>
          <w:kern w:val="1"/>
          <w:lang w:eastAsia="ar-SA"/>
        </w:rPr>
        <w:t>я</w:t>
      </w:r>
      <w:r w:rsidRPr="009052A6">
        <w:rPr>
          <w:rFonts w:eastAsia="Arial Unicode MS"/>
          <w:color w:val="00000A"/>
          <w:kern w:val="1"/>
          <w:lang w:eastAsia="ar-SA"/>
        </w:rPr>
        <w:t xml:space="preserve"> пользоваться услугами учреждений и предприятий социальной направленности;</w:t>
      </w:r>
    </w:p>
    <w:p w:rsidR="008E3F0D" w:rsidRPr="009052A6" w:rsidRDefault="008E3F0D" w:rsidP="0019716A">
      <w:pPr>
        <w:pStyle w:val="a4"/>
        <w:numPr>
          <w:ilvl w:val="0"/>
          <w:numId w:val="13"/>
        </w:numPr>
        <w:suppressAutoHyphens/>
        <w:spacing w:line="276" w:lineRule="auto"/>
        <w:ind w:left="0" w:firstLine="709"/>
        <w:jc w:val="both"/>
        <w:rPr>
          <w:rFonts w:eastAsia="Arial Unicode MS"/>
          <w:color w:val="00000A"/>
          <w:kern w:val="1"/>
          <w:lang w:eastAsia="ar-SA"/>
        </w:rPr>
      </w:pPr>
      <w:r w:rsidRPr="009052A6">
        <w:rPr>
          <w:rFonts w:eastAsia="Arial Unicode MS"/>
          <w:color w:val="00000A"/>
          <w:kern w:val="1"/>
          <w:lang w:eastAsia="ar-SA"/>
        </w:rPr>
        <w:t>морально-этических норм поведения, выработка навыков общения (в том числе с использованием деловых бумаг);</w:t>
      </w:r>
    </w:p>
    <w:p w:rsidR="00B4265F" w:rsidRPr="00B4265F" w:rsidRDefault="008E3F0D" w:rsidP="00B4265F">
      <w:pPr>
        <w:pStyle w:val="a4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  <w:r w:rsidRPr="00B4265F">
        <w:rPr>
          <w:rFonts w:eastAsia="Arial Unicode MS"/>
          <w:color w:val="00000A"/>
          <w:kern w:val="1"/>
          <w:lang w:eastAsia="ar-SA"/>
        </w:rPr>
        <w:t>навыков здорового образа жизни; положительных качеств и свойств личности.</w:t>
      </w:r>
    </w:p>
    <w:p w:rsidR="00B4265F" w:rsidRDefault="00B4265F" w:rsidP="00B4265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lang w:eastAsia="en-US" w:bidi="en-US"/>
        </w:rPr>
      </w:pPr>
    </w:p>
    <w:p w:rsidR="000161E9" w:rsidRPr="00B4265F" w:rsidRDefault="008E3F0D" w:rsidP="00B4265F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B4265F">
        <w:rPr>
          <w:rFonts w:eastAsiaTheme="minorEastAsia"/>
          <w:b/>
          <w:lang w:eastAsia="en-US" w:bidi="en-US"/>
        </w:rPr>
        <w:t>Общая характеристика учебного предмета</w:t>
      </w:r>
      <w:r w:rsidR="009052A6" w:rsidRPr="00B4265F">
        <w:rPr>
          <w:rFonts w:eastAsiaTheme="minorEastAsia"/>
          <w:b/>
          <w:lang w:eastAsia="en-US" w:bidi="en-US"/>
        </w:rPr>
        <w:t xml:space="preserve"> </w:t>
      </w:r>
      <w:r w:rsidRPr="00B4265F">
        <w:rPr>
          <w:b/>
        </w:rPr>
        <w:t>«</w:t>
      </w:r>
      <w:r w:rsidR="009052A6" w:rsidRPr="00B4265F">
        <w:rPr>
          <w:b/>
        </w:rPr>
        <w:t>Социально-бытовая ориентировка</w:t>
      </w:r>
      <w:r w:rsidRPr="00B4265F">
        <w:rPr>
          <w:b/>
        </w:rPr>
        <w:t>»</w:t>
      </w:r>
    </w:p>
    <w:p w:rsidR="008E3F0D" w:rsidRDefault="008E3F0D" w:rsidP="000161E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lang w:eastAsia="en-US" w:bidi="en-US"/>
        </w:rPr>
      </w:pPr>
      <w:r>
        <w:rPr>
          <w:rFonts w:eastAsiaTheme="minorEastAsia"/>
          <w:b/>
          <w:lang w:eastAsia="en-US" w:bidi="en-US"/>
        </w:rPr>
        <w:t>для 5-9 классов</w:t>
      </w:r>
    </w:p>
    <w:p w:rsidR="001F6303" w:rsidRDefault="001F6303" w:rsidP="000161E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lang w:eastAsia="en-US" w:bidi="en-US"/>
        </w:rPr>
      </w:pPr>
    </w:p>
    <w:p w:rsidR="001F6303" w:rsidRDefault="008E3F0D" w:rsidP="001F6303">
      <w:pPr>
        <w:spacing w:line="276" w:lineRule="auto"/>
        <w:ind w:firstLine="708"/>
        <w:jc w:val="both"/>
        <w:rPr>
          <w:lang w:eastAsia="en-US"/>
        </w:rPr>
      </w:pPr>
      <w:r w:rsidRPr="001F6303">
        <w:rPr>
          <w:lang w:eastAsia="en-US"/>
        </w:rPr>
        <w:t>Учебная программа по СБО строится по концентрическому принципу, что дает возможность осуществлять коррекцию умс</w:t>
      </w:r>
      <w:r w:rsidR="001F6303">
        <w:rPr>
          <w:lang w:eastAsia="en-US"/>
        </w:rPr>
        <w:t>твенной деятельности школьников.</w:t>
      </w:r>
    </w:p>
    <w:p w:rsidR="001F6303" w:rsidRDefault="008E3F0D" w:rsidP="001F6303">
      <w:pPr>
        <w:spacing w:line="276" w:lineRule="auto"/>
        <w:ind w:firstLine="708"/>
        <w:jc w:val="both"/>
        <w:rPr>
          <w:lang w:eastAsia="en-US"/>
        </w:rPr>
      </w:pPr>
      <w:r w:rsidRPr="001F6303">
        <w:rPr>
          <w:lang w:eastAsia="en-US"/>
        </w:rPr>
        <w:t>Особенностью учебной программы по социально-бытовой ориентировке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 осознанному усвоению изучаемого предмета.</w:t>
      </w:r>
    </w:p>
    <w:p w:rsidR="001F6303" w:rsidRDefault="008E3F0D" w:rsidP="001F6303">
      <w:pPr>
        <w:spacing w:line="276" w:lineRule="auto"/>
        <w:ind w:firstLine="708"/>
        <w:jc w:val="both"/>
        <w:rPr>
          <w:lang w:eastAsia="en-US"/>
        </w:rPr>
      </w:pPr>
      <w:r w:rsidRPr="001F6303">
        <w:rPr>
          <w:lang w:eastAsia="en-US"/>
        </w:rPr>
        <w:t xml:space="preserve">Распределение материала в программе обеспечивает постепенность перехода от легкого к более </w:t>
      </w:r>
      <w:proofErr w:type="gramStart"/>
      <w:r w:rsidRPr="001F6303">
        <w:rPr>
          <w:lang w:eastAsia="en-US"/>
        </w:rPr>
        <w:t>сложному</w:t>
      </w:r>
      <w:proofErr w:type="gramEnd"/>
      <w:r w:rsidRPr="001F6303">
        <w:rPr>
          <w:lang w:eastAsia="en-US"/>
        </w:rPr>
        <w:t xml:space="preserve">. Таким образом, происходит повышение уровня обучаемости, а овладение материалом </w:t>
      </w:r>
      <w:proofErr w:type="gramStart"/>
      <w:r w:rsidRPr="001F6303">
        <w:rPr>
          <w:lang w:eastAsia="en-US"/>
        </w:rPr>
        <w:t>прошлых</w:t>
      </w:r>
      <w:proofErr w:type="gramEnd"/>
      <w:r w:rsidRPr="001F6303">
        <w:rPr>
          <w:lang w:eastAsia="en-US"/>
        </w:rPr>
        <w:t xml:space="preserve"> лет постоянно используется и закрепляется, переходя в </w:t>
      </w:r>
      <w:r w:rsidRPr="001F6303">
        <w:rPr>
          <w:lang w:eastAsia="en-US"/>
        </w:rPr>
        <w:lastRenderedPageBreak/>
        <w:t>прочные умения и навыки. Каждый раздел программы имеет свое продолжение с 5 по 9 класс, за исключением разделов</w:t>
      </w:r>
      <w:r w:rsidR="00E16E86" w:rsidRPr="001F6303">
        <w:rPr>
          <w:lang w:eastAsia="en-US"/>
        </w:rPr>
        <w:t xml:space="preserve"> «Охрана здоровья», «Средства связи»,</w:t>
      </w:r>
      <w:r w:rsidRPr="001F6303">
        <w:rPr>
          <w:lang w:eastAsia="en-US"/>
        </w:rPr>
        <w:t xml:space="preserve"> </w:t>
      </w:r>
      <w:r w:rsidR="00542B7D" w:rsidRPr="001F6303">
        <w:rPr>
          <w:lang w:eastAsia="en-US"/>
        </w:rPr>
        <w:t>«Предприятия</w:t>
      </w:r>
      <w:r w:rsidR="00E16E86" w:rsidRPr="001F6303">
        <w:rPr>
          <w:lang w:eastAsia="en-US"/>
        </w:rPr>
        <w:t>, о</w:t>
      </w:r>
      <w:r w:rsidR="00542B7D" w:rsidRPr="001F6303">
        <w:rPr>
          <w:lang w:eastAsia="en-US"/>
        </w:rPr>
        <w:t>рганизации</w:t>
      </w:r>
      <w:r w:rsidR="00E16E86" w:rsidRPr="001F6303">
        <w:rPr>
          <w:lang w:eastAsia="en-US"/>
        </w:rPr>
        <w:t>, у</w:t>
      </w:r>
      <w:r w:rsidR="00542B7D" w:rsidRPr="001F6303">
        <w:rPr>
          <w:lang w:eastAsia="en-US"/>
        </w:rPr>
        <w:t>чреждения»</w:t>
      </w:r>
      <w:r w:rsidR="00E16E86" w:rsidRPr="001F6303">
        <w:rPr>
          <w:lang w:eastAsia="en-US"/>
        </w:rPr>
        <w:t xml:space="preserve">, </w:t>
      </w:r>
      <w:r w:rsidRPr="001F6303">
        <w:rPr>
          <w:lang w:eastAsia="en-US"/>
        </w:rPr>
        <w:t xml:space="preserve">которые изучаются в </w:t>
      </w:r>
      <w:r w:rsidR="00E16E86" w:rsidRPr="001F6303">
        <w:rPr>
          <w:lang w:eastAsia="en-US"/>
        </w:rPr>
        <w:t>6</w:t>
      </w:r>
      <w:r w:rsidR="001F6303">
        <w:rPr>
          <w:lang w:eastAsia="en-US"/>
        </w:rPr>
        <w:t>-9 классах.</w:t>
      </w:r>
    </w:p>
    <w:p w:rsidR="001F6303" w:rsidRPr="001F6303" w:rsidRDefault="008E3F0D" w:rsidP="001F6303">
      <w:pPr>
        <w:spacing w:line="276" w:lineRule="auto"/>
        <w:ind w:firstLine="708"/>
        <w:jc w:val="both"/>
        <w:rPr>
          <w:lang w:eastAsia="en-US"/>
        </w:rPr>
      </w:pPr>
      <w:proofErr w:type="gramStart"/>
      <w:r w:rsidRPr="001F6303">
        <w:rPr>
          <w:lang w:eastAsia="en-US"/>
        </w:rPr>
        <w:t>Особое</w:t>
      </w:r>
      <w:proofErr w:type="gramEnd"/>
      <w:r w:rsidRPr="001F6303">
        <w:rPr>
          <w:lang w:eastAsia="en-US"/>
        </w:rPr>
        <w:t xml:space="preserve"> внимание на уроках СБО уделяется использованию практических методов обучения, обеспечивающих выработку определенных навыков и умений.</w:t>
      </w:r>
    </w:p>
    <w:p w:rsidR="001F6303" w:rsidRDefault="008E3F0D" w:rsidP="001F6303">
      <w:pPr>
        <w:spacing w:line="276" w:lineRule="auto"/>
        <w:ind w:firstLine="708"/>
        <w:jc w:val="both"/>
        <w:rPr>
          <w:lang w:eastAsia="en-US"/>
        </w:rPr>
      </w:pPr>
      <w:r w:rsidRPr="00361239">
        <w:rPr>
          <w:lang w:eastAsia="en-US"/>
        </w:rPr>
        <w:t>Программа состоит из разделов. В каждом разделе даны темы занятий, определено содержание практических работ и упражнений, а также перечислены основные требования к знаниям и умениям учащихся.</w:t>
      </w:r>
    </w:p>
    <w:p w:rsidR="001F6303" w:rsidRDefault="008E3F0D" w:rsidP="001F6303">
      <w:pPr>
        <w:spacing w:line="276" w:lineRule="auto"/>
        <w:ind w:firstLine="708"/>
        <w:jc w:val="both"/>
        <w:rPr>
          <w:lang w:eastAsia="en-US"/>
        </w:rPr>
      </w:pPr>
      <w:r w:rsidRPr="00361239">
        <w:rPr>
          <w:lang w:eastAsia="en-US"/>
        </w:rPr>
        <w:t xml:space="preserve">Основными формами и методами обучения являются практические работы, экскурсии, сюжетно-ролевые игры, беседы. На занятиях широко практикуется демонстрация учебных презентаций, </w:t>
      </w:r>
      <w:r w:rsidR="009052A6">
        <w:rPr>
          <w:lang w:eastAsia="en-US"/>
        </w:rPr>
        <w:t>видеороликов</w:t>
      </w:r>
      <w:r w:rsidRPr="00361239">
        <w:rPr>
          <w:lang w:eastAsia="en-US"/>
        </w:rPr>
        <w:t xml:space="preserve"> и различных наглядных средств обучения.</w:t>
      </w:r>
    </w:p>
    <w:p w:rsidR="001F6303" w:rsidRDefault="008E3F0D" w:rsidP="001F6303">
      <w:pPr>
        <w:spacing w:line="276" w:lineRule="auto"/>
        <w:ind w:firstLine="708"/>
        <w:jc w:val="both"/>
        <w:rPr>
          <w:lang w:eastAsia="en-US"/>
        </w:rPr>
      </w:pPr>
      <w:r w:rsidRPr="00361239">
        <w:rPr>
          <w:lang w:eastAsia="en-US"/>
        </w:rPr>
        <w:t>В большинстве разделов предусмотрено проведение практических работ. Каждый ученик, независимо от его интеллектуальных и физических возможностей,  должен овладеть основными способами ухода за одеждой, приготовления пищи, научиться составлять деловые бумаги, заполнять различного рода бланки и т.д.</w:t>
      </w:r>
    </w:p>
    <w:p w:rsidR="001F6303" w:rsidRDefault="008E3F0D" w:rsidP="001F6303">
      <w:pPr>
        <w:spacing w:line="276" w:lineRule="auto"/>
        <w:ind w:firstLine="708"/>
        <w:jc w:val="both"/>
        <w:rPr>
          <w:lang w:eastAsia="en-US"/>
        </w:rPr>
      </w:pPr>
      <w:r w:rsidRPr="00361239">
        <w:rPr>
          <w:lang w:eastAsia="en-US"/>
        </w:rPr>
        <w:t>На занятиях отвод</w:t>
      </w:r>
      <w:r w:rsidR="001F6303">
        <w:rPr>
          <w:lang w:eastAsia="en-US"/>
        </w:rPr>
        <w:t xml:space="preserve">ится время для изучения правил </w:t>
      </w:r>
      <w:r w:rsidRPr="00361239">
        <w:rPr>
          <w:lang w:eastAsia="en-US"/>
        </w:rPr>
        <w:t>техники безопасности, формирования умений пользоваться нагревательными приборами, электрическими и механическими бытовыми приборами и приспособлениями, колющими и режущими предметами, а также навыков обращения со стеклянной посудой. Необходимо постоянно приучать детей к соблюдению санитарно-гигиенических требований во время выполнения различных практических работ.</w:t>
      </w:r>
    </w:p>
    <w:p w:rsidR="001F6303" w:rsidRDefault="008E3F0D" w:rsidP="001F6303">
      <w:pPr>
        <w:spacing w:line="276" w:lineRule="auto"/>
        <w:ind w:firstLine="708"/>
        <w:jc w:val="both"/>
        <w:rPr>
          <w:lang w:eastAsia="en-US"/>
        </w:rPr>
      </w:pPr>
      <w:r w:rsidRPr="00361239">
        <w:rPr>
          <w:lang w:eastAsia="en-US"/>
        </w:rPr>
        <w:t>В ряде разделов, например «Личная гигиена</w:t>
      </w:r>
      <w:r w:rsidR="00542B7D">
        <w:rPr>
          <w:lang w:eastAsia="en-US"/>
        </w:rPr>
        <w:t xml:space="preserve"> и здоровье</w:t>
      </w:r>
      <w:r w:rsidRPr="00542B7D">
        <w:rPr>
          <w:lang w:eastAsia="en-US"/>
        </w:rPr>
        <w:t>», «</w:t>
      </w:r>
      <w:r w:rsidR="00542B7D" w:rsidRPr="00542B7D">
        <w:rPr>
          <w:lang w:eastAsia="en-US"/>
        </w:rPr>
        <w:t>Семья</w:t>
      </w:r>
      <w:r w:rsidRPr="00542B7D">
        <w:rPr>
          <w:lang w:eastAsia="en-US"/>
        </w:rPr>
        <w:t>»</w:t>
      </w:r>
      <w:r w:rsidRPr="00361239">
        <w:rPr>
          <w:lang w:eastAsia="en-US"/>
        </w:rPr>
        <w:t xml:space="preserve"> и др. предусмотрена система упражнений, которые каждый ученик выполняет индивидуально. Эта работа выполняется с целью выработки у учащихся определенных умений и навыков на основе знаний, полученных как на занятиях по социально-бытовой ориентировке, так и на занятиях по другим предметам.</w:t>
      </w:r>
    </w:p>
    <w:p w:rsidR="001F6303" w:rsidRDefault="008E3F0D" w:rsidP="001F6303">
      <w:pPr>
        <w:spacing w:line="276" w:lineRule="auto"/>
        <w:ind w:firstLine="708"/>
        <w:jc w:val="both"/>
        <w:rPr>
          <w:lang w:eastAsia="en-US"/>
        </w:rPr>
      </w:pPr>
      <w:proofErr w:type="gramStart"/>
      <w:r w:rsidRPr="00361239">
        <w:rPr>
          <w:lang w:eastAsia="en-US"/>
        </w:rPr>
        <w:t>Беседа на занятиях по социально-бытовой ориентировке является одним из основных методов обучения и применяется в сочетании с сюжетно-ролевыми играми, различными практическими работами, записями в тетрадь определенных правил, зарисовками, упражнениями и другими видами работ.</w:t>
      </w:r>
      <w:proofErr w:type="gramEnd"/>
    </w:p>
    <w:p w:rsidR="001F6303" w:rsidRDefault="008E3F0D" w:rsidP="001F6303">
      <w:pPr>
        <w:spacing w:line="276" w:lineRule="auto"/>
        <w:ind w:firstLine="708"/>
        <w:jc w:val="both"/>
        <w:rPr>
          <w:lang w:eastAsia="en-US"/>
        </w:rPr>
      </w:pPr>
      <w:r w:rsidRPr="00361239">
        <w:rPr>
          <w:lang w:eastAsia="en-US"/>
        </w:rPr>
        <w:t>Сюжетно-ролевые игры применяются</w:t>
      </w:r>
      <w:r w:rsidR="008E2062">
        <w:rPr>
          <w:lang w:eastAsia="en-US"/>
        </w:rPr>
        <w:t>,</w:t>
      </w:r>
      <w:r w:rsidRPr="00361239">
        <w:rPr>
          <w:lang w:eastAsia="en-US"/>
        </w:rPr>
        <w:t xml:space="preserve"> как один из ведущих методов обучения, особенно по тем разделам программы, в которых не предусмотрено проведен</w:t>
      </w:r>
      <w:r w:rsidR="00E428ED">
        <w:rPr>
          <w:lang w:eastAsia="en-US"/>
        </w:rPr>
        <w:t>ие практических работ, например</w:t>
      </w:r>
      <w:r w:rsidR="008E2062">
        <w:rPr>
          <w:lang w:eastAsia="en-US"/>
        </w:rPr>
        <w:t>:</w:t>
      </w:r>
      <w:r w:rsidRPr="00361239">
        <w:rPr>
          <w:lang w:eastAsia="en-US"/>
        </w:rPr>
        <w:t xml:space="preserve"> </w:t>
      </w:r>
      <w:proofErr w:type="gramStart"/>
      <w:r w:rsidRPr="00361239">
        <w:rPr>
          <w:lang w:eastAsia="en-US"/>
        </w:rPr>
        <w:t>«Семья»</w:t>
      </w:r>
      <w:r w:rsidR="00E428ED">
        <w:rPr>
          <w:lang w:eastAsia="en-US"/>
        </w:rPr>
        <w:t>,</w:t>
      </w:r>
      <w:r w:rsidR="008E2062">
        <w:rPr>
          <w:lang w:eastAsia="en-US"/>
        </w:rPr>
        <w:t xml:space="preserve"> </w:t>
      </w:r>
      <w:r w:rsidR="00E428ED">
        <w:rPr>
          <w:lang w:eastAsia="en-US"/>
        </w:rPr>
        <w:t>«Охрана здоровья», «Транспорт», «</w:t>
      </w:r>
      <w:r w:rsidR="00E16E86">
        <w:rPr>
          <w:lang w:eastAsia="en-US"/>
        </w:rPr>
        <w:t>Предприятия, организации, учреждения</w:t>
      </w:r>
      <w:r w:rsidR="00E428ED">
        <w:rPr>
          <w:lang w:eastAsia="en-US"/>
        </w:rPr>
        <w:t>»</w:t>
      </w:r>
      <w:r w:rsidRPr="00361239">
        <w:rPr>
          <w:lang w:eastAsia="en-US"/>
        </w:rPr>
        <w:t xml:space="preserve"> и др. В сочетании с другими методи</w:t>
      </w:r>
      <w:r>
        <w:rPr>
          <w:lang w:eastAsia="en-US"/>
        </w:rPr>
        <w:t>ческ</w:t>
      </w:r>
      <w:r w:rsidRPr="00361239">
        <w:rPr>
          <w:lang w:eastAsia="en-US"/>
        </w:rPr>
        <w:t>ими приемами</w:t>
      </w:r>
      <w:r w:rsidR="008E2062">
        <w:rPr>
          <w:lang w:eastAsia="en-US"/>
        </w:rPr>
        <w:t>,</w:t>
      </w:r>
      <w:r w:rsidRPr="00361239">
        <w:rPr>
          <w:lang w:eastAsia="en-US"/>
        </w:rPr>
        <w:t xml:space="preserve"> </w:t>
      </w:r>
      <w:r w:rsidR="008E2062">
        <w:rPr>
          <w:lang w:eastAsia="en-US"/>
        </w:rPr>
        <w:t xml:space="preserve"> </w:t>
      </w:r>
      <w:r w:rsidRPr="00361239">
        <w:rPr>
          <w:lang w:eastAsia="en-US"/>
        </w:rPr>
        <w:t>сюжетно-ролевые игры целесообразно использовать при изучении таких разделов</w:t>
      </w:r>
      <w:r w:rsidRPr="00E428ED">
        <w:rPr>
          <w:lang w:eastAsia="en-US"/>
        </w:rPr>
        <w:t>, как «</w:t>
      </w:r>
      <w:r w:rsidR="00E428ED" w:rsidRPr="00E428ED">
        <w:rPr>
          <w:lang w:eastAsia="en-US"/>
        </w:rPr>
        <w:t>Питание</w:t>
      </w:r>
      <w:r w:rsidRPr="00E428ED">
        <w:rPr>
          <w:lang w:eastAsia="en-US"/>
        </w:rPr>
        <w:t>»,</w:t>
      </w:r>
      <w:r w:rsidR="00E428ED" w:rsidRPr="00E428ED">
        <w:rPr>
          <w:lang w:eastAsia="en-US"/>
        </w:rPr>
        <w:t xml:space="preserve"> «</w:t>
      </w:r>
      <w:r w:rsidR="00E428ED">
        <w:rPr>
          <w:lang w:eastAsia="en-US"/>
        </w:rPr>
        <w:t>Жилище»,</w:t>
      </w:r>
      <w:r w:rsidRPr="00361239">
        <w:rPr>
          <w:lang w:eastAsia="en-US"/>
        </w:rPr>
        <w:t xml:space="preserve"> «Средства связи» и т.п.</w:t>
      </w:r>
      <w:proofErr w:type="gramEnd"/>
    </w:p>
    <w:p w:rsidR="001F6303" w:rsidRDefault="008E3F0D" w:rsidP="001F6303">
      <w:pPr>
        <w:spacing w:line="276" w:lineRule="auto"/>
        <w:ind w:firstLine="708"/>
        <w:jc w:val="both"/>
        <w:rPr>
          <w:lang w:eastAsia="en-US"/>
        </w:rPr>
      </w:pPr>
      <w:r w:rsidRPr="00361239">
        <w:rPr>
          <w:lang w:eastAsia="en-US"/>
        </w:rPr>
        <w:t>Значительное место в программе отводится экскурсиям. Они проводятся на промышленные объекты, в магазины, на предприятия службы быта, в отделения связи, на транспорт, в различные учреждения.</w:t>
      </w:r>
    </w:p>
    <w:p w:rsidR="001F6303" w:rsidRDefault="008E3F0D" w:rsidP="001F6303">
      <w:pPr>
        <w:spacing w:line="276" w:lineRule="auto"/>
        <w:ind w:firstLine="708"/>
        <w:jc w:val="both"/>
        <w:rPr>
          <w:lang w:eastAsia="en-US"/>
        </w:rPr>
      </w:pPr>
      <w:r w:rsidRPr="00361239">
        <w:rPr>
          <w:lang w:eastAsia="en-US"/>
        </w:rPr>
        <w:t xml:space="preserve">На занятиях по  социально-бытовой ориентировке уделяется внимание развитию устной и письменной речи, практическому применению знаний и навыков, полученных на уроках </w:t>
      </w:r>
      <w:r w:rsidR="00E428ED">
        <w:rPr>
          <w:lang w:eastAsia="en-US"/>
        </w:rPr>
        <w:t>литературного чтения</w:t>
      </w:r>
      <w:r w:rsidRPr="00361239">
        <w:rPr>
          <w:lang w:eastAsia="en-US"/>
        </w:rPr>
        <w:t>.</w:t>
      </w:r>
    </w:p>
    <w:p w:rsidR="008E3F0D" w:rsidRPr="00361239" w:rsidRDefault="008E3F0D" w:rsidP="001F6303">
      <w:pPr>
        <w:spacing w:line="276" w:lineRule="auto"/>
        <w:ind w:firstLine="708"/>
        <w:jc w:val="both"/>
        <w:rPr>
          <w:lang w:eastAsia="en-US"/>
        </w:rPr>
      </w:pPr>
      <w:r w:rsidRPr="00361239">
        <w:rPr>
          <w:lang w:eastAsia="en-US"/>
        </w:rPr>
        <w:t xml:space="preserve">Занятия по социально-бытовой ориентировке проводятся в специальном кабинете, в котором отведено место для классного участка и для оборудования, обеспечивающего </w:t>
      </w:r>
      <w:r w:rsidRPr="00361239">
        <w:rPr>
          <w:lang w:eastAsia="en-US"/>
        </w:rPr>
        <w:lastRenderedPageBreak/>
        <w:t>выполнение в полном объеме всех видов практических работ, предусмотренных программой.</w:t>
      </w:r>
    </w:p>
    <w:p w:rsidR="00BD1DDC" w:rsidRDefault="00BD1DDC" w:rsidP="00BD1DDC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000000"/>
          <w:lang w:eastAsia="en-US" w:bidi="en-US"/>
        </w:rPr>
      </w:pPr>
    </w:p>
    <w:p w:rsidR="008E3F0D" w:rsidRDefault="008E3F0D" w:rsidP="00BD1DDC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536CE8">
        <w:rPr>
          <w:rFonts w:eastAsia="Times New Roman"/>
          <w:b/>
          <w:color w:val="000000"/>
          <w:lang w:eastAsia="en-US" w:bidi="en-US"/>
        </w:rPr>
        <w:t xml:space="preserve">Планируемые результаты освоения </w:t>
      </w:r>
      <w:r w:rsidRPr="00536CE8">
        <w:rPr>
          <w:rFonts w:eastAsiaTheme="minorEastAsia"/>
          <w:b/>
          <w:lang w:eastAsia="en-US" w:bidi="en-US"/>
        </w:rPr>
        <w:t xml:space="preserve">учебного предмета </w:t>
      </w:r>
      <w:r w:rsidRPr="00536CE8">
        <w:rPr>
          <w:rFonts w:eastAsiaTheme="minorEastAsia"/>
          <w:b/>
          <w:color w:val="000000" w:themeColor="text1"/>
          <w:lang w:eastAsia="en-US" w:bidi="en-US"/>
        </w:rPr>
        <w:t>«Социально-бытовая ориентировка»</w:t>
      </w:r>
      <w:r w:rsidRPr="001D352E">
        <w:rPr>
          <w:rFonts w:eastAsiaTheme="minorEastAsia"/>
          <w:color w:val="000000" w:themeColor="text1"/>
          <w:lang w:eastAsia="en-US" w:bidi="en-US"/>
        </w:rPr>
        <w:t xml:space="preserve"> </w:t>
      </w:r>
      <w:r w:rsidRPr="00536CE8">
        <w:rPr>
          <w:rFonts w:eastAsiaTheme="minorEastAsia"/>
          <w:b/>
          <w:lang w:eastAsia="en-US" w:bidi="en-US"/>
        </w:rPr>
        <w:t>для 5-9 классов</w:t>
      </w:r>
    </w:p>
    <w:p w:rsidR="00E703E5" w:rsidRDefault="00E703E5" w:rsidP="00E703E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EastAsia"/>
          <w:b/>
          <w:lang w:eastAsia="en-US" w:bidi="en-US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8E3F0D" w:rsidRPr="00E16E86" w:rsidTr="00E703E5">
        <w:tc>
          <w:tcPr>
            <w:tcW w:w="3402" w:type="dxa"/>
            <w:vMerge w:val="restart"/>
            <w:vAlign w:val="center"/>
          </w:tcPr>
          <w:p w:rsidR="008E3F0D" w:rsidRPr="00E703E5" w:rsidRDefault="008E3F0D" w:rsidP="00E703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E703E5">
              <w:rPr>
                <w:rFonts w:eastAsiaTheme="minorEastAsia"/>
                <w:b/>
                <w:sz w:val="22"/>
                <w:szCs w:val="22"/>
                <w:lang w:eastAsia="en-US"/>
              </w:rPr>
              <w:t>Личностные результаты</w:t>
            </w:r>
          </w:p>
        </w:tc>
        <w:tc>
          <w:tcPr>
            <w:tcW w:w="5954" w:type="dxa"/>
            <w:gridSpan w:val="2"/>
            <w:vAlign w:val="center"/>
          </w:tcPr>
          <w:p w:rsidR="008E3F0D" w:rsidRPr="00E703E5" w:rsidRDefault="008E3F0D" w:rsidP="00E703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E703E5">
              <w:rPr>
                <w:rFonts w:eastAsia="@Arial Unicode MS"/>
                <w:b/>
                <w:color w:val="000000"/>
                <w:sz w:val="22"/>
                <w:szCs w:val="22"/>
                <w:lang w:eastAsia="en-US"/>
              </w:rPr>
              <w:t>Предметные результаты</w:t>
            </w:r>
          </w:p>
        </w:tc>
      </w:tr>
      <w:tr w:rsidR="008E2062" w:rsidRPr="00E16E86" w:rsidTr="00E703E5">
        <w:trPr>
          <w:trHeight w:val="419"/>
        </w:trPr>
        <w:tc>
          <w:tcPr>
            <w:tcW w:w="3402" w:type="dxa"/>
            <w:vMerge/>
            <w:vAlign w:val="center"/>
          </w:tcPr>
          <w:p w:rsidR="008E3F0D" w:rsidRPr="00E703E5" w:rsidRDefault="008E3F0D" w:rsidP="00E703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8E3F0D" w:rsidRPr="00E703E5" w:rsidRDefault="008E3F0D" w:rsidP="00E703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E703E5">
              <w:rPr>
                <w:rFonts w:eastAsiaTheme="minorEastAsia"/>
                <w:b/>
                <w:sz w:val="22"/>
                <w:szCs w:val="22"/>
                <w:lang w:eastAsia="en-US"/>
              </w:rPr>
              <w:t>Минимальный уровень</w:t>
            </w:r>
          </w:p>
          <w:p w:rsidR="008E3F0D" w:rsidRPr="00E703E5" w:rsidRDefault="008E3F0D" w:rsidP="00E703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E703E5">
              <w:rPr>
                <w:rFonts w:eastAsiaTheme="minorEastAsia"/>
                <w:b/>
                <w:sz w:val="22"/>
                <w:szCs w:val="22"/>
                <w:lang w:eastAsia="en-US"/>
              </w:rPr>
              <w:t>(обязательный)</w:t>
            </w:r>
          </w:p>
        </w:tc>
        <w:tc>
          <w:tcPr>
            <w:tcW w:w="2977" w:type="dxa"/>
            <w:vAlign w:val="center"/>
          </w:tcPr>
          <w:p w:rsidR="008E3F0D" w:rsidRPr="00E703E5" w:rsidRDefault="008E3F0D" w:rsidP="00E703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@Arial Unicode MS"/>
                <w:b/>
                <w:color w:val="000000"/>
                <w:sz w:val="22"/>
                <w:szCs w:val="22"/>
                <w:lang w:eastAsia="en-US"/>
              </w:rPr>
            </w:pPr>
            <w:r w:rsidRPr="00E703E5">
              <w:rPr>
                <w:rFonts w:eastAsiaTheme="minorEastAsia"/>
                <w:b/>
                <w:sz w:val="22"/>
                <w:szCs w:val="22"/>
                <w:lang w:eastAsia="en-US"/>
              </w:rPr>
              <w:t>Достаточный уровень</w:t>
            </w:r>
          </w:p>
        </w:tc>
      </w:tr>
      <w:tr w:rsidR="008E2062" w:rsidRPr="00E16E86" w:rsidTr="00E703E5">
        <w:trPr>
          <w:trHeight w:val="132"/>
        </w:trPr>
        <w:tc>
          <w:tcPr>
            <w:tcW w:w="3402" w:type="dxa"/>
          </w:tcPr>
          <w:p w:rsidR="008E3F0D" w:rsidRPr="00E16E86" w:rsidRDefault="00E16E86" w:rsidP="00E703E5">
            <w:pPr>
              <w:spacing w:line="276" w:lineRule="auto"/>
              <w:jc w:val="both"/>
              <w:rPr>
                <w:rFonts w:eastAsiaTheme="minorEastAsia"/>
                <w:sz w:val="22"/>
                <w:szCs w:val="22"/>
                <w:lang w:val="ru-RU" w:eastAsia="en-US"/>
              </w:rPr>
            </w:pPr>
            <w:proofErr w:type="gramStart"/>
            <w:r w:rsidRPr="00E16E86">
              <w:rPr>
                <w:rFonts w:eastAsiaTheme="minorEastAsia"/>
                <w:sz w:val="22"/>
                <w:szCs w:val="22"/>
                <w:lang w:val="ru-RU" w:eastAsia="en-US"/>
              </w:rPr>
              <w:t>О</w:t>
            </w:r>
            <w:r w:rsidR="008E3F0D" w:rsidRPr="00E16E86">
              <w:rPr>
                <w:rFonts w:eastAsiaTheme="minorEastAsia"/>
                <w:sz w:val="22"/>
                <w:szCs w:val="22"/>
                <w:lang w:val="ru-RU" w:eastAsia="en-US"/>
              </w:rPr>
              <w:t>сознание себя как гражданина России; формирование чувства гордости за свою Родину; воспитание уважительного отношения к иному мнению, истории и культуре других народов; сформированность адекватных представлений о собственных возможностях, о насущно необходимом жизнеобеспечении; овладение начальными навыками адаптации в динамично изменяющемся и развивающемся мире; овладение  социально-бытовыми навыками, используемыми в повседневной жизни; владение навыками коммуникации и принятыми нормами социального взаимодействия;</w:t>
            </w:r>
            <w:proofErr w:type="gramEnd"/>
            <w:r w:rsidR="008E3F0D" w:rsidRPr="00E16E86">
              <w:rPr>
                <w:rFonts w:eastAsiaTheme="minorEastAsia"/>
                <w:sz w:val="22"/>
                <w:szCs w:val="22"/>
                <w:lang w:val="ru-RU" w:eastAsia="en-US"/>
              </w:rPr>
              <w:t xml:space="preserve"> </w:t>
            </w:r>
            <w:proofErr w:type="gramStart"/>
            <w:r w:rsidR="008E3F0D" w:rsidRPr="00E16E86">
              <w:rPr>
                <w:rFonts w:eastAsiaTheme="minorEastAsia"/>
                <w:sz w:val="22"/>
                <w:szCs w:val="22"/>
                <w:lang w:val="ru-RU" w:eastAsia="en-US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ролей;  принятие и освоение социальной роли обучающегося, проявление социально значимых мотивов учебной деятельности;  сформированность навыков сотрудничества с взрослыми и сверстниками в разных социальных ситуациях; воспитание эстетических потребностей, ценностей и чувств;</w:t>
            </w:r>
            <w:proofErr w:type="gramEnd"/>
            <w:r w:rsidR="008E3F0D" w:rsidRPr="00E16E86">
              <w:rPr>
                <w:rFonts w:eastAsiaTheme="minorEastAsia"/>
                <w:sz w:val="22"/>
                <w:szCs w:val="22"/>
                <w:lang w:val="ru-RU" w:eastAsia="en-US"/>
              </w:rPr>
              <w:t xml:space="preserve"> развитие этических чувств, проявление доброжелательности, эмоционально-нра</w:t>
            </w:r>
            <w:r w:rsidR="008E3F0D" w:rsidRPr="00E16E86">
              <w:rPr>
                <w:rFonts w:eastAsiaTheme="minorEastAsia"/>
                <w:sz w:val="22"/>
                <w:szCs w:val="22"/>
                <w:lang w:val="ru-RU" w:eastAsia="en-US"/>
              </w:rPr>
              <w:softHyphen/>
              <w:t xml:space="preserve">вственной отзывчивости и взаимопомощи, </w:t>
            </w:r>
            <w:r w:rsidR="008E3F0D" w:rsidRPr="00E16E86">
              <w:rPr>
                <w:rFonts w:eastAsiaTheme="minorEastAsia"/>
                <w:sz w:val="22"/>
                <w:szCs w:val="22"/>
                <w:lang w:val="ru-RU" w:eastAsia="en-US"/>
              </w:rPr>
              <w:lastRenderedPageBreak/>
              <w:t>проявление сопереживания к чувствам других людей; 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проявление готовности к самостоятельной жизни.</w:t>
            </w:r>
          </w:p>
        </w:tc>
        <w:tc>
          <w:tcPr>
            <w:tcW w:w="2977" w:type="dxa"/>
          </w:tcPr>
          <w:p w:rsidR="008E3F0D" w:rsidRPr="00E16E86" w:rsidRDefault="00E16E86" w:rsidP="00E703E5">
            <w:pPr>
              <w:suppressAutoHyphens/>
              <w:spacing w:line="276" w:lineRule="auto"/>
              <w:jc w:val="both"/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</w:pPr>
            <w:proofErr w:type="gramStart"/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lastRenderedPageBreak/>
              <w:t>П</w:t>
            </w:r>
            <w:r w:rsidR="008E3F0D"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>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 приготовление несложных видов блюд под руководством учителя; 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 знание отдельных видов одежды и обуви, некоторых правил ухода за ними;</w:t>
            </w:r>
            <w:proofErr w:type="gramEnd"/>
            <w:r w:rsidR="008E3F0D"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 xml:space="preserve"> соблюдение усвоенных правил в повседневной жизни; знание правил личной гигиены и их выполнение под руководством взрослого; 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      </w:r>
          </w:p>
          <w:p w:rsidR="008E3F0D" w:rsidRPr="00E16E86" w:rsidRDefault="008E3F0D" w:rsidP="00E703E5">
            <w:pPr>
              <w:suppressAutoHyphens/>
              <w:spacing w:line="276" w:lineRule="auto"/>
              <w:jc w:val="both"/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</w:pPr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 xml:space="preserve">знание названий торговых организаций, их видов и назначения; </w:t>
            </w:r>
          </w:p>
          <w:p w:rsidR="008E3F0D" w:rsidRPr="00E16E86" w:rsidRDefault="008E3F0D" w:rsidP="00E703E5">
            <w:pPr>
              <w:suppressAutoHyphens/>
              <w:spacing w:line="276" w:lineRule="auto"/>
              <w:jc w:val="both"/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</w:pPr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 xml:space="preserve">совершение покупок различных товаров под </w:t>
            </w:r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lastRenderedPageBreak/>
              <w:t>руководством взрослого;</w:t>
            </w:r>
          </w:p>
          <w:p w:rsidR="008E3F0D" w:rsidRPr="00E16E86" w:rsidRDefault="008E3F0D" w:rsidP="00E703E5">
            <w:pPr>
              <w:suppressAutoHyphens/>
              <w:spacing w:line="276" w:lineRule="auto"/>
              <w:jc w:val="both"/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</w:pPr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 xml:space="preserve">первоначальные представления о статьях семейного бюджета; </w:t>
            </w:r>
          </w:p>
          <w:p w:rsidR="008E3F0D" w:rsidRPr="00E16E86" w:rsidRDefault="008E3F0D" w:rsidP="00E703E5">
            <w:pPr>
              <w:suppressAutoHyphens/>
              <w:spacing w:line="276" w:lineRule="auto"/>
              <w:jc w:val="both"/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</w:pPr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>представления о различных видах сре</w:t>
            </w:r>
            <w:proofErr w:type="gramStart"/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>дств св</w:t>
            </w:r>
            <w:proofErr w:type="gramEnd"/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>язи; знание и соблюдение правил поведения в общественных местах (магазинах, транспорте, музеях, медицинских учреждениях);</w:t>
            </w:r>
          </w:p>
          <w:p w:rsidR="008E3F0D" w:rsidRPr="00E703E5" w:rsidRDefault="008E3F0D" w:rsidP="00E703E5">
            <w:pPr>
              <w:suppressAutoHyphens/>
              <w:spacing w:line="276" w:lineRule="auto"/>
              <w:jc w:val="both"/>
              <w:rPr>
                <w:rFonts w:eastAsia="Arial Unicode MS"/>
                <w:kern w:val="1"/>
                <w:sz w:val="22"/>
                <w:szCs w:val="22"/>
                <w:u w:val="single"/>
                <w:lang w:val="ru-RU" w:eastAsia="ar-SA"/>
              </w:rPr>
            </w:pPr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>знание названий организаций социальной</w:t>
            </w:r>
            <w:r w:rsidR="00E703E5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 xml:space="preserve"> направленности и их назначения.</w:t>
            </w:r>
          </w:p>
        </w:tc>
        <w:tc>
          <w:tcPr>
            <w:tcW w:w="2977" w:type="dxa"/>
          </w:tcPr>
          <w:p w:rsidR="008E3F0D" w:rsidRPr="00E16E86" w:rsidRDefault="00E16E86" w:rsidP="00E703E5">
            <w:pPr>
              <w:suppressAutoHyphens/>
              <w:spacing w:line="276" w:lineRule="auto"/>
              <w:jc w:val="both"/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</w:pPr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lastRenderedPageBreak/>
              <w:t>З</w:t>
            </w:r>
            <w:r w:rsidR="008E3F0D"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>нание способов хранения и переработки продуктов питания; составление ежедневного меню из предложенных продуктов питания; самостоятельное приготовление несложных знакомых блюд;</w:t>
            </w:r>
          </w:p>
          <w:p w:rsidR="008E3F0D" w:rsidRPr="00E16E86" w:rsidRDefault="008E3F0D" w:rsidP="00E703E5">
            <w:pPr>
              <w:suppressAutoHyphens/>
              <w:spacing w:line="276" w:lineRule="auto"/>
              <w:jc w:val="both"/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</w:pPr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>самостоятельное совершение покупок товаров ежедневного назначения;</w:t>
            </w:r>
          </w:p>
          <w:p w:rsidR="008E3F0D" w:rsidRPr="00E16E86" w:rsidRDefault="008E3F0D" w:rsidP="00E703E5">
            <w:pPr>
              <w:suppressAutoHyphens/>
              <w:spacing w:line="276" w:lineRule="auto"/>
              <w:jc w:val="both"/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</w:pPr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>соблюдение правил личной гигиены по уходу за полостью рта, волосами, кожей рук и т.д.; соблюдение правила поведения в доме и общественных местах; представления о морально-этических нормах поведения; некоторые навыки ведения домашнего хозяйства (уборка дома, стирка белья, мытье посуды и т.</w:t>
            </w:r>
            <w:r w:rsidRPr="00E16E86">
              <w:rPr>
                <w:rFonts w:eastAsia="Arial Unicode MS"/>
                <w:kern w:val="1"/>
                <w:sz w:val="22"/>
                <w:szCs w:val="22"/>
                <w:lang w:eastAsia="ar-SA"/>
              </w:rPr>
              <w:t> </w:t>
            </w:r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>п.);</w:t>
            </w:r>
          </w:p>
          <w:p w:rsidR="008E3F0D" w:rsidRPr="00E703E5" w:rsidRDefault="008E3F0D" w:rsidP="00E703E5">
            <w:pPr>
              <w:suppressAutoHyphens/>
              <w:spacing w:line="276" w:lineRule="auto"/>
              <w:jc w:val="both"/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</w:pPr>
            <w:proofErr w:type="gramStart"/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 xml:space="preserve">навыки обращения в различные медицинские учреждения (под руководством взрослого); пользование различными средствами связи для решения практических житейских задач; знание основных статей семейного бюджета; коллективный расчет расходов и доходов семейного бюджета; составление различных видов деловых бумаг под руководством учителя с целью обращения в </w:t>
            </w:r>
            <w:r w:rsidRPr="00E16E86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lastRenderedPageBreak/>
              <w:t>различные организации социального назна</w:t>
            </w:r>
            <w:r w:rsidR="00E703E5">
              <w:rPr>
                <w:rFonts w:eastAsia="Arial Unicode MS"/>
                <w:kern w:val="1"/>
                <w:sz w:val="22"/>
                <w:szCs w:val="22"/>
                <w:lang w:val="ru-RU" w:eastAsia="ar-SA"/>
              </w:rPr>
              <w:t>чения.</w:t>
            </w:r>
            <w:proofErr w:type="gramEnd"/>
          </w:p>
        </w:tc>
      </w:tr>
    </w:tbl>
    <w:p w:rsidR="00BD1DDC" w:rsidRDefault="00BD1DDC" w:rsidP="00BD1DDC">
      <w:pPr>
        <w:spacing w:line="276" w:lineRule="auto"/>
        <w:jc w:val="both"/>
        <w:rPr>
          <w:rFonts w:eastAsiaTheme="minorEastAsia"/>
          <w:b/>
          <w:lang w:eastAsia="en-US" w:bidi="en-US"/>
        </w:rPr>
      </w:pPr>
    </w:p>
    <w:p w:rsidR="008E3F0D" w:rsidRPr="00536CE8" w:rsidRDefault="008E3F0D" w:rsidP="00BD1DDC">
      <w:pPr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536CE8">
        <w:rPr>
          <w:rFonts w:eastAsiaTheme="minorEastAsia"/>
          <w:b/>
          <w:lang w:eastAsia="en-US" w:bidi="en-US"/>
        </w:rPr>
        <w:t xml:space="preserve">Описание места учебного предмета </w:t>
      </w:r>
      <w:r w:rsidRPr="00536CE8">
        <w:rPr>
          <w:rFonts w:eastAsiaTheme="minorEastAsia"/>
          <w:b/>
          <w:color w:val="000000" w:themeColor="text1"/>
          <w:lang w:eastAsia="en-US" w:bidi="en-US"/>
        </w:rPr>
        <w:t>«Социально-бытовая ориентировка»</w:t>
      </w:r>
    </w:p>
    <w:p w:rsidR="008E3F0D" w:rsidRDefault="008E3F0D" w:rsidP="0049113A">
      <w:pPr>
        <w:spacing w:line="276" w:lineRule="auto"/>
        <w:ind w:firstLine="709"/>
        <w:jc w:val="center"/>
        <w:rPr>
          <w:rFonts w:eastAsia="Times New Roman"/>
          <w:b/>
        </w:rPr>
      </w:pPr>
      <w:r w:rsidRPr="00652513">
        <w:rPr>
          <w:rFonts w:eastAsiaTheme="minorEastAsia"/>
          <w:b/>
          <w:lang w:eastAsia="en-US" w:bidi="en-US"/>
        </w:rPr>
        <w:t>в учебном плане</w:t>
      </w:r>
      <w:r w:rsidRPr="00652513">
        <w:rPr>
          <w:rFonts w:eastAsia="Times New Roman"/>
          <w:b/>
        </w:rPr>
        <w:t xml:space="preserve"> ГБОУ школы № 657 Приморского района Санкт-Петербурга</w:t>
      </w:r>
    </w:p>
    <w:p w:rsidR="00772F76" w:rsidRDefault="00772F76" w:rsidP="00FB7180">
      <w:pPr>
        <w:spacing w:line="276" w:lineRule="auto"/>
        <w:ind w:firstLine="708"/>
        <w:jc w:val="both"/>
        <w:rPr>
          <w:rFonts w:eastAsiaTheme="minorEastAsia"/>
          <w:lang w:eastAsia="en-US" w:bidi="en-US"/>
        </w:rPr>
      </w:pPr>
    </w:p>
    <w:p w:rsidR="00706B61" w:rsidRDefault="008E3F0D" w:rsidP="00FB7180">
      <w:pPr>
        <w:spacing w:line="276" w:lineRule="auto"/>
        <w:ind w:firstLine="708"/>
        <w:jc w:val="both"/>
        <w:rPr>
          <w:rFonts w:eastAsiaTheme="minorEastAsia"/>
          <w:lang w:eastAsia="en-US" w:bidi="en-US"/>
        </w:rPr>
      </w:pPr>
      <w:r w:rsidRPr="00536CE8">
        <w:rPr>
          <w:rFonts w:eastAsiaTheme="minorEastAsia"/>
          <w:lang w:eastAsia="en-US" w:bidi="en-US"/>
        </w:rPr>
        <w:t xml:space="preserve">Предмет </w:t>
      </w:r>
      <w:r w:rsidRPr="00536CE8">
        <w:rPr>
          <w:rFonts w:eastAsiaTheme="minorEastAsia"/>
          <w:b/>
          <w:color w:val="000000" w:themeColor="text1"/>
          <w:lang w:eastAsia="en-US" w:bidi="en-US"/>
        </w:rPr>
        <w:t>«Социально-бытовая ориентировка»</w:t>
      </w:r>
      <w:r w:rsidRPr="001D352E">
        <w:rPr>
          <w:rFonts w:eastAsiaTheme="minorEastAsia"/>
          <w:color w:val="000000" w:themeColor="text1"/>
          <w:lang w:eastAsia="en-US" w:bidi="en-US"/>
        </w:rPr>
        <w:t xml:space="preserve"> </w:t>
      </w:r>
      <w:r w:rsidRPr="00536CE8">
        <w:rPr>
          <w:rFonts w:eastAsiaTheme="minorEastAsia"/>
          <w:lang w:eastAsia="en-US" w:bidi="en-US"/>
        </w:rPr>
        <w:t xml:space="preserve">входит </w:t>
      </w:r>
      <w:r w:rsidR="0049113A">
        <w:rPr>
          <w:rFonts w:eastAsia="Times New Roman"/>
        </w:rPr>
        <w:t xml:space="preserve"> как обязательный учебный </w:t>
      </w:r>
      <w:r w:rsidRPr="00536CE8">
        <w:rPr>
          <w:rFonts w:eastAsia="Times New Roman"/>
        </w:rPr>
        <w:t xml:space="preserve">предмет в Учебный  план (1вариант) 5–9  классов ГБОУ школы № 657 Приморского района СПб. </w:t>
      </w:r>
      <w:r w:rsidRPr="00536CE8">
        <w:rPr>
          <w:rFonts w:eastAsiaTheme="minorEastAsia"/>
          <w:lang w:eastAsia="en-US" w:bidi="en-US"/>
        </w:rPr>
        <w:t xml:space="preserve">На изучение учебного предмета </w:t>
      </w:r>
      <w:r w:rsidRPr="00536CE8">
        <w:rPr>
          <w:rFonts w:eastAsiaTheme="minorEastAsia"/>
          <w:b/>
          <w:color w:val="000000" w:themeColor="text1"/>
          <w:lang w:eastAsia="en-US" w:bidi="en-US"/>
        </w:rPr>
        <w:t>«Социально-бытовая ориентировка»</w:t>
      </w:r>
      <w:r w:rsidRPr="001D352E">
        <w:rPr>
          <w:rFonts w:eastAsiaTheme="minorEastAsia"/>
          <w:color w:val="000000" w:themeColor="text1"/>
          <w:lang w:eastAsia="en-US" w:bidi="en-US"/>
        </w:rPr>
        <w:t xml:space="preserve"> </w:t>
      </w:r>
      <w:r w:rsidRPr="00536CE8">
        <w:rPr>
          <w:rFonts w:eastAsiaTheme="minorEastAsia"/>
          <w:lang w:eastAsia="en-US" w:bidi="en-US"/>
        </w:rPr>
        <w:t>отводится: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9"/>
        <w:gridCol w:w="2518"/>
        <w:gridCol w:w="3484"/>
        <w:gridCol w:w="1800"/>
      </w:tblGrid>
      <w:tr w:rsidR="008E3F0D" w:rsidRPr="00536CE8" w:rsidTr="00706B61">
        <w:tc>
          <w:tcPr>
            <w:tcW w:w="1769" w:type="dxa"/>
            <w:vMerge w:val="restart"/>
            <w:vAlign w:val="center"/>
          </w:tcPr>
          <w:p w:rsidR="008E3F0D" w:rsidRPr="0049113A" w:rsidRDefault="0049113A" w:rsidP="00172A0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bookmarkStart w:id="0" w:name="_GoBack"/>
            <w:bookmarkEnd w:id="0"/>
            <w:r w:rsidRPr="0049113A">
              <w:rPr>
                <w:rFonts w:eastAsiaTheme="minorEastAsia"/>
                <w:b/>
                <w:lang w:val="ru-RU" w:eastAsia="en-US"/>
              </w:rPr>
              <w:t>К</w:t>
            </w:r>
            <w:r w:rsidR="008E3F0D" w:rsidRPr="0049113A">
              <w:rPr>
                <w:rFonts w:eastAsiaTheme="minorEastAsia"/>
                <w:b/>
                <w:lang w:eastAsia="en-US"/>
              </w:rPr>
              <w:t>ласс</w:t>
            </w:r>
          </w:p>
        </w:tc>
        <w:tc>
          <w:tcPr>
            <w:tcW w:w="6002" w:type="dxa"/>
            <w:gridSpan w:val="2"/>
            <w:vAlign w:val="center"/>
          </w:tcPr>
          <w:p w:rsidR="008E3F0D" w:rsidRPr="0049113A" w:rsidRDefault="008E3F0D" w:rsidP="00172A03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49113A">
              <w:rPr>
                <w:rFonts w:eastAsiaTheme="minorEastAsia"/>
                <w:b/>
                <w:lang w:val="ru-RU" w:eastAsia="en-US"/>
              </w:rPr>
              <w:t>Кол-во часов в неделю</w:t>
            </w:r>
          </w:p>
        </w:tc>
        <w:tc>
          <w:tcPr>
            <w:tcW w:w="1800" w:type="dxa"/>
            <w:vMerge w:val="restart"/>
            <w:vAlign w:val="center"/>
          </w:tcPr>
          <w:p w:rsidR="008E3F0D" w:rsidRPr="0049113A" w:rsidRDefault="008E3F0D" w:rsidP="00172A03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49113A">
              <w:rPr>
                <w:rFonts w:eastAsiaTheme="minorEastAsia"/>
                <w:b/>
                <w:lang w:val="ru-RU" w:eastAsia="en-US"/>
              </w:rPr>
              <w:t>Кол-во часов в год</w:t>
            </w:r>
          </w:p>
        </w:tc>
      </w:tr>
      <w:tr w:rsidR="008E3F0D" w:rsidRPr="00536CE8" w:rsidTr="00706B61">
        <w:tc>
          <w:tcPr>
            <w:tcW w:w="1769" w:type="dxa"/>
            <w:vMerge/>
          </w:tcPr>
          <w:p w:rsidR="008E3F0D" w:rsidRPr="00536CE8" w:rsidRDefault="008E3F0D" w:rsidP="00172A03">
            <w:pPr>
              <w:spacing w:line="276" w:lineRule="auto"/>
              <w:jc w:val="both"/>
              <w:rPr>
                <w:rFonts w:eastAsiaTheme="minorEastAsia"/>
                <w:lang w:val="ru-RU" w:eastAsia="en-US"/>
              </w:rPr>
            </w:pPr>
          </w:p>
        </w:tc>
        <w:tc>
          <w:tcPr>
            <w:tcW w:w="2518" w:type="dxa"/>
            <w:vAlign w:val="center"/>
          </w:tcPr>
          <w:p w:rsidR="008E3F0D" w:rsidRPr="0049113A" w:rsidRDefault="008E3F0D" w:rsidP="00172A03">
            <w:pPr>
              <w:spacing w:line="276" w:lineRule="auto"/>
              <w:jc w:val="center"/>
              <w:rPr>
                <w:rFonts w:eastAsiaTheme="minorEastAsia"/>
                <w:b/>
                <w:lang w:eastAsia="en-US"/>
              </w:rPr>
            </w:pPr>
            <w:r w:rsidRPr="0049113A">
              <w:rPr>
                <w:rFonts w:eastAsiaTheme="minorEastAsia"/>
                <w:b/>
                <w:lang w:eastAsia="en-US"/>
              </w:rPr>
              <w:t>Обязательная часть</w:t>
            </w:r>
          </w:p>
        </w:tc>
        <w:tc>
          <w:tcPr>
            <w:tcW w:w="3484" w:type="dxa"/>
            <w:vAlign w:val="center"/>
          </w:tcPr>
          <w:p w:rsidR="008E3F0D" w:rsidRPr="0049113A" w:rsidRDefault="008E3F0D" w:rsidP="00172A03">
            <w:pPr>
              <w:spacing w:line="276" w:lineRule="auto"/>
              <w:jc w:val="center"/>
              <w:rPr>
                <w:rFonts w:eastAsiaTheme="minorEastAsia"/>
                <w:b/>
                <w:lang w:val="ru-RU" w:eastAsia="en-US"/>
              </w:rPr>
            </w:pPr>
            <w:r w:rsidRPr="0049113A">
              <w:rPr>
                <w:rFonts w:eastAsiaTheme="minorEastAsia"/>
                <w:b/>
                <w:iCs/>
                <w:lang w:val="ru-RU"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800" w:type="dxa"/>
            <w:vMerge/>
          </w:tcPr>
          <w:p w:rsidR="008E3F0D" w:rsidRPr="00536CE8" w:rsidRDefault="008E3F0D" w:rsidP="00172A03">
            <w:pPr>
              <w:spacing w:line="276" w:lineRule="auto"/>
              <w:jc w:val="both"/>
              <w:rPr>
                <w:rFonts w:eastAsiaTheme="minorEastAsia"/>
                <w:lang w:val="ru-RU" w:eastAsia="en-US"/>
              </w:rPr>
            </w:pPr>
          </w:p>
        </w:tc>
      </w:tr>
      <w:tr w:rsidR="008E3F0D" w:rsidRPr="00536CE8" w:rsidTr="00706B61">
        <w:tc>
          <w:tcPr>
            <w:tcW w:w="1769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5 класс</w:t>
            </w:r>
          </w:p>
        </w:tc>
        <w:tc>
          <w:tcPr>
            <w:tcW w:w="2518" w:type="dxa"/>
            <w:vAlign w:val="center"/>
          </w:tcPr>
          <w:p w:rsidR="008E3F0D" w:rsidRPr="00536CE8" w:rsidRDefault="00706B61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1час</w:t>
            </w:r>
            <w:r w:rsidR="008E3F0D" w:rsidRPr="00536CE8">
              <w:rPr>
                <w:rFonts w:eastAsiaTheme="minorEastAsia"/>
                <w:lang w:eastAsia="en-US"/>
              </w:rPr>
              <w:t xml:space="preserve"> в неделю</w:t>
            </w:r>
          </w:p>
        </w:tc>
        <w:tc>
          <w:tcPr>
            <w:tcW w:w="3484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800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34</w:t>
            </w:r>
          </w:p>
        </w:tc>
      </w:tr>
      <w:tr w:rsidR="008E3F0D" w:rsidRPr="00536CE8" w:rsidTr="00706B61">
        <w:tc>
          <w:tcPr>
            <w:tcW w:w="1769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6 класс</w:t>
            </w:r>
          </w:p>
        </w:tc>
        <w:tc>
          <w:tcPr>
            <w:tcW w:w="2518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2 часа в неделю</w:t>
            </w:r>
          </w:p>
        </w:tc>
        <w:tc>
          <w:tcPr>
            <w:tcW w:w="3484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800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68</w:t>
            </w:r>
          </w:p>
        </w:tc>
      </w:tr>
      <w:tr w:rsidR="008E3F0D" w:rsidRPr="00536CE8" w:rsidTr="00706B61">
        <w:tc>
          <w:tcPr>
            <w:tcW w:w="1769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7 класс</w:t>
            </w:r>
          </w:p>
        </w:tc>
        <w:tc>
          <w:tcPr>
            <w:tcW w:w="2518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2 часа в неделю</w:t>
            </w:r>
          </w:p>
        </w:tc>
        <w:tc>
          <w:tcPr>
            <w:tcW w:w="3484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800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68</w:t>
            </w:r>
          </w:p>
        </w:tc>
      </w:tr>
      <w:tr w:rsidR="008E3F0D" w:rsidRPr="00536CE8" w:rsidTr="00706B61">
        <w:tc>
          <w:tcPr>
            <w:tcW w:w="1769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8 класс</w:t>
            </w:r>
          </w:p>
        </w:tc>
        <w:tc>
          <w:tcPr>
            <w:tcW w:w="2518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2 часа в неделю</w:t>
            </w:r>
          </w:p>
        </w:tc>
        <w:tc>
          <w:tcPr>
            <w:tcW w:w="3484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800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68</w:t>
            </w:r>
          </w:p>
        </w:tc>
      </w:tr>
      <w:tr w:rsidR="008E3F0D" w:rsidRPr="00536CE8" w:rsidTr="00706B61">
        <w:tc>
          <w:tcPr>
            <w:tcW w:w="1769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9 класс</w:t>
            </w:r>
          </w:p>
        </w:tc>
        <w:tc>
          <w:tcPr>
            <w:tcW w:w="2518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2 часа в неделю</w:t>
            </w:r>
          </w:p>
        </w:tc>
        <w:tc>
          <w:tcPr>
            <w:tcW w:w="3484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-</w:t>
            </w:r>
          </w:p>
        </w:tc>
        <w:tc>
          <w:tcPr>
            <w:tcW w:w="1800" w:type="dxa"/>
            <w:vAlign w:val="center"/>
          </w:tcPr>
          <w:p w:rsidR="008E3F0D" w:rsidRPr="00536CE8" w:rsidRDefault="008E3F0D" w:rsidP="00172A03">
            <w:pPr>
              <w:spacing w:line="276" w:lineRule="auto"/>
              <w:jc w:val="center"/>
              <w:rPr>
                <w:rFonts w:eastAsiaTheme="minorEastAsia"/>
                <w:lang w:eastAsia="en-US"/>
              </w:rPr>
            </w:pPr>
            <w:r w:rsidRPr="00536CE8">
              <w:rPr>
                <w:rFonts w:eastAsiaTheme="minorEastAsia"/>
                <w:lang w:eastAsia="en-US"/>
              </w:rPr>
              <w:t>68</w:t>
            </w:r>
          </w:p>
        </w:tc>
      </w:tr>
    </w:tbl>
    <w:p w:rsidR="00706B61" w:rsidRDefault="00706B61" w:rsidP="00C12D7C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both"/>
        <w:rPr>
          <w:rFonts w:eastAsia="Times New Roman"/>
          <w:b/>
          <w:lang w:eastAsia="en-US" w:bidi="en-US"/>
        </w:rPr>
      </w:pPr>
    </w:p>
    <w:p w:rsidR="008E3F0D" w:rsidRPr="000A36A8" w:rsidRDefault="008E3F0D" w:rsidP="00706B61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="Times New Roman"/>
          <w:b/>
          <w:lang w:eastAsia="en-US" w:bidi="en-US"/>
        </w:rPr>
      </w:pPr>
      <w:r w:rsidRPr="000A36A8">
        <w:rPr>
          <w:rFonts w:eastAsia="Times New Roman"/>
          <w:b/>
          <w:lang w:eastAsia="en-US" w:bidi="en-US"/>
        </w:rPr>
        <w:t xml:space="preserve">Учебно-методическое </w:t>
      </w:r>
      <w:r>
        <w:rPr>
          <w:rFonts w:eastAsia="Times New Roman"/>
          <w:b/>
          <w:lang w:eastAsia="en-US" w:bidi="en-US"/>
        </w:rPr>
        <w:t xml:space="preserve">и материально-техническое </w:t>
      </w:r>
      <w:r w:rsidRPr="000A36A8">
        <w:rPr>
          <w:rFonts w:eastAsia="Times New Roman"/>
          <w:b/>
          <w:lang w:eastAsia="en-US" w:bidi="en-US"/>
        </w:rPr>
        <w:t>обеспечение учебного предмета</w:t>
      </w:r>
    </w:p>
    <w:p w:rsidR="008E3F0D" w:rsidRDefault="008E3F0D" w:rsidP="00706B61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Theme="minorEastAsia"/>
          <w:b/>
          <w:lang w:eastAsia="en-US" w:bidi="en-US"/>
        </w:rPr>
      </w:pPr>
      <w:r w:rsidRPr="00536CE8">
        <w:rPr>
          <w:rFonts w:eastAsiaTheme="minorEastAsia"/>
          <w:b/>
          <w:color w:val="000000" w:themeColor="text1"/>
          <w:lang w:eastAsia="en-US" w:bidi="en-US"/>
        </w:rPr>
        <w:t>«Социально-бытовая ориентировка»</w:t>
      </w:r>
      <w:r w:rsidRPr="001D352E">
        <w:rPr>
          <w:rFonts w:eastAsiaTheme="minorEastAsia"/>
          <w:color w:val="000000" w:themeColor="text1"/>
          <w:lang w:eastAsia="en-US" w:bidi="en-US"/>
        </w:rPr>
        <w:t xml:space="preserve"> </w:t>
      </w:r>
      <w:r w:rsidRPr="000A36A8">
        <w:rPr>
          <w:rFonts w:eastAsiaTheme="minorEastAsia"/>
          <w:b/>
          <w:lang w:eastAsia="en-US" w:bidi="en-US"/>
        </w:rPr>
        <w:t>для 5-9 классов</w:t>
      </w:r>
    </w:p>
    <w:p w:rsidR="00706B61" w:rsidRDefault="00706B61" w:rsidP="00706B61">
      <w:pPr>
        <w:tabs>
          <w:tab w:val="left" w:pos="744"/>
          <w:tab w:val="left" w:pos="3349"/>
          <w:tab w:val="left" w:pos="8597"/>
          <w:tab w:val="left" w:pos="12179"/>
        </w:tabs>
        <w:spacing w:line="276" w:lineRule="auto"/>
        <w:jc w:val="center"/>
        <w:rPr>
          <w:rFonts w:eastAsiaTheme="minorEastAsia"/>
          <w:b/>
          <w:lang w:eastAsia="en-US" w:bidi="en-US"/>
        </w:rPr>
      </w:pPr>
    </w:p>
    <w:p w:rsidR="008E3F0D" w:rsidRPr="00706B61" w:rsidRDefault="008E3F0D" w:rsidP="00FB7180">
      <w:pPr>
        <w:pStyle w:val="a4"/>
        <w:numPr>
          <w:ilvl w:val="0"/>
          <w:numId w:val="14"/>
        </w:numPr>
        <w:spacing w:line="276" w:lineRule="auto"/>
        <w:ind w:left="0" w:firstLine="709"/>
        <w:jc w:val="both"/>
        <w:rPr>
          <w:rFonts w:eastAsia="Times New Roman"/>
          <w:b/>
          <w:lang w:eastAsia="en-US" w:bidi="en-US"/>
        </w:rPr>
      </w:pPr>
      <w:r w:rsidRPr="00706B61">
        <w:rPr>
          <w:rFonts w:eastAsia="Times New Roman"/>
          <w:b/>
          <w:bCs/>
          <w:kern w:val="36"/>
        </w:rPr>
        <w:t>Учебно-методическое обеспечение:</w:t>
      </w:r>
      <w:r w:rsidRPr="00706B61">
        <w:rPr>
          <w:rFonts w:eastAsia="Times New Roman"/>
          <w:b/>
          <w:lang w:eastAsia="en-US" w:bidi="en-US"/>
        </w:rPr>
        <w:t xml:space="preserve"> Линия УМК </w:t>
      </w:r>
      <w:r w:rsidRPr="00706B61">
        <w:rPr>
          <w:rFonts w:eastAsiaTheme="minorEastAsia"/>
          <w:b/>
          <w:color w:val="000000" w:themeColor="text1"/>
          <w:lang w:eastAsia="en-US" w:bidi="en-US"/>
        </w:rPr>
        <w:t xml:space="preserve">«Социально-бытовая ориентировка» </w:t>
      </w:r>
      <w:r w:rsidR="00662D1F">
        <w:rPr>
          <w:rFonts w:eastAsia="Times New Roman"/>
          <w:b/>
          <w:lang w:eastAsia="en-US" w:bidi="en-US"/>
        </w:rPr>
        <w:t>для 5–9 классов.</w:t>
      </w:r>
    </w:p>
    <w:p w:rsidR="00706B61" w:rsidRDefault="008E3F0D" w:rsidP="00FB7180">
      <w:pPr>
        <w:pStyle w:val="a4"/>
        <w:numPr>
          <w:ilvl w:val="0"/>
          <w:numId w:val="15"/>
        </w:numPr>
        <w:ind w:left="0" w:firstLine="709"/>
        <w:jc w:val="both"/>
      </w:pPr>
      <w:r w:rsidRPr="003D70EB">
        <w:t>Олигофренопедагогика: учеб</w:t>
      </w:r>
      <w:proofErr w:type="gramStart"/>
      <w:r w:rsidRPr="003D70EB">
        <w:t>.</w:t>
      </w:r>
      <w:proofErr w:type="gramEnd"/>
      <w:r w:rsidRPr="003D70EB">
        <w:t xml:space="preserve"> </w:t>
      </w:r>
      <w:proofErr w:type="gramStart"/>
      <w:r w:rsidRPr="003D70EB">
        <w:t>п</w:t>
      </w:r>
      <w:proofErr w:type="gramEnd"/>
      <w:r w:rsidRPr="003D70EB">
        <w:t xml:space="preserve">особие для вузов / Т.В. Алышева, Г.В. Васенков, В.В. Воронкова и др. Издательство «Дрофа».  </w:t>
      </w:r>
      <w:r w:rsidRPr="003D70EB">
        <w:rPr>
          <w:rStyle w:val="extended-textfull"/>
        </w:rPr>
        <w:t xml:space="preserve">В </w:t>
      </w:r>
      <w:r w:rsidRPr="00706B61">
        <w:rPr>
          <w:rStyle w:val="extended-textfull"/>
          <w:bCs/>
        </w:rPr>
        <w:t>учебном</w:t>
      </w:r>
      <w:r w:rsidRPr="003D70EB">
        <w:rPr>
          <w:rStyle w:val="extended-textfull"/>
        </w:rPr>
        <w:t xml:space="preserve"> </w:t>
      </w:r>
      <w:r w:rsidRPr="00706B61">
        <w:rPr>
          <w:rStyle w:val="extended-textfull"/>
          <w:bCs/>
        </w:rPr>
        <w:t>пособии</w:t>
      </w:r>
      <w:r w:rsidRPr="003D70EB">
        <w:rPr>
          <w:rStyle w:val="extended-textfull"/>
        </w:rPr>
        <w:t xml:space="preserve"> сформулированы определяющие положения теории обучения и воспитания умственно отсталых детей.</w:t>
      </w:r>
      <w:r w:rsidRPr="003D70EB">
        <w:t xml:space="preserve"> </w:t>
      </w:r>
      <w:r w:rsidRPr="003D70EB">
        <w:rPr>
          <w:rStyle w:val="extended-textfull"/>
        </w:rPr>
        <w:t>Приведено обоснование практической реализации построения системы обучения и воспитания этого контингента учащихся, общих и специфических путей их обучения.</w:t>
      </w:r>
    </w:p>
    <w:p w:rsidR="00FB7180" w:rsidRPr="00FB7180" w:rsidRDefault="008E3F0D" w:rsidP="00FB7180">
      <w:pPr>
        <w:pStyle w:val="a4"/>
        <w:numPr>
          <w:ilvl w:val="0"/>
          <w:numId w:val="14"/>
        </w:numPr>
        <w:ind w:left="0" w:firstLine="709"/>
        <w:jc w:val="both"/>
      </w:pPr>
      <w:r w:rsidRPr="00706B61">
        <w:rPr>
          <w:rFonts w:eastAsia="Times New Roman"/>
          <w:b/>
          <w:lang w:eastAsia="en-US" w:bidi="en-US"/>
        </w:rPr>
        <w:t>Учебно-практическое оборудование:</w:t>
      </w:r>
      <w:r w:rsidRPr="00706B61">
        <w:rPr>
          <w:rFonts w:eastAsia="Times New Roman"/>
          <w:lang w:eastAsia="en-US" w:bidi="en-US"/>
        </w:rPr>
        <w:t xml:space="preserve"> наглядные пособия, дидактический материал, презентации по темам</w:t>
      </w:r>
      <w:r w:rsidR="00706B61">
        <w:rPr>
          <w:rFonts w:eastAsia="Times New Roman"/>
          <w:lang w:eastAsia="en-US" w:bidi="en-US"/>
        </w:rPr>
        <w:t>.</w:t>
      </w:r>
    </w:p>
    <w:p w:rsidR="00082D43" w:rsidRPr="00FB7180" w:rsidRDefault="008E3F0D" w:rsidP="00FB7180">
      <w:pPr>
        <w:pStyle w:val="a4"/>
        <w:numPr>
          <w:ilvl w:val="0"/>
          <w:numId w:val="14"/>
        </w:numPr>
        <w:ind w:left="0" w:firstLine="709"/>
        <w:jc w:val="both"/>
      </w:pPr>
      <w:r w:rsidRPr="00FB7180">
        <w:rPr>
          <w:rFonts w:eastAsia="Times New Roman"/>
          <w:b/>
          <w:lang w:eastAsia="en-US" w:bidi="en-US"/>
        </w:rPr>
        <w:t>Технические средства обучения:</w:t>
      </w:r>
      <w:r w:rsidRPr="00FB7180">
        <w:rPr>
          <w:rFonts w:eastAsia="Times New Roman"/>
          <w:lang w:eastAsia="en-US" w:bidi="en-US"/>
        </w:rPr>
        <w:t xml:space="preserve"> персональный компьютер для учителя</w:t>
      </w:r>
      <w:r w:rsidR="00C12D7C" w:rsidRPr="00FB7180">
        <w:rPr>
          <w:rFonts w:eastAsia="Times New Roman"/>
          <w:lang w:eastAsia="en-US" w:bidi="en-US"/>
        </w:rPr>
        <w:t>, интерактивная доска.</w:t>
      </w:r>
    </w:p>
    <w:sectPr w:rsidR="00082D43" w:rsidRPr="00FB7180" w:rsidSect="00C12D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A87378"/>
    <w:lvl w:ilvl="0">
      <w:numFmt w:val="bullet"/>
      <w:lvlText w:val="*"/>
      <w:lvlJc w:val="left"/>
    </w:lvl>
  </w:abstractNum>
  <w:abstractNum w:abstractNumId="1">
    <w:nsid w:val="05874125"/>
    <w:multiLevelType w:val="hybridMultilevel"/>
    <w:tmpl w:val="C032C3E6"/>
    <w:lvl w:ilvl="0" w:tplc="AFA8737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C8092C"/>
    <w:multiLevelType w:val="hybridMultilevel"/>
    <w:tmpl w:val="2A32141C"/>
    <w:lvl w:ilvl="0" w:tplc="AFA8737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A47E5"/>
    <w:multiLevelType w:val="hybridMultilevel"/>
    <w:tmpl w:val="FE4C4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B23A6F"/>
    <w:multiLevelType w:val="hybridMultilevel"/>
    <w:tmpl w:val="EEEC6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95C94"/>
    <w:multiLevelType w:val="hybridMultilevel"/>
    <w:tmpl w:val="DF5090B8"/>
    <w:lvl w:ilvl="0" w:tplc="AFA8737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B6232D"/>
    <w:multiLevelType w:val="hybridMultilevel"/>
    <w:tmpl w:val="419C5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358FC"/>
    <w:multiLevelType w:val="hybridMultilevel"/>
    <w:tmpl w:val="0C0A2FD4"/>
    <w:lvl w:ilvl="0" w:tplc="AFA8737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C154E0"/>
    <w:multiLevelType w:val="hybridMultilevel"/>
    <w:tmpl w:val="DBF4DB6A"/>
    <w:lvl w:ilvl="0" w:tplc="AFA8737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68625B"/>
    <w:multiLevelType w:val="hybridMultilevel"/>
    <w:tmpl w:val="F528813E"/>
    <w:lvl w:ilvl="0" w:tplc="AFA873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17F66"/>
    <w:multiLevelType w:val="hybridMultilevel"/>
    <w:tmpl w:val="015A28FE"/>
    <w:lvl w:ilvl="0" w:tplc="E560312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F62BC6"/>
    <w:multiLevelType w:val="hybridMultilevel"/>
    <w:tmpl w:val="F5A20BE2"/>
    <w:lvl w:ilvl="0" w:tplc="AFA8737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3329B1"/>
    <w:multiLevelType w:val="hybridMultilevel"/>
    <w:tmpl w:val="70B66F70"/>
    <w:lvl w:ilvl="0" w:tplc="AFA8737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5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71"/>
    <w:rsid w:val="000161E9"/>
    <w:rsid w:val="00082D43"/>
    <w:rsid w:val="00172A03"/>
    <w:rsid w:val="0019716A"/>
    <w:rsid w:val="001F6303"/>
    <w:rsid w:val="00270579"/>
    <w:rsid w:val="00387B0F"/>
    <w:rsid w:val="003A3C45"/>
    <w:rsid w:val="00406B67"/>
    <w:rsid w:val="0049113A"/>
    <w:rsid w:val="004E32E6"/>
    <w:rsid w:val="00515C69"/>
    <w:rsid w:val="00522F88"/>
    <w:rsid w:val="00542B7D"/>
    <w:rsid w:val="0055521F"/>
    <w:rsid w:val="005C2A32"/>
    <w:rsid w:val="0065275A"/>
    <w:rsid w:val="00662D1F"/>
    <w:rsid w:val="006B439C"/>
    <w:rsid w:val="006F4996"/>
    <w:rsid w:val="00706B61"/>
    <w:rsid w:val="00733378"/>
    <w:rsid w:val="00772F76"/>
    <w:rsid w:val="00890461"/>
    <w:rsid w:val="008A15AC"/>
    <w:rsid w:val="008E2062"/>
    <w:rsid w:val="008E3F0D"/>
    <w:rsid w:val="009052A6"/>
    <w:rsid w:val="00A01B10"/>
    <w:rsid w:val="00A467E1"/>
    <w:rsid w:val="00B4265F"/>
    <w:rsid w:val="00BD1DDC"/>
    <w:rsid w:val="00C12D7C"/>
    <w:rsid w:val="00C91298"/>
    <w:rsid w:val="00D0293C"/>
    <w:rsid w:val="00D53571"/>
    <w:rsid w:val="00DD6814"/>
    <w:rsid w:val="00E16E86"/>
    <w:rsid w:val="00E3588A"/>
    <w:rsid w:val="00E428ED"/>
    <w:rsid w:val="00E703E5"/>
    <w:rsid w:val="00E95C4E"/>
    <w:rsid w:val="00F04F54"/>
    <w:rsid w:val="00F14CE4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0D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E3F0D"/>
    <w:pPr>
      <w:ind w:left="720"/>
      <w:contextualSpacing/>
    </w:pPr>
  </w:style>
  <w:style w:type="paragraph" w:styleId="a5">
    <w:name w:val="Normal (Web)"/>
    <w:basedOn w:val="a"/>
    <w:uiPriority w:val="99"/>
    <w:rsid w:val="008E3F0D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8E3F0D"/>
  </w:style>
  <w:style w:type="character" w:customStyle="1" w:styleId="FontStyle83">
    <w:name w:val="Font Style83"/>
    <w:basedOn w:val="a0"/>
    <w:uiPriority w:val="99"/>
    <w:rsid w:val="008E3F0D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8E3F0D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8E3F0D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82">
    <w:name w:val="Font Style82"/>
    <w:basedOn w:val="a0"/>
    <w:uiPriority w:val="99"/>
    <w:rsid w:val="008E3F0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A467E1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73337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733378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733378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4">
    <w:name w:val="Style14"/>
    <w:basedOn w:val="a"/>
    <w:uiPriority w:val="99"/>
    <w:rsid w:val="00733378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F0D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E3F0D"/>
    <w:pPr>
      <w:ind w:left="720"/>
      <w:contextualSpacing/>
    </w:pPr>
  </w:style>
  <w:style w:type="paragraph" w:styleId="a5">
    <w:name w:val="Normal (Web)"/>
    <w:basedOn w:val="a"/>
    <w:uiPriority w:val="99"/>
    <w:rsid w:val="008E3F0D"/>
    <w:pPr>
      <w:spacing w:before="100" w:beforeAutospacing="1" w:after="100" w:afterAutospacing="1"/>
    </w:pPr>
    <w:rPr>
      <w:rFonts w:eastAsia="Times New Roman"/>
    </w:rPr>
  </w:style>
  <w:style w:type="character" w:customStyle="1" w:styleId="extended-textfull">
    <w:name w:val="extended-text__full"/>
    <w:basedOn w:val="a0"/>
    <w:rsid w:val="008E3F0D"/>
  </w:style>
  <w:style w:type="character" w:customStyle="1" w:styleId="FontStyle83">
    <w:name w:val="Font Style83"/>
    <w:basedOn w:val="a0"/>
    <w:uiPriority w:val="99"/>
    <w:rsid w:val="008E3F0D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8E3F0D"/>
    <w:pPr>
      <w:widowControl w:val="0"/>
      <w:autoSpaceDE w:val="0"/>
      <w:autoSpaceDN w:val="0"/>
      <w:adjustRightInd w:val="0"/>
      <w:spacing w:line="482" w:lineRule="exact"/>
      <w:jc w:val="both"/>
    </w:pPr>
    <w:rPr>
      <w:rFonts w:eastAsia="Times New Roman"/>
    </w:rPr>
  </w:style>
  <w:style w:type="paragraph" w:customStyle="1" w:styleId="Style32">
    <w:name w:val="Style32"/>
    <w:basedOn w:val="a"/>
    <w:uiPriority w:val="99"/>
    <w:rsid w:val="008E3F0D"/>
    <w:pPr>
      <w:widowControl w:val="0"/>
      <w:autoSpaceDE w:val="0"/>
      <w:autoSpaceDN w:val="0"/>
      <w:adjustRightInd w:val="0"/>
      <w:spacing w:line="485" w:lineRule="exact"/>
      <w:ind w:firstLine="710"/>
      <w:jc w:val="both"/>
    </w:pPr>
    <w:rPr>
      <w:rFonts w:eastAsia="Times New Roman"/>
    </w:rPr>
  </w:style>
  <w:style w:type="character" w:customStyle="1" w:styleId="FontStyle82">
    <w:name w:val="Font Style82"/>
    <w:basedOn w:val="a0"/>
    <w:uiPriority w:val="99"/>
    <w:rsid w:val="008E3F0D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7">
    <w:name w:val="Style17"/>
    <w:basedOn w:val="a"/>
    <w:uiPriority w:val="99"/>
    <w:rsid w:val="00A467E1"/>
    <w:pPr>
      <w:widowControl w:val="0"/>
      <w:autoSpaceDE w:val="0"/>
      <w:autoSpaceDN w:val="0"/>
      <w:adjustRightInd w:val="0"/>
      <w:spacing w:line="490" w:lineRule="exact"/>
      <w:ind w:hanging="355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733378"/>
    <w:pPr>
      <w:widowControl w:val="0"/>
      <w:autoSpaceDE w:val="0"/>
      <w:autoSpaceDN w:val="0"/>
      <w:adjustRightInd w:val="0"/>
      <w:spacing w:line="483" w:lineRule="exact"/>
      <w:ind w:firstLine="701"/>
      <w:jc w:val="both"/>
    </w:pPr>
    <w:rPr>
      <w:rFonts w:eastAsia="Times New Roman"/>
    </w:rPr>
  </w:style>
  <w:style w:type="paragraph" w:customStyle="1" w:styleId="Style11">
    <w:name w:val="Style11"/>
    <w:basedOn w:val="a"/>
    <w:uiPriority w:val="99"/>
    <w:rsid w:val="00733378"/>
    <w:pPr>
      <w:widowControl w:val="0"/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FontStyle79">
    <w:name w:val="Font Style79"/>
    <w:basedOn w:val="a0"/>
    <w:uiPriority w:val="99"/>
    <w:rsid w:val="00733378"/>
    <w:rPr>
      <w:rFonts w:ascii="Times New Roman" w:hAnsi="Times New Roman" w:cs="Times New Roman"/>
      <w:b/>
      <w:bCs/>
      <w:spacing w:val="40"/>
      <w:sz w:val="26"/>
      <w:szCs w:val="26"/>
    </w:rPr>
  </w:style>
  <w:style w:type="paragraph" w:customStyle="1" w:styleId="Style14">
    <w:name w:val="Style14"/>
    <w:basedOn w:val="a"/>
    <w:uiPriority w:val="99"/>
    <w:rsid w:val="00733378"/>
    <w:pPr>
      <w:widowControl w:val="0"/>
      <w:autoSpaceDE w:val="0"/>
      <w:autoSpaceDN w:val="0"/>
      <w:adjustRightInd w:val="0"/>
      <w:spacing w:line="481" w:lineRule="exact"/>
      <w:ind w:firstLine="557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User</cp:lastModifiedBy>
  <cp:revision>25</cp:revision>
  <dcterms:created xsi:type="dcterms:W3CDTF">2021-02-10T13:11:00Z</dcterms:created>
  <dcterms:modified xsi:type="dcterms:W3CDTF">2021-02-15T13:16:00Z</dcterms:modified>
</cp:coreProperties>
</file>