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E2" w:rsidRDefault="007E0CE2" w:rsidP="007E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Pr="00753F80">
        <w:rPr>
          <w:rFonts w:ascii="Times New Roman" w:hAnsi="Times New Roman" w:cs="Times New Roman"/>
          <w:sz w:val="28"/>
          <w:szCs w:val="28"/>
        </w:rPr>
        <w:t xml:space="preserve">Окончания прилагательных» предназначено для работы учителя начальных классов с </w:t>
      </w:r>
      <w:bookmarkStart w:id="0" w:name="_GoBack"/>
      <w:bookmarkEnd w:id="0"/>
      <w:r w:rsidR="005B7F17" w:rsidRPr="00753F80">
        <w:rPr>
          <w:rFonts w:ascii="Times New Roman" w:hAnsi="Times New Roman" w:cs="Times New Roman"/>
          <w:sz w:val="28"/>
          <w:szCs w:val="28"/>
        </w:rPr>
        <w:t>детьми, которым</w:t>
      </w:r>
      <w:r w:rsidR="0012554F" w:rsidRPr="00753F80">
        <w:rPr>
          <w:rFonts w:ascii="Times New Roman" w:hAnsi="Times New Roman" w:cs="Times New Roman"/>
          <w:sz w:val="28"/>
          <w:szCs w:val="28"/>
        </w:rPr>
        <w:t xml:space="preserve"> трудно дается данная тема. </w:t>
      </w:r>
      <w:r w:rsidRPr="00753F80">
        <w:rPr>
          <w:rFonts w:ascii="Times New Roman" w:hAnsi="Times New Roman" w:cs="Times New Roman"/>
          <w:sz w:val="28"/>
          <w:szCs w:val="28"/>
        </w:rPr>
        <w:t xml:space="preserve"> Работу можно организовать как индивидуально, так и в</w:t>
      </w:r>
      <w:r>
        <w:rPr>
          <w:rFonts w:ascii="Times New Roman" w:hAnsi="Times New Roman" w:cs="Times New Roman"/>
          <w:sz w:val="28"/>
          <w:szCs w:val="28"/>
        </w:rPr>
        <w:t xml:space="preserve"> подгруппе как часть занятия по развитию речи, обучению грамоте.</w:t>
      </w:r>
    </w:p>
    <w:p w:rsidR="007E0CE2" w:rsidRDefault="007E0CE2" w:rsidP="007E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пособие рассчитано на работу с детьми владеющими начальными навыками чтения и имеющими трудности с согласованием существительных и прилагательных.</w:t>
      </w:r>
    </w:p>
    <w:p w:rsidR="007E0CE2" w:rsidRDefault="007E0CE2" w:rsidP="007E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Материалы пособия позволят детям научиться согласовывать существительные и прилагательные в именительном падеже для мужского, женского и среднего рода единственного числа, множественного числа.</w:t>
      </w:r>
    </w:p>
    <w:p w:rsidR="007E0CE2" w:rsidRDefault="007E0CE2" w:rsidP="007E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Пособие в виде таблицы из 8 рабочих листов, на каждом из которых изображены 3 предмета (контурные рисунки) и 3 цвета. Названия цветов подписаны с акцентом на окончание. В конце пособия приведены цветные изображения предметов, которые необходимо разрезать, чтобы получилось 72 карточки.</w:t>
      </w:r>
    </w:p>
    <w:p w:rsidR="007E0CE2" w:rsidRDefault="007E0CE2" w:rsidP="007E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пособии отрабатывается согласование существительных (стул, перец, дом, диван, чайник, стол, сумка, чашка, машина, куртка, шапка, футболка, ведро, кресло, платье, полотенце, ролики, сандалии, ботинки, сапоги, варежки, носки) с прилагательными в виде 6 основных цветов (желтый, зелёный, красный, синий, чёрный, коричневый).</w:t>
      </w:r>
    </w:p>
    <w:p w:rsidR="007E0CE2" w:rsidRDefault="007E0CE2" w:rsidP="007E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рабочих листов и 72 карточки). Для удобства работы рекомендуется использовать двухсторонние липучки для надежного крепления карточек к рабочим листам.</w:t>
      </w:r>
    </w:p>
    <w:p w:rsidR="007E0CE2" w:rsidRDefault="007E0CE2" w:rsidP="007E0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 работы с пособием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0CE2" w:rsidRDefault="007E0CE2" w:rsidP="007E0C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изображениями предметов прикреплены к рабочим листам. Педагог просит ребенка показать, где находится предмет, называя два признака. Например, педагог просит: «Покажи зеленый дом». Педагог задает вопросы в произвольном порядке, чтобы убедиться, что ребенок понимает инструкцию.</w:t>
      </w:r>
    </w:p>
    <w:p w:rsidR="007E0CE2" w:rsidRDefault="007E0CE2" w:rsidP="007E0C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прикреплены к рабочим полям. Ребенок последовательно называет карточки (слева направо или сверху вниз), пользуясь подсказками-подписями. В дальнейшем педагог закрывает подписи.</w:t>
      </w:r>
    </w:p>
    <w:p w:rsidR="007E0CE2" w:rsidRDefault="007E0CE2" w:rsidP="007E0C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в произвольном порядке лежат от 4 до 9 карточек. Педагог просит показать карточку по двум признакам (предмет, цвет) и прикрепить «на место».  Когда все рабочее поле заполнено, ребенок называет изображения.</w:t>
      </w:r>
    </w:p>
    <w:p w:rsidR="007E0CE2" w:rsidRDefault="007E0CE2" w:rsidP="007E0C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лежит 4 картинки одного цвета, например, желтый стул, желтая шапка, желтое ведро, желтые носки. Педагог спрашивает: «Где желтый... (желтая..., желтые..., желтое...)?». Здесь тренируется различение окончания прилагательных на слух. Далее аналогично это делается для всех других цветов.</w:t>
      </w:r>
    </w:p>
    <w:p w:rsidR="00842A27" w:rsidRDefault="007E0CE2" w:rsidP="00753F8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Успехов в работе!</w:t>
      </w:r>
    </w:p>
    <w:sectPr w:rsidR="00842A27" w:rsidSect="008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120"/>
    <w:multiLevelType w:val="hybridMultilevel"/>
    <w:tmpl w:val="B1DA78CC"/>
    <w:lvl w:ilvl="0" w:tplc="9D1A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3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2F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28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5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E6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46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5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AF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CE2"/>
    <w:rsid w:val="0012554F"/>
    <w:rsid w:val="001306F5"/>
    <w:rsid w:val="002235EA"/>
    <w:rsid w:val="00483196"/>
    <w:rsid w:val="00484083"/>
    <w:rsid w:val="005B7F17"/>
    <w:rsid w:val="00753F80"/>
    <w:rsid w:val="007E0CE2"/>
    <w:rsid w:val="00842A27"/>
    <w:rsid w:val="008660DC"/>
    <w:rsid w:val="00D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3696-F906-4C2B-A691-85C80516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Михаил</cp:lastModifiedBy>
  <cp:revision>6</cp:revision>
  <dcterms:created xsi:type="dcterms:W3CDTF">2019-12-02T12:00:00Z</dcterms:created>
  <dcterms:modified xsi:type="dcterms:W3CDTF">2019-12-09T21:45:00Z</dcterms:modified>
</cp:coreProperties>
</file>