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BE6" w:rsidRDefault="00BC6BE6" w:rsidP="00BC6BE6">
      <w:pPr>
        <w:jc w:val="center"/>
        <w:rPr>
          <w:rFonts w:ascii="Segoe UI" w:hAnsi="Segoe UI" w:cs="Segoe UI"/>
          <w:b/>
          <w:lang w:eastAsia="en-US" w:bidi="en-US"/>
        </w:rPr>
      </w:pPr>
      <w:r>
        <w:rPr>
          <w:rFonts w:ascii="Segoe UI" w:hAnsi="Segoe UI" w:cs="Segoe UI"/>
          <w:b/>
          <w:lang w:eastAsia="en-US" w:bidi="en-US"/>
        </w:rPr>
        <w:t>РАБОЧАЯ ПРОГРАММА УЧЕБНОГО ПРЕДМЕТА</w:t>
      </w:r>
    </w:p>
    <w:p w:rsidR="00BC6BE6" w:rsidRDefault="00BC6BE6" w:rsidP="00BC6BE6">
      <w:pPr>
        <w:jc w:val="center"/>
        <w:rPr>
          <w:rFonts w:ascii="Segoe UI" w:hAnsi="Segoe UI" w:cs="Segoe UI"/>
          <w:b/>
        </w:rPr>
      </w:pPr>
      <w:r>
        <w:rPr>
          <w:rFonts w:ascii="Segoe UI" w:hAnsi="Segoe UI" w:cs="Segoe UI"/>
          <w:b/>
          <w:lang w:eastAsia="en-US" w:bidi="en-US"/>
        </w:rPr>
        <w:t xml:space="preserve"> </w:t>
      </w:r>
      <w:r>
        <w:rPr>
          <w:rFonts w:ascii="Segoe UI" w:hAnsi="Segoe UI" w:cs="Segoe UI"/>
          <w:b/>
        </w:rPr>
        <w:t>«ПРОФИЛЬНЫЙ ТРУД. СТОЛЯРНОЕ ДЕЛО»</w:t>
      </w:r>
    </w:p>
    <w:p w:rsidR="00BC6BE6" w:rsidRDefault="00BC6BE6" w:rsidP="00BC6BE6">
      <w:pPr>
        <w:jc w:val="center"/>
        <w:rPr>
          <w:rFonts w:ascii="Segoe UI" w:hAnsi="Segoe UI" w:cs="Segoe UI"/>
          <w:b/>
        </w:rPr>
      </w:pPr>
      <w:r>
        <w:rPr>
          <w:rFonts w:ascii="Segoe UI" w:hAnsi="Segoe UI" w:cs="Segoe UI"/>
          <w:b/>
          <w:lang w:eastAsia="en-US" w:bidi="en-US"/>
        </w:rPr>
        <w:t>5-9 КЛАССЫ</w:t>
      </w:r>
    </w:p>
    <w:p w:rsidR="00BC6BE6" w:rsidRDefault="00BC6BE6" w:rsidP="00BC6BE6">
      <w:pPr>
        <w:jc w:val="both"/>
        <w:rPr>
          <w:rFonts w:ascii="Segoe UI" w:eastAsia="Arial Unicode MS" w:hAnsi="Segoe UI" w:cs="Segoe UI"/>
          <w:kern w:val="1"/>
          <w:lang w:eastAsia="ar-SA" w:bidi="en-US"/>
        </w:rPr>
      </w:pPr>
    </w:p>
    <w:p w:rsidR="00BC6BE6" w:rsidRPr="00104606" w:rsidRDefault="00BC6BE6" w:rsidP="00BC6BE6">
      <w:pPr>
        <w:jc w:val="center"/>
        <w:rPr>
          <w:rFonts w:ascii="Segoe UI" w:eastAsia="Arial Unicode MS" w:hAnsi="Segoe UI" w:cs="Segoe UI"/>
          <w:b/>
          <w:kern w:val="1"/>
          <w:lang w:eastAsia="ar-SA" w:bidi="en-US"/>
        </w:rPr>
      </w:pPr>
      <w:r>
        <w:rPr>
          <w:rFonts w:ascii="Segoe UI" w:eastAsia="Arial Unicode MS" w:hAnsi="Segoe UI" w:cs="Segoe UI"/>
          <w:b/>
          <w:kern w:val="1"/>
          <w:lang w:eastAsia="ar-SA" w:bidi="en-US"/>
        </w:rPr>
        <w:t>Пояснительная записка</w:t>
      </w:r>
    </w:p>
    <w:p w:rsidR="00BC6BE6" w:rsidRDefault="00BC6BE6" w:rsidP="00BC6BE6">
      <w:pPr>
        <w:pStyle w:val="s1"/>
        <w:shd w:val="clear" w:color="auto" w:fill="FFFFFF"/>
        <w:spacing w:before="0" w:beforeAutospacing="0" w:after="0" w:afterAutospacing="0" w:line="276" w:lineRule="auto"/>
        <w:ind w:firstLine="709"/>
        <w:jc w:val="both"/>
        <w:rPr>
          <w:rFonts w:ascii="Segoe UI" w:hAnsi="Segoe UI" w:cs="Segoe UI"/>
          <w:color w:val="464C55"/>
        </w:rPr>
      </w:pPr>
      <w:r>
        <w:rPr>
          <w:rFonts w:ascii="Segoe UI" w:hAnsi="Segoe UI" w:cs="Segoe UI"/>
        </w:rPr>
        <w:t xml:space="preserve">Профильный труд - </w:t>
      </w:r>
      <w:r>
        <w:rPr>
          <w:rFonts w:ascii="Segoe UI" w:hAnsi="Segoe UI" w:cs="Segoe UI"/>
          <w:color w:val="000000"/>
          <w:shd w:val="clear" w:color="auto" w:fill="FFFFFF"/>
        </w:rPr>
        <w:t>учебный предмет, являющийся важной частью образовательной области «Технологии». Его направленность на 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 является необходимым условием освоения обучающимися жизненных компетенций.</w:t>
      </w:r>
    </w:p>
    <w:p w:rsidR="00BC6BE6" w:rsidRDefault="00BC6BE6" w:rsidP="00BC6BE6">
      <w:pPr>
        <w:suppressAutoHyphens/>
        <w:spacing w:line="276" w:lineRule="auto"/>
        <w:ind w:firstLine="709"/>
        <w:jc w:val="both"/>
        <w:rPr>
          <w:rFonts w:ascii="Segoe UI" w:eastAsiaTheme="minorEastAsia" w:hAnsi="Segoe UI" w:cs="Segoe UI"/>
          <w:lang w:eastAsia="en-US" w:bidi="en-US"/>
        </w:rPr>
      </w:pPr>
      <w:r>
        <w:rPr>
          <w:rFonts w:ascii="Segoe UI" w:eastAsiaTheme="minorEastAsia" w:hAnsi="Segoe UI" w:cs="Segoe UI"/>
          <w:lang w:eastAsia="en-US" w:bidi="en-US"/>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BC6BE6" w:rsidRDefault="00BC6BE6" w:rsidP="00BC6BE6">
      <w:pPr>
        <w:suppressAutoHyphens/>
        <w:spacing w:line="276" w:lineRule="auto"/>
        <w:ind w:firstLine="709"/>
        <w:jc w:val="both"/>
        <w:rPr>
          <w:rFonts w:ascii="Segoe UI" w:eastAsiaTheme="minorEastAsia" w:hAnsi="Segoe UI" w:cs="Segoe UI"/>
          <w:lang w:eastAsia="en-US" w:bidi="en-US"/>
        </w:rPr>
      </w:pPr>
      <w:r>
        <w:rPr>
          <w:rFonts w:ascii="Segoe UI" w:eastAsiaTheme="minorEastAsia" w:hAnsi="Segoe UI" w:cs="Segoe UI"/>
          <w:b/>
          <w:lang w:eastAsia="en-US" w:bidi="en-US"/>
        </w:rPr>
        <w:t>Цель</w:t>
      </w:r>
      <w:r>
        <w:rPr>
          <w:rFonts w:ascii="Segoe UI" w:eastAsiaTheme="minorEastAsia" w:hAnsi="Segoe UI" w:cs="Segoe UI"/>
          <w:lang w:eastAsia="en-US" w:bidi="en-US"/>
        </w:rPr>
        <w:t xml:space="preserve">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BC6BE6" w:rsidRDefault="00BC6BE6" w:rsidP="00BC6BE6">
      <w:pPr>
        <w:suppressAutoHyphens/>
        <w:spacing w:line="276" w:lineRule="auto"/>
        <w:ind w:firstLine="709"/>
        <w:jc w:val="both"/>
        <w:rPr>
          <w:rFonts w:ascii="Segoe UI" w:eastAsiaTheme="minorEastAsia" w:hAnsi="Segoe UI" w:cs="Segoe UI"/>
          <w:lang w:eastAsia="en-US" w:bidi="en-US"/>
        </w:rPr>
      </w:pPr>
      <w:r>
        <w:rPr>
          <w:rFonts w:ascii="Segoe UI" w:eastAsiaTheme="minorEastAsia" w:hAnsi="Segoe UI" w:cs="Segoe UI"/>
          <w:lang w:eastAsia="en-US" w:bidi="en-US"/>
        </w:rPr>
        <w:t>Изучение этого учебного предмета в V-IX-х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BC6BE6" w:rsidRPr="0050709E" w:rsidRDefault="00BC6BE6" w:rsidP="00BC6BE6">
      <w:pPr>
        <w:suppressAutoHyphens/>
        <w:spacing w:line="276" w:lineRule="auto"/>
        <w:ind w:firstLine="709"/>
        <w:jc w:val="both"/>
        <w:rPr>
          <w:rFonts w:ascii="Segoe UI" w:eastAsiaTheme="minorEastAsia" w:hAnsi="Segoe UI" w:cs="Segoe UI"/>
          <w:lang w:eastAsia="en-US" w:bidi="en-US"/>
        </w:rPr>
      </w:pPr>
      <w:r w:rsidRPr="0050709E">
        <w:rPr>
          <w:rFonts w:ascii="Segoe UI" w:eastAsiaTheme="minorEastAsia" w:hAnsi="Segoe UI" w:cs="Segoe UI"/>
          <w:b/>
          <w:lang w:eastAsia="en-US" w:bidi="en-US"/>
        </w:rPr>
        <w:t>Задачи</w:t>
      </w:r>
      <w:r w:rsidRPr="0050709E">
        <w:rPr>
          <w:rFonts w:ascii="Segoe UI" w:eastAsiaTheme="minorEastAsia" w:hAnsi="Segoe UI" w:cs="Segoe UI"/>
          <w:lang w:eastAsia="en-US" w:bidi="en-US"/>
        </w:rPr>
        <w:t xml:space="preserve"> учебного предмета «Профильный труд. Столярное дело»:</w:t>
      </w:r>
    </w:p>
    <w:p w:rsidR="00BC6BE6" w:rsidRPr="0050709E" w:rsidRDefault="00BC6BE6" w:rsidP="00BC6BE6">
      <w:pPr>
        <w:numPr>
          <w:ilvl w:val="0"/>
          <w:numId w:val="2"/>
        </w:numPr>
        <w:suppressAutoHyphens/>
        <w:spacing w:line="276" w:lineRule="auto"/>
        <w:ind w:left="0" w:firstLine="709"/>
        <w:contextualSpacing/>
        <w:jc w:val="both"/>
        <w:rPr>
          <w:rFonts w:ascii="Segoe UI" w:eastAsiaTheme="minorEastAsia" w:hAnsi="Segoe UI" w:cs="Segoe UI"/>
          <w:lang w:eastAsia="en-US" w:bidi="en-US"/>
        </w:rPr>
      </w:pPr>
      <w:r w:rsidRPr="0050709E">
        <w:rPr>
          <w:rFonts w:ascii="Segoe UI" w:eastAsiaTheme="minorEastAsia" w:hAnsi="Segoe UI" w:cs="Segoe UI"/>
          <w:lang w:eastAsia="en-US" w:bidi="en-US"/>
        </w:rPr>
        <w:t>развитие социально ценных качеств личности (потребности в труде, трудолюбия, уважения к людям труда, общественной активности и т.д.);</w:t>
      </w:r>
    </w:p>
    <w:p w:rsidR="00BC6BE6" w:rsidRPr="0050709E" w:rsidRDefault="00BC6BE6" w:rsidP="00BC6BE6">
      <w:pPr>
        <w:numPr>
          <w:ilvl w:val="0"/>
          <w:numId w:val="2"/>
        </w:numPr>
        <w:suppressAutoHyphens/>
        <w:spacing w:line="276" w:lineRule="auto"/>
        <w:ind w:left="0" w:firstLine="709"/>
        <w:contextualSpacing/>
        <w:jc w:val="both"/>
        <w:rPr>
          <w:rFonts w:ascii="Segoe UI" w:eastAsiaTheme="minorEastAsia" w:hAnsi="Segoe UI" w:cs="Segoe UI"/>
          <w:lang w:eastAsia="en-US" w:bidi="en-US"/>
        </w:rPr>
      </w:pPr>
      <w:r w:rsidRPr="0050709E">
        <w:rPr>
          <w:rFonts w:ascii="Segoe UI" w:eastAsiaTheme="minorEastAsia" w:hAnsi="Segoe UI" w:cs="Segoe UI"/>
          <w:lang w:eastAsia="en-US" w:bidi="en-US"/>
        </w:rPr>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rsidR="00BC6BE6" w:rsidRPr="0050709E" w:rsidRDefault="00BC6BE6" w:rsidP="00BC6BE6">
      <w:pPr>
        <w:numPr>
          <w:ilvl w:val="0"/>
          <w:numId w:val="2"/>
        </w:numPr>
        <w:suppressAutoHyphens/>
        <w:spacing w:line="276" w:lineRule="auto"/>
        <w:ind w:left="0" w:firstLine="709"/>
        <w:contextualSpacing/>
        <w:jc w:val="both"/>
        <w:rPr>
          <w:rFonts w:ascii="Segoe UI" w:eastAsiaTheme="minorEastAsia" w:hAnsi="Segoe UI" w:cs="Segoe UI"/>
          <w:lang w:eastAsia="en-US" w:bidi="en-US"/>
        </w:rPr>
      </w:pPr>
      <w:r w:rsidRPr="0050709E">
        <w:rPr>
          <w:rFonts w:ascii="Segoe UI" w:eastAsiaTheme="minorEastAsia" w:hAnsi="Segoe UI" w:cs="Segoe UI"/>
          <w:lang w:eastAsia="en-US" w:bidi="en-US"/>
        </w:rPr>
        <w:t>расширение знаний о материальной культуре как продукте творческой предметно-преобразующей деятельности человека;</w:t>
      </w:r>
    </w:p>
    <w:p w:rsidR="00BC6BE6" w:rsidRPr="0050709E" w:rsidRDefault="00BC6BE6" w:rsidP="00BC6BE6">
      <w:pPr>
        <w:numPr>
          <w:ilvl w:val="0"/>
          <w:numId w:val="2"/>
        </w:numPr>
        <w:suppressAutoHyphens/>
        <w:spacing w:line="276" w:lineRule="auto"/>
        <w:ind w:left="0" w:firstLine="709"/>
        <w:contextualSpacing/>
        <w:jc w:val="both"/>
        <w:rPr>
          <w:rFonts w:ascii="Segoe UI" w:eastAsiaTheme="minorEastAsia" w:hAnsi="Segoe UI" w:cs="Segoe UI"/>
          <w:lang w:eastAsia="en-US" w:bidi="en-US"/>
        </w:rPr>
      </w:pPr>
      <w:r w:rsidRPr="0050709E">
        <w:rPr>
          <w:rFonts w:ascii="Segoe UI" w:eastAsiaTheme="minorEastAsia" w:hAnsi="Segoe UI" w:cs="Segoe UI"/>
          <w:lang w:eastAsia="en-US" w:bidi="en-US"/>
        </w:rPr>
        <w:t>расширение культурного кругозора, обогащение знаний о культурно-исторических традициях в мире вещей;</w:t>
      </w:r>
    </w:p>
    <w:p w:rsidR="00BC6BE6" w:rsidRPr="0050709E" w:rsidRDefault="00BC6BE6" w:rsidP="00BC6BE6">
      <w:pPr>
        <w:numPr>
          <w:ilvl w:val="0"/>
          <w:numId w:val="2"/>
        </w:numPr>
        <w:suppressAutoHyphens/>
        <w:spacing w:line="276" w:lineRule="auto"/>
        <w:ind w:left="0" w:firstLine="709"/>
        <w:contextualSpacing/>
        <w:jc w:val="both"/>
        <w:rPr>
          <w:rFonts w:ascii="Segoe UI" w:eastAsiaTheme="minorEastAsia" w:hAnsi="Segoe UI" w:cs="Segoe UI"/>
          <w:lang w:eastAsia="en-US" w:bidi="en-US"/>
        </w:rPr>
      </w:pPr>
      <w:r w:rsidRPr="0050709E">
        <w:rPr>
          <w:rFonts w:ascii="Segoe UI" w:eastAsiaTheme="minorEastAsia" w:hAnsi="Segoe UI" w:cs="Segoe UI"/>
          <w:lang w:eastAsia="en-US" w:bidi="en-US"/>
        </w:rPr>
        <w:t>расширение знаний о материалах и их свойствах, технологиях использования;</w:t>
      </w:r>
    </w:p>
    <w:p w:rsidR="00BC6BE6" w:rsidRPr="0050709E" w:rsidRDefault="00BC6BE6" w:rsidP="00BC6BE6">
      <w:pPr>
        <w:numPr>
          <w:ilvl w:val="0"/>
          <w:numId w:val="2"/>
        </w:numPr>
        <w:suppressAutoHyphens/>
        <w:spacing w:line="276" w:lineRule="auto"/>
        <w:ind w:left="0" w:firstLine="709"/>
        <w:contextualSpacing/>
        <w:jc w:val="both"/>
        <w:rPr>
          <w:rFonts w:ascii="Segoe UI" w:eastAsiaTheme="minorEastAsia" w:hAnsi="Segoe UI" w:cs="Segoe UI"/>
          <w:lang w:eastAsia="en-US" w:bidi="en-US"/>
        </w:rPr>
      </w:pPr>
      <w:r w:rsidRPr="0050709E">
        <w:rPr>
          <w:rFonts w:ascii="Segoe UI" w:eastAsiaTheme="minorEastAsia" w:hAnsi="Segoe UI" w:cs="Segoe UI"/>
          <w:lang w:eastAsia="en-US" w:bidi="en-US"/>
        </w:rPr>
        <w:t>ознакомление с ролью человека-труженика и его местом на современном производстве;</w:t>
      </w:r>
    </w:p>
    <w:p w:rsidR="00BC6BE6" w:rsidRPr="0050709E" w:rsidRDefault="00BC6BE6" w:rsidP="00BC6BE6">
      <w:pPr>
        <w:numPr>
          <w:ilvl w:val="0"/>
          <w:numId w:val="2"/>
        </w:numPr>
        <w:suppressAutoHyphens/>
        <w:spacing w:line="276" w:lineRule="auto"/>
        <w:ind w:left="0" w:firstLine="709"/>
        <w:contextualSpacing/>
        <w:jc w:val="both"/>
        <w:rPr>
          <w:rFonts w:ascii="Segoe UI" w:eastAsiaTheme="minorEastAsia" w:hAnsi="Segoe UI" w:cs="Segoe UI"/>
          <w:lang w:eastAsia="en-US" w:bidi="en-US"/>
        </w:rPr>
      </w:pPr>
      <w:r w:rsidRPr="0050709E">
        <w:rPr>
          <w:rFonts w:ascii="Segoe UI" w:eastAsiaTheme="minorEastAsia" w:hAnsi="Segoe UI" w:cs="Segoe UI"/>
          <w:lang w:eastAsia="en-US" w:bidi="en-US"/>
        </w:rPr>
        <w:lastRenderedPageBreak/>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BC6BE6" w:rsidRPr="0050709E" w:rsidRDefault="00BC6BE6" w:rsidP="00BC6BE6">
      <w:pPr>
        <w:numPr>
          <w:ilvl w:val="0"/>
          <w:numId w:val="2"/>
        </w:numPr>
        <w:suppressAutoHyphens/>
        <w:spacing w:line="276" w:lineRule="auto"/>
        <w:ind w:left="0" w:firstLine="709"/>
        <w:contextualSpacing/>
        <w:jc w:val="both"/>
        <w:rPr>
          <w:rFonts w:ascii="Segoe UI" w:eastAsiaTheme="minorEastAsia" w:hAnsi="Segoe UI" w:cs="Segoe UI"/>
          <w:lang w:eastAsia="en-US" w:bidi="en-US"/>
        </w:rPr>
      </w:pPr>
      <w:r w:rsidRPr="0050709E">
        <w:rPr>
          <w:rFonts w:ascii="Segoe UI" w:eastAsiaTheme="minorEastAsia" w:hAnsi="Segoe UI" w:cs="Segoe UI"/>
          <w:lang w:eastAsia="en-US" w:bidi="en-US"/>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rsidR="00BC6BE6" w:rsidRPr="0050709E" w:rsidRDefault="00BC6BE6" w:rsidP="00BC6BE6">
      <w:pPr>
        <w:numPr>
          <w:ilvl w:val="0"/>
          <w:numId w:val="2"/>
        </w:numPr>
        <w:suppressAutoHyphens/>
        <w:spacing w:line="276" w:lineRule="auto"/>
        <w:ind w:left="0" w:firstLine="709"/>
        <w:contextualSpacing/>
        <w:jc w:val="both"/>
        <w:rPr>
          <w:rFonts w:ascii="Segoe UI" w:eastAsiaTheme="minorEastAsia" w:hAnsi="Segoe UI" w:cs="Segoe UI"/>
          <w:lang w:eastAsia="en-US" w:bidi="en-US"/>
        </w:rPr>
      </w:pPr>
      <w:r w:rsidRPr="0050709E">
        <w:rPr>
          <w:rFonts w:ascii="Segoe UI" w:eastAsiaTheme="minorEastAsia" w:hAnsi="Segoe UI" w:cs="Segoe UI"/>
          <w:lang w:eastAsia="en-US" w:bidi="en-US"/>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w:t>
      </w:r>
      <w:r w:rsidR="00860EF9">
        <w:rPr>
          <w:rFonts w:ascii="Segoe UI" w:eastAsiaTheme="minorEastAsia" w:hAnsi="Segoe UI" w:cs="Segoe UI"/>
          <w:lang w:eastAsia="en-US" w:bidi="en-US"/>
        </w:rPr>
        <w:t>ю</w:t>
      </w:r>
      <w:r w:rsidRPr="0050709E">
        <w:rPr>
          <w:rFonts w:ascii="Segoe UI" w:eastAsiaTheme="minorEastAsia" w:hAnsi="Segoe UI" w:cs="Segoe UI"/>
          <w:lang w:eastAsia="en-US" w:bidi="en-US"/>
        </w:rPr>
        <w:t>щихся;</w:t>
      </w:r>
    </w:p>
    <w:p w:rsidR="00BC6BE6" w:rsidRPr="0050709E" w:rsidRDefault="00BC6BE6" w:rsidP="00BC6BE6">
      <w:pPr>
        <w:numPr>
          <w:ilvl w:val="0"/>
          <w:numId w:val="2"/>
        </w:numPr>
        <w:suppressAutoHyphens/>
        <w:spacing w:line="276" w:lineRule="auto"/>
        <w:ind w:left="0" w:firstLine="709"/>
        <w:contextualSpacing/>
        <w:jc w:val="both"/>
        <w:rPr>
          <w:rFonts w:ascii="Segoe UI" w:eastAsiaTheme="minorEastAsia" w:hAnsi="Segoe UI" w:cs="Segoe UI"/>
          <w:lang w:eastAsia="en-US" w:bidi="en-US"/>
        </w:rPr>
      </w:pPr>
      <w:r w:rsidRPr="0050709E">
        <w:rPr>
          <w:rFonts w:ascii="Segoe UI" w:eastAsiaTheme="minorEastAsia" w:hAnsi="Segoe UI" w:cs="Segoe UI"/>
          <w:lang w:eastAsia="en-US" w:bidi="en-US"/>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BC6BE6" w:rsidRPr="0050709E" w:rsidRDefault="00BC6BE6" w:rsidP="00BC6BE6">
      <w:pPr>
        <w:numPr>
          <w:ilvl w:val="0"/>
          <w:numId w:val="2"/>
        </w:numPr>
        <w:suppressAutoHyphens/>
        <w:spacing w:line="276" w:lineRule="auto"/>
        <w:ind w:left="0" w:firstLine="709"/>
        <w:contextualSpacing/>
        <w:jc w:val="both"/>
        <w:rPr>
          <w:rFonts w:ascii="Segoe UI" w:eastAsiaTheme="minorEastAsia" w:hAnsi="Segoe UI" w:cs="Segoe UI"/>
          <w:lang w:eastAsia="en-US" w:bidi="en-US"/>
        </w:rPr>
      </w:pPr>
      <w:r w:rsidRPr="0050709E">
        <w:rPr>
          <w:rFonts w:ascii="Segoe UI" w:eastAsiaTheme="minorEastAsia" w:hAnsi="Segoe UI" w:cs="Segoe UI"/>
          <w:lang w:eastAsia="en-US" w:bidi="en-US"/>
        </w:rPr>
        <w:t>формирование знаний о научной организации труда и рабочего места, планировании трудовой деятельности;</w:t>
      </w:r>
    </w:p>
    <w:p w:rsidR="00BC6BE6" w:rsidRPr="0050709E" w:rsidRDefault="00BC6BE6" w:rsidP="00BC6BE6">
      <w:pPr>
        <w:numPr>
          <w:ilvl w:val="0"/>
          <w:numId w:val="2"/>
        </w:numPr>
        <w:suppressAutoHyphens/>
        <w:spacing w:line="276" w:lineRule="auto"/>
        <w:ind w:left="0" w:firstLine="709"/>
        <w:contextualSpacing/>
        <w:jc w:val="both"/>
        <w:rPr>
          <w:rFonts w:ascii="Segoe UI" w:eastAsiaTheme="minorEastAsia" w:hAnsi="Segoe UI" w:cs="Segoe UI"/>
          <w:lang w:eastAsia="en-US" w:bidi="en-US"/>
        </w:rPr>
      </w:pPr>
      <w:r w:rsidRPr="0050709E">
        <w:rPr>
          <w:rFonts w:ascii="Segoe UI" w:eastAsiaTheme="minorEastAsia" w:hAnsi="Segoe UI" w:cs="Segoe UI"/>
          <w:lang w:eastAsia="en-US" w:bidi="en-US"/>
        </w:rPr>
        <w:t>совершенствование практических умений и навыков использования различных материалов в предметно-преобразующей деятельности;</w:t>
      </w:r>
    </w:p>
    <w:p w:rsidR="00BC6BE6" w:rsidRPr="0050709E" w:rsidRDefault="00BC6BE6" w:rsidP="00BC6BE6">
      <w:pPr>
        <w:numPr>
          <w:ilvl w:val="0"/>
          <w:numId w:val="2"/>
        </w:numPr>
        <w:suppressAutoHyphens/>
        <w:spacing w:line="276" w:lineRule="auto"/>
        <w:ind w:left="0" w:firstLine="709"/>
        <w:contextualSpacing/>
        <w:jc w:val="both"/>
        <w:rPr>
          <w:rFonts w:ascii="Segoe UI" w:eastAsiaTheme="minorEastAsia" w:hAnsi="Segoe UI" w:cs="Segoe UI"/>
          <w:lang w:eastAsia="en-US" w:bidi="en-US"/>
        </w:rPr>
      </w:pPr>
      <w:r w:rsidRPr="0050709E">
        <w:rPr>
          <w:rFonts w:ascii="Segoe UI" w:eastAsiaTheme="minorEastAsia" w:hAnsi="Segoe UI" w:cs="Segoe UI"/>
          <w:lang w:eastAsia="en-US" w:bidi="en-US"/>
        </w:rPr>
        <w:t>коррекция и развитие познавательных психических процессов (восприятия, памяти, воображения, мышления, речи);</w:t>
      </w:r>
    </w:p>
    <w:p w:rsidR="00BC6BE6" w:rsidRPr="0050709E" w:rsidRDefault="00BC6BE6" w:rsidP="00BC6BE6">
      <w:pPr>
        <w:numPr>
          <w:ilvl w:val="0"/>
          <w:numId w:val="2"/>
        </w:numPr>
        <w:suppressAutoHyphens/>
        <w:spacing w:line="276" w:lineRule="auto"/>
        <w:ind w:left="0" w:firstLine="709"/>
        <w:contextualSpacing/>
        <w:jc w:val="both"/>
        <w:rPr>
          <w:rFonts w:ascii="Segoe UI" w:eastAsiaTheme="minorEastAsia" w:hAnsi="Segoe UI" w:cs="Segoe UI"/>
          <w:lang w:eastAsia="en-US" w:bidi="en-US"/>
        </w:rPr>
      </w:pPr>
      <w:r w:rsidRPr="0050709E">
        <w:rPr>
          <w:rFonts w:ascii="Segoe UI" w:eastAsiaTheme="minorEastAsia" w:hAnsi="Segoe UI" w:cs="Segoe UI"/>
          <w:lang w:eastAsia="en-US" w:bidi="en-US"/>
        </w:rPr>
        <w:t>коррекция и развитие умственной деятельности (анализ, синтез, сравнение, классификация, обобщение);</w:t>
      </w:r>
    </w:p>
    <w:p w:rsidR="00BC6BE6" w:rsidRPr="0050709E" w:rsidRDefault="00BC6BE6" w:rsidP="00BC6BE6">
      <w:pPr>
        <w:numPr>
          <w:ilvl w:val="0"/>
          <w:numId w:val="2"/>
        </w:numPr>
        <w:suppressAutoHyphens/>
        <w:spacing w:line="276" w:lineRule="auto"/>
        <w:ind w:left="0" w:firstLine="709"/>
        <w:contextualSpacing/>
        <w:jc w:val="both"/>
        <w:rPr>
          <w:rFonts w:ascii="Segoe UI" w:eastAsiaTheme="minorEastAsia" w:hAnsi="Segoe UI" w:cs="Segoe UI"/>
          <w:lang w:eastAsia="en-US" w:bidi="en-US"/>
        </w:rPr>
      </w:pPr>
      <w:r w:rsidRPr="0050709E">
        <w:rPr>
          <w:rFonts w:ascii="Segoe UI" w:eastAsiaTheme="minorEastAsia" w:hAnsi="Segoe UI" w:cs="Segoe UI"/>
          <w:lang w:eastAsia="en-US" w:bidi="en-US"/>
        </w:rPr>
        <w:t>коррекция и развитие сенсомоторных процессов в процессе формирование практических умений;</w:t>
      </w:r>
    </w:p>
    <w:p w:rsidR="00BC6BE6" w:rsidRPr="0050709E" w:rsidRDefault="00BC6BE6" w:rsidP="00BC6BE6">
      <w:pPr>
        <w:numPr>
          <w:ilvl w:val="0"/>
          <w:numId w:val="2"/>
        </w:numPr>
        <w:suppressAutoHyphens/>
        <w:spacing w:line="276" w:lineRule="auto"/>
        <w:ind w:left="0" w:firstLine="709"/>
        <w:contextualSpacing/>
        <w:jc w:val="both"/>
        <w:rPr>
          <w:rFonts w:ascii="Segoe UI" w:eastAsiaTheme="minorEastAsia" w:hAnsi="Segoe UI" w:cs="Segoe UI"/>
          <w:lang w:eastAsia="en-US" w:bidi="en-US"/>
        </w:rPr>
      </w:pPr>
      <w:r w:rsidRPr="0050709E">
        <w:rPr>
          <w:rFonts w:ascii="Segoe UI" w:eastAsiaTheme="minorEastAsia" w:hAnsi="Segoe UI" w:cs="Segoe UI"/>
          <w:lang w:eastAsia="en-US" w:bidi="en-US"/>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BC6BE6" w:rsidRPr="0050709E" w:rsidRDefault="00BC6BE6" w:rsidP="00BC6BE6">
      <w:pPr>
        <w:numPr>
          <w:ilvl w:val="0"/>
          <w:numId w:val="2"/>
        </w:numPr>
        <w:suppressAutoHyphens/>
        <w:spacing w:line="276" w:lineRule="auto"/>
        <w:ind w:left="0" w:firstLine="709"/>
        <w:contextualSpacing/>
        <w:jc w:val="both"/>
        <w:rPr>
          <w:rFonts w:ascii="Segoe UI" w:eastAsiaTheme="minorEastAsia" w:hAnsi="Segoe UI" w:cs="Segoe UI"/>
          <w:lang w:eastAsia="en-US" w:bidi="en-US"/>
        </w:rPr>
      </w:pPr>
      <w:r w:rsidRPr="0050709E">
        <w:rPr>
          <w:rFonts w:ascii="Segoe UI" w:eastAsiaTheme="minorEastAsia" w:hAnsi="Segoe UI" w:cs="Segoe UI"/>
          <w:lang w:eastAsia="en-US" w:bidi="en-US"/>
        </w:rPr>
        <w:t>формирование информационной грамотности, умения работать с различными источниками информации;</w:t>
      </w:r>
    </w:p>
    <w:p w:rsidR="00BC6BE6" w:rsidRPr="0050709E" w:rsidRDefault="00BC6BE6" w:rsidP="00BC6BE6">
      <w:pPr>
        <w:numPr>
          <w:ilvl w:val="0"/>
          <w:numId w:val="2"/>
        </w:numPr>
        <w:suppressAutoHyphens/>
        <w:spacing w:line="276" w:lineRule="auto"/>
        <w:ind w:left="0" w:firstLine="709"/>
        <w:contextualSpacing/>
        <w:jc w:val="both"/>
        <w:rPr>
          <w:rFonts w:ascii="Segoe UI" w:eastAsiaTheme="minorEastAsia" w:hAnsi="Segoe UI" w:cs="Segoe UI"/>
          <w:lang w:eastAsia="en-US" w:bidi="en-US"/>
        </w:rPr>
      </w:pPr>
      <w:r w:rsidRPr="0050709E">
        <w:rPr>
          <w:rFonts w:ascii="Segoe UI" w:eastAsiaTheme="minorEastAsia" w:hAnsi="Segoe UI" w:cs="Segoe UI"/>
          <w:lang w:eastAsia="en-US" w:bidi="en-US"/>
        </w:rPr>
        <w:t>формирование коммуникативной культуры, развитие активности, целенаправленности, инициативности.</w:t>
      </w:r>
    </w:p>
    <w:p w:rsidR="00BC6BE6" w:rsidRDefault="00BC6BE6" w:rsidP="00BC6BE6">
      <w:pPr>
        <w:spacing w:line="300" w:lineRule="auto"/>
        <w:ind w:firstLine="709"/>
        <w:jc w:val="both"/>
        <w:rPr>
          <w:rFonts w:ascii="Segoe UI" w:eastAsia="Times New Roman" w:hAnsi="Segoe UI" w:cs="Segoe UI"/>
          <w:kern w:val="1"/>
          <w:lang w:eastAsia="ar-SA" w:bidi="en-US"/>
        </w:rPr>
      </w:pPr>
    </w:p>
    <w:p w:rsidR="00BC6BE6" w:rsidRDefault="00BC6BE6" w:rsidP="00BC6BE6">
      <w:pPr>
        <w:spacing w:line="276" w:lineRule="auto"/>
        <w:ind w:firstLine="709"/>
        <w:jc w:val="center"/>
        <w:rPr>
          <w:rFonts w:ascii="Segoe UI" w:hAnsi="Segoe UI" w:cs="Segoe UI"/>
          <w:b/>
          <w:bCs/>
        </w:rPr>
      </w:pPr>
      <w:r>
        <w:rPr>
          <w:rFonts w:ascii="Segoe UI" w:eastAsia="Times New Roman" w:hAnsi="Segoe UI" w:cs="Segoe UI"/>
          <w:b/>
          <w:lang w:eastAsia="en-US" w:bidi="en-US"/>
        </w:rPr>
        <w:t>Общая характеристика учебного предмета «</w:t>
      </w:r>
      <w:r>
        <w:rPr>
          <w:rFonts w:ascii="Segoe UI" w:hAnsi="Segoe UI" w:cs="Segoe UI"/>
          <w:b/>
          <w:bCs/>
        </w:rPr>
        <w:t>Профильный труд.</w:t>
      </w:r>
    </w:p>
    <w:p w:rsidR="00BC6BE6" w:rsidRDefault="00BC6BE6" w:rsidP="00BC6BE6">
      <w:pPr>
        <w:spacing w:line="276" w:lineRule="auto"/>
        <w:ind w:firstLine="709"/>
        <w:jc w:val="center"/>
        <w:rPr>
          <w:rFonts w:ascii="Segoe UI" w:eastAsia="Times New Roman" w:hAnsi="Segoe UI" w:cs="Segoe UI"/>
          <w:b/>
          <w:lang w:eastAsia="en-US" w:bidi="en-US"/>
        </w:rPr>
      </w:pPr>
      <w:r>
        <w:rPr>
          <w:rFonts w:ascii="Segoe UI" w:hAnsi="Segoe UI" w:cs="Segoe UI"/>
          <w:b/>
          <w:bCs/>
        </w:rPr>
        <w:t>Столярное</w:t>
      </w:r>
      <w:r>
        <w:rPr>
          <w:rFonts w:ascii="Segoe UI" w:hAnsi="Segoe UI" w:cs="Segoe UI"/>
          <w:b/>
        </w:rPr>
        <w:t xml:space="preserve"> </w:t>
      </w:r>
      <w:r>
        <w:rPr>
          <w:rFonts w:ascii="Segoe UI" w:hAnsi="Segoe UI" w:cs="Segoe UI"/>
          <w:b/>
          <w:bCs/>
        </w:rPr>
        <w:t>дело</w:t>
      </w:r>
      <w:r>
        <w:rPr>
          <w:rFonts w:ascii="Segoe UI" w:eastAsia="Times New Roman" w:hAnsi="Segoe UI" w:cs="Segoe UI"/>
          <w:b/>
          <w:lang w:eastAsia="en-US" w:bidi="en-US"/>
        </w:rPr>
        <w:t>» для 5 - 9 классов</w:t>
      </w:r>
    </w:p>
    <w:p w:rsidR="00BC6BE6" w:rsidRDefault="00BC6BE6" w:rsidP="00BC6BE6">
      <w:pPr>
        <w:autoSpaceDE w:val="0"/>
        <w:autoSpaceDN w:val="0"/>
        <w:adjustRightInd w:val="0"/>
        <w:spacing w:line="276" w:lineRule="auto"/>
        <w:ind w:firstLine="571"/>
        <w:contextualSpacing/>
        <w:jc w:val="both"/>
        <w:rPr>
          <w:rFonts w:ascii="Segoe UI" w:eastAsia="Times New Roman" w:hAnsi="Segoe UI" w:cs="Segoe UI"/>
        </w:rPr>
      </w:pPr>
      <w:r w:rsidRPr="00EF3906">
        <w:rPr>
          <w:rFonts w:ascii="Segoe UI" w:eastAsia="Times New Roman" w:hAnsi="Segoe UI" w:cs="Segoe UI"/>
        </w:rPr>
        <w:t xml:space="preserve">Программа по профильному труду в V - IX классах определяет содержание и уровень основных знаний и </w:t>
      </w:r>
      <w:proofErr w:type="gramStart"/>
      <w:r w:rsidRPr="00EF3906">
        <w:rPr>
          <w:rFonts w:ascii="Segoe UI" w:eastAsia="Times New Roman" w:hAnsi="Segoe UI" w:cs="Segoe UI"/>
        </w:rPr>
        <w:t>умений</w:t>
      </w:r>
      <w:proofErr w:type="gramEnd"/>
      <w:r w:rsidRPr="00EF3906">
        <w:rPr>
          <w:rFonts w:ascii="Segoe UI" w:eastAsia="Times New Roman" w:hAnsi="Segoe UI" w:cs="Segoe UI"/>
        </w:rPr>
        <w:t xml:space="preserve"> обучающихся по технологии ручной и машинной обработки производственных материалов</w:t>
      </w:r>
      <w:r>
        <w:rPr>
          <w:rFonts w:ascii="Segoe UI" w:eastAsia="Times New Roman" w:hAnsi="Segoe UI" w:cs="Segoe UI"/>
        </w:rPr>
        <w:t>.</w:t>
      </w:r>
      <w:r w:rsidRPr="00EF3906">
        <w:rPr>
          <w:rFonts w:ascii="Segoe UI" w:eastAsia="Times New Roman" w:hAnsi="Segoe UI" w:cs="Segoe UI"/>
        </w:rPr>
        <w:t xml:space="preserve"> </w:t>
      </w:r>
      <w:r>
        <w:rPr>
          <w:rFonts w:ascii="Segoe UI" w:eastAsia="Times New Roman" w:hAnsi="Segoe UI" w:cs="Segoe UI"/>
        </w:rPr>
        <w:t>В</w:t>
      </w:r>
      <w:r w:rsidRPr="00EF3906">
        <w:rPr>
          <w:rFonts w:ascii="Segoe UI" w:eastAsia="Times New Roman" w:hAnsi="Segoe UI" w:cs="Segoe UI"/>
        </w:rPr>
        <w:t xml:space="preserve"> содержание программы включены первоначальные сведения об элементах организации уроков трудового профильного обучения</w:t>
      </w:r>
      <w:r>
        <w:rPr>
          <w:rFonts w:ascii="Segoe UI" w:eastAsia="Times New Roman" w:hAnsi="Segoe UI" w:cs="Segoe UI"/>
        </w:rPr>
        <w:t>.</w:t>
      </w:r>
    </w:p>
    <w:p w:rsidR="00BC6BE6" w:rsidRPr="00794061" w:rsidRDefault="00BC6BE6" w:rsidP="00BC6BE6">
      <w:pPr>
        <w:pStyle w:val="Style14"/>
        <w:widowControl/>
        <w:spacing w:line="276" w:lineRule="auto"/>
        <w:ind w:firstLine="573"/>
        <w:contextualSpacing/>
        <w:rPr>
          <w:rStyle w:val="FontStyle83"/>
          <w:rFonts w:ascii="Segoe UI" w:hAnsi="Segoe UI" w:cs="Segoe UI"/>
        </w:rPr>
      </w:pPr>
      <w:r>
        <w:rPr>
          <w:rStyle w:val="FontStyle83"/>
          <w:rFonts w:ascii="Segoe UI" w:hAnsi="Segoe UI" w:cs="Segoe UI"/>
        </w:rPr>
        <w:t xml:space="preserve">Содержание программы </w:t>
      </w:r>
      <w:r>
        <w:rPr>
          <w:rFonts w:ascii="Segoe UI" w:eastAsiaTheme="minorEastAsia" w:hAnsi="Segoe UI" w:cs="Segoe UI"/>
          <w:lang w:eastAsia="en-US" w:bidi="en-US"/>
        </w:rPr>
        <w:t xml:space="preserve">учебного предмета «Профильный труд. Столярное дело» </w:t>
      </w:r>
      <w:r>
        <w:rPr>
          <w:rStyle w:val="FontStyle83"/>
          <w:rFonts w:ascii="Segoe UI" w:hAnsi="Segoe UI" w:cs="Segoe UI"/>
        </w:rPr>
        <w:t>определяется профессиональной направленностью всего трудового обучения подростков с интеллектуальными нарушениями, а также практико-</w:t>
      </w:r>
      <w:r>
        <w:rPr>
          <w:rStyle w:val="FontStyle83"/>
          <w:rFonts w:ascii="Segoe UI" w:hAnsi="Segoe UI" w:cs="Segoe UI"/>
        </w:rPr>
        <w:lastRenderedPageBreak/>
        <w:t xml:space="preserve">ориентированным подходом и </w:t>
      </w:r>
      <w:r w:rsidRPr="00794061">
        <w:rPr>
          <w:rStyle w:val="FontStyle83"/>
          <w:rFonts w:ascii="Segoe UI" w:hAnsi="Segoe UI" w:cs="Segoe UI"/>
        </w:rPr>
        <w:t>учётом психофизических и возрастных особенностей учащихся.</w:t>
      </w:r>
    </w:p>
    <w:p w:rsidR="00BC6BE6" w:rsidRPr="00794061" w:rsidRDefault="00BC6BE6" w:rsidP="00BC6BE6">
      <w:pPr>
        <w:pStyle w:val="a3"/>
        <w:autoSpaceDE w:val="0"/>
        <w:autoSpaceDN w:val="0"/>
        <w:adjustRightInd w:val="0"/>
        <w:ind w:left="709"/>
        <w:jc w:val="both"/>
        <w:rPr>
          <w:rFonts w:ascii="Segoe UI" w:eastAsia="Times New Roman" w:hAnsi="Segoe UI" w:cs="Segoe UI"/>
          <w:sz w:val="24"/>
          <w:szCs w:val="24"/>
        </w:rPr>
      </w:pPr>
      <w:r w:rsidRPr="00794061">
        <w:rPr>
          <w:rFonts w:ascii="Segoe UI" w:eastAsia="Times New Roman" w:hAnsi="Segoe UI" w:cs="Segoe UI"/>
          <w:sz w:val="24"/>
          <w:szCs w:val="24"/>
        </w:rPr>
        <w:t>Структуру программы составляют следующие обязательные содержательные линии:</w:t>
      </w:r>
    </w:p>
    <w:p w:rsidR="00BC6BE6" w:rsidRPr="00794061" w:rsidRDefault="00BC6BE6" w:rsidP="00BC6BE6">
      <w:pPr>
        <w:pStyle w:val="a3"/>
        <w:numPr>
          <w:ilvl w:val="0"/>
          <w:numId w:val="3"/>
        </w:numPr>
        <w:autoSpaceDE w:val="0"/>
        <w:autoSpaceDN w:val="0"/>
        <w:adjustRightInd w:val="0"/>
        <w:ind w:left="0" w:firstLine="709"/>
        <w:jc w:val="both"/>
        <w:rPr>
          <w:rFonts w:ascii="Segoe UI" w:eastAsia="Times New Roman" w:hAnsi="Segoe UI" w:cs="Segoe UI"/>
          <w:sz w:val="24"/>
          <w:szCs w:val="24"/>
        </w:rPr>
      </w:pPr>
      <w:r w:rsidRPr="00794061">
        <w:rPr>
          <w:rFonts w:ascii="Segoe UI" w:eastAsia="Times New Roman" w:hAnsi="Segoe UI" w:cs="Segoe UI"/>
          <w:b/>
          <w:sz w:val="24"/>
          <w:szCs w:val="24"/>
        </w:rPr>
        <w:t>Материалы, используемые в трудовой деятельности</w:t>
      </w:r>
      <w:r w:rsidRPr="00794061">
        <w:rPr>
          <w:rFonts w:ascii="Segoe UI" w:eastAsia="Times New Roman" w:hAnsi="Segoe UI" w:cs="Segoe UI"/>
          <w:sz w:val="24"/>
          <w:szCs w:val="24"/>
        </w:rPr>
        <w:t>: основные материалы, используемые в столярном деле, их свойства, происхождение ДВП, ДСП, шпон, фанера, бруски, доски); (образцы основных пород древесины, образцы пороков и дефектов древесины); материалы: (клей, лак, краски, и пр.);</w:t>
      </w:r>
    </w:p>
    <w:p w:rsidR="00BC6BE6" w:rsidRPr="00794061" w:rsidRDefault="00BC6BE6" w:rsidP="00BC6BE6">
      <w:pPr>
        <w:pStyle w:val="a3"/>
        <w:numPr>
          <w:ilvl w:val="0"/>
          <w:numId w:val="3"/>
        </w:numPr>
        <w:autoSpaceDE w:val="0"/>
        <w:autoSpaceDN w:val="0"/>
        <w:adjustRightInd w:val="0"/>
        <w:ind w:left="0" w:firstLine="709"/>
        <w:jc w:val="both"/>
        <w:rPr>
          <w:rFonts w:ascii="Segoe UI" w:eastAsia="Times New Roman" w:hAnsi="Segoe UI" w:cs="Segoe UI"/>
          <w:sz w:val="24"/>
          <w:szCs w:val="24"/>
        </w:rPr>
      </w:pPr>
      <w:r w:rsidRPr="00794061">
        <w:rPr>
          <w:rFonts w:ascii="Segoe UI" w:eastAsia="Times New Roman" w:hAnsi="Segoe UI" w:cs="Segoe UI"/>
          <w:b/>
          <w:sz w:val="24"/>
          <w:szCs w:val="24"/>
        </w:rPr>
        <w:t>Инструменты и оборудование:</w:t>
      </w:r>
      <w:r w:rsidRPr="00794061">
        <w:rPr>
          <w:rFonts w:ascii="Segoe UI" w:eastAsia="Times New Roman" w:hAnsi="Segoe UI" w:cs="Segoe UI"/>
          <w:sz w:val="24"/>
          <w:szCs w:val="24"/>
        </w:rPr>
        <w:t xml:space="preserve"> набор ручных столярных инструментов: строгальные инструменты, разметочные инструменты, пилы и приспособления и пр.; станки: сверлильный, токарный, шлифовальный и пр.; устройство, подготовка к работе инструментов и оборудования, ремонт, хранение инструмента. Устройство и назначение инструмента и оборудования.</w:t>
      </w:r>
    </w:p>
    <w:p w:rsidR="00BC6BE6" w:rsidRPr="00794061" w:rsidRDefault="00BC6BE6" w:rsidP="00BC6BE6">
      <w:pPr>
        <w:pStyle w:val="a3"/>
        <w:numPr>
          <w:ilvl w:val="0"/>
          <w:numId w:val="3"/>
        </w:numPr>
        <w:autoSpaceDE w:val="0"/>
        <w:autoSpaceDN w:val="0"/>
        <w:adjustRightInd w:val="0"/>
        <w:spacing w:after="0"/>
        <w:ind w:left="0" w:firstLine="709"/>
        <w:jc w:val="both"/>
        <w:rPr>
          <w:rFonts w:ascii="Segoe UI" w:eastAsia="Times New Roman" w:hAnsi="Segoe UI" w:cs="Segoe UI"/>
          <w:sz w:val="24"/>
          <w:szCs w:val="24"/>
        </w:rPr>
      </w:pPr>
      <w:r w:rsidRPr="00794061">
        <w:rPr>
          <w:rFonts w:ascii="Segoe UI" w:eastAsia="Times New Roman" w:hAnsi="Segoe UI" w:cs="Segoe UI"/>
          <w:b/>
          <w:sz w:val="24"/>
          <w:szCs w:val="24"/>
        </w:rPr>
        <w:t>Технологии изготовления предмета труда:</w:t>
      </w:r>
      <w:r w:rsidRPr="00794061">
        <w:rPr>
          <w:rFonts w:ascii="Segoe UI" w:eastAsia="Times New Roman" w:hAnsi="Segoe UI" w:cs="Segoe UI"/>
          <w:sz w:val="24"/>
          <w:szCs w:val="24"/>
        </w:rPr>
        <w:t xml:space="preserve"> основные операции и действия: пиление столярной ножовкой, строгание деталей рубанком, соединение рейки с бруском врезкой, соединение деталей на гвоздях и шурупах, сверление сквозных и несквозных отверстий, сведения о непрозрачной отделки, выполнении криволинейного пиления, деталей круглого сечения, резьбы по дереву, соединения УК-1, соединения УС-3, соединения УК-4, соединения УЯ-1 и УЯ-2,точение на токарном станке по дереву, долбление гнезда, паза, проушины, выпиливание шипа, заточка стамески, строгание рубанком, </w:t>
      </w:r>
      <w:proofErr w:type="spellStart"/>
      <w:r w:rsidRPr="00794061">
        <w:rPr>
          <w:rFonts w:ascii="Segoe UI" w:eastAsia="Times New Roman" w:hAnsi="Segoe UI" w:cs="Segoe UI"/>
          <w:sz w:val="24"/>
          <w:szCs w:val="24"/>
        </w:rPr>
        <w:t>полуфуганком</w:t>
      </w:r>
      <w:proofErr w:type="spellEnd"/>
      <w:r w:rsidRPr="00794061">
        <w:rPr>
          <w:rFonts w:ascii="Segoe UI" w:eastAsia="Times New Roman" w:hAnsi="Segoe UI" w:cs="Segoe UI"/>
          <w:sz w:val="24"/>
          <w:szCs w:val="24"/>
        </w:rPr>
        <w:t xml:space="preserve">, </w:t>
      </w:r>
      <w:proofErr w:type="spellStart"/>
      <w:r w:rsidRPr="00794061">
        <w:rPr>
          <w:rFonts w:ascii="Segoe UI" w:eastAsia="Times New Roman" w:hAnsi="Segoe UI" w:cs="Segoe UI"/>
          <w:sz w:val="24"/>
          <w:szCs w:val="24"/>
        </w:rPr>
        <w:t>фальгобелебем</w:t>
      </w:r>
      <w:proofErr w:type="spellEnd"/>
      <w:r w:rsidRPr="00794061">
        <w:rPr>
          <w:rFonts w:ascii="Segoe UI" w:eastAsia="Times New Roman" w:hAnsi="Segoe UI" w:cs="Segoe UI"/>
          <w:sz w:val="24"/>
          <w:szCs w:val="24"/>
        </w:rPr>
        <w:t xml:space="preserve">, зензубелем, выполнение сборочных единиц (рамки, коробки, щиты); разметочных инструментов; </w:t>
      </w:r>
      <w:proofErr w:type="spellStart"/>
      <w:r w:rsidRPr="00794061">
        <w:rPr>
          <w:rFonts w:ascii="Segoe UI" w:eastAsia="Times New Roman" w:hAnsi="Segoe UI" w:cs="Segoe UI"/>
          <w:sz w:val="24"/>
          <w:szCs w:val="24"/>
        </w:rPr>
        <w:t>изго-товление</w:t>
      </w:r>
      <w:proofErr w:type="spellEnd"/>
      <w:r w:rsidRPr="00794061">
        <w:rPr>
          <w:rFonts w:ascii="Segoe UI" w:eastAsia="Times New Roman" w:hAnsi="Segoe UI" w:cs="Segoe UI"/>
          <w:sz w:val="24"/>
          <w:szCs w:val="24"/>
        </w:rPr>
        <w:t xml:space="preserve"> и ремонт простейшей мебели, изготовление стандартных столярных изделий под руководством педагогического работника; работа с технологическими картами, художественная обработка древесины (выжигание, резьба, маркетри).</w:t>
      </w:r>
    </w:p>
    <w:p w:rsidR="00BC6BE6" w:rsidRPr="00794061" w:rsidRDefault="00BC6BE6" w:rsidP="00BC6BE6">
      <w:pPr>
        <w:pStyle w:val="a3"/>
        <w:numPr>
          <w:ilvl w:val="0"/>
          <w:numId w:val="3"/>
        </w:numPr>
        <w:autoSpaceDE w:val="0"/>
        <w:autoSpaceDN w:val="0"/>
        <w:adjustRightInd w:val="0"/>
        <w:spacing w:after="0"/>
        <w:ind w:left="0" w:firstLine="709"/>
        <w:jc w:val="both"/>
        <w:rPr>
          <w:rFonts w:ascii="Segoe UI" w:eastAsia="Times New Roman" w:hAnsi="Segoe UI" w:cs="Segoe UI"/>
          <w:sz w:val="24"/>
          <w:szCs w:val="24"/>
        </w:rPr>
      </w:pPr>
      <w:r w:rsidRPr="00794061">
        <w:rPr>
          <w:rFonts w:ascii="Segoe UI" w:eastAsia="Times New Roman" w:hAnsi="Segoe UI" w:cs="Segoe UI"/>
          <w:b/>
          <w:sz w:val="24"/>
          <w:szCs w:val="24"/>
        </w:rPr>
        <w:t>Этика и эстетика труда:</w:t>
      </w:r>
      <w:r w:rsidRPr="00794061">
        <w:rPr>
          <w:rFonts w:ascii="Segoe UI" w:eastAsia="Times New Roman" w:hAnsi="Segoe UI" w:cs="Segoe UI"/>
          <w:sz w:val="24"/>
          <w:szCs w:val="24"/>
        </w:rPr>
        <w:t xml:space="preserve"> инструкции по технике безопасности, требования к организации рабочего места; правила использования инструментов и материалов, правила поведения при проведении работ.</w:t>
      </w:r>
    </w:p>
    <w:p w:rsidR="00BC6BE6" w:rsidRDefault="00BC6BE6" w:rsidP="00BC6BE6">
      <w:pPr>
        <w:spacing w:line="276" w:lineRule="auto"/>
        <w:ind w:firstLine="709"/>
        <w:jc w:val="both"/>
        <w:rPr>
          <w:rFonts w:ascii="Segoe UI" w:hAnsi="Segoe UI" w:cs="Segoe UI"/>
        </w:rPr>
      </w:pPr>
      <w:r w:rsidRPr="00794061">
        <w:rPr>
          <w:rFonts w:ascii="Segoe UI" w:hAnsi="Segoe UI" w:cs="Segoe UI"/>
        </w:rPr>
        <w:t>К началу профессиональной подготовки, обучающиеся с легкой умственной отсталостью</w:t>
      </w:r>
      <w:r>
        <w:rPr>
          <w:rFonts w:ascii="Segoe UI" w:hAnsi="Segoe UI" w:cs="Segoe UI"/>
        </w:rPr>
        <w:t xml:space="preserve"> (интеллектуальными нарушениями) обладают элементарными знаниями, умениями в работе со столярными материалами, осведомлены об отдельных свойствах древесины, материалах, их происхождении, последовательности изготовления простых изделий, операциями по обработке и отделке простейших изделий из древесины.</w:t>
      </w:r>
    </w:p>
    <w:p w:rsidR="00BC6BE6" w:rsidRDefault="00BC6BE6" w:rsidP="00BC6BE6">
      <w:pPr>
        <w:spacing w:line="276" w:lineRule="auto"/>
        <w:ind w:firstLine="709"/>
        <w:jc w:val="both"/>
        <w:rPr>
          <w:rFonts w:ascii="Segoe UI" w:hAnsi="Segoe UI" w:cs="Segoe UI"/>
        </w:rPr>
      </w:pPr>
      <w:r>
        <w:rPr>
          <w:rFonts w:ascii="Segoe UI" w:hAnsi="Segoe UI" w:cs="Segoe UI"/>
        </w:rPr>
        <w:t xml:space="preserve">Обучение по профилю «Столярное дело» опирается на начальную подготовку, полученную на первом этапе обучения </w:t>
      </w:r>
      <w:r>
        <w:rPr>
          <w:rStyle w:val="FontStyle83"/>
          <w:rFonts w:ascii="Segoe UI" w:hAnsi="Segoe UI" w:cs="Segoe UI"/>
        </w:rPr>
        <w:t>(1 дополнительный, 1-4 класс)</w:t>
      </w:r>
      <w:r>
        <w:rPr>
          <w:rFonts w:ascii="Segoe UI" w:hAnsi="Segoe UI" w:cs="Segoe UI"/>
        </w:rPr>
        <w:t xml:space="preserve">, и предполагает общую подготовку учащихся к самостоятельному выполнению технически простых производственных заданий по обработке и отделке простейших изделий из древесины. </w:t>
      </w:r>
      <w:r>
        <w:rPr>
          <w:rFonts w:ascii="Segoe UI" w:eastAsia="Times New Roman" w:hAnsi="Segoe UI" w:cs="Segoe UI"/>
          <w:lang w:eastAsia="en-US" w:bidi="en-US"/>
        </w:rPr>
        <w:t xml:space="preserve">Поэтому в программы каждого года обучения включены темы по основам материаловедения, черчения, технология обработки древесины, соединение и устройство столярных деталей, устройство электроинструментов и станков, изготовления столярных изделий, художественная обработка древесины. </w:t>
      </w:r>
      <w:r>
        <w:rPr>
          <w:rFonts w:ascii="Segoe UI" w:eastAsia="Times New Roman" w:hAnsi="Segoe UI" w:cs="Segoe UI"/>
          <w:lang w:eastAsia="en-US" w:bidi="en-US"/>
        </w:rPr>
        <w:lastRenderedPageBreak/>
        <w:t>Такая подготовка позволит выпускникам выполнять на производстве самые разнообразные виды работ.</w:t>
      </w:r>
    </w:p>
    <w:p w:rsidR="00BC6BE6" w:rsidRDefault="00BC6BE6" w:rsidP="00BC6BE6">
      <w:pPr>
        <w:spacing w:line="276" w:lineRule="auto"/>
        <w:ind w:firstLine="709"/>
        <w:jc w:val="both"/>
        <w:rPr>
          <w:rFonts w:ascii="Segoe UI" w:hAnsi="Segoe UI" w:cs="Segoe UI"/>
        </w:rPr>
      </w:pPr>
      <w:r>
        <w:rPr>
          <w:rFonts w:ascii="Segoe UI" w:hAnsi="Segoe UI" w:cs="Segoe UI"/>
        </w:rPr>
        <w:t>Учитывая принципы организации обучения детей с умственной отсталостью (последовательность, системность, доступность, концентричность и др.), материал программы на каждом году обучения включает разделы повторения и закрепления освоенных операций.</w:t>
      </w:r>
    </w:p>
    <w:p w:rsidR="00BC6BE6" w:rsidRDefault="00BC6BE6" w:rsidP="00BC6BE6">
      <w:pPr>
        <w:spacing w:line="276" w:lineRule="auto"/>
        <w:ind w:firstLine="709"/>
        <w:jc w:val="both"/>
        <w:rPr>
          <w:rStyle w:val="FontStyle179"/>
          <w:rFonts w:ascii="Segoe UI" w:hAnsi="Segoe UI" w:cs="Segoe UI"/>
        </w:rPr>
      </w:pPr>
      <w:r>
        <w:rPr>
          <w:rStyle w:val="FontStyle179"/>
          <w:rFonts w:ascii="Segoe UI" w:hAnsi="Segoe UI" w:cs="Segoe UI"/>
        </w:rPr>
        <w:t xml:space="preserve">В </w:t>
      </w:r>
      <w:r>
        <w:rPr>
          <w:rStyle w:val="FontStyle179"/>
          <w:rFonts w:ascii="Segoe UI" w:hAnsi="Segoe UI" w:cs="Segoe UI"/>
          <w:b/>
        </w:rPr>
        <w:t>5</w:t>
      </w:r>
      <w:r>
        <w:rPr>
          <w:rStyle w:val="FontStyle179"/>
          <w:rFonts w:ascii="Segoe UI" w:hAnsi="Segoe UI" w:cs="Segoe UI"/>
        </w:rPr>
        <w:t xml:space="preserve"> классе учащиеся знакомятся с правилами поведения в столярной мастерской и техникой безопасной работы с инструментами и оборудованием. </w:t>
      </w:r>
      <w:r>
        <w:rPr>
          <w:rFonts w:ascii="Segoe UI" w:hAnsi="Segoe UI" w:cs="Segoe UI"/>
        </w:rPr>
        <w:t>Изучают</w:t>
      </w:r>
      <w:r>
        <w:rPr>
          <w:rStyle w:val="FontStyle179"/>
          <w:rFonts w:ascii="Segoe UI" w:hAnsi="Segoe UI" w:cs="Segoe UI"/>
        </w:rPr>
        <w:t xml:space="preserve"> о</w:t>
      </w:r>
      <w:r>
        <w:rPr>
          <w:rFonts w:ascii="Segoe UI" w:hAnsi="Segoe UI" w:cs="Segoe UI"/>
        </w:rPr>
        <w:t xml:space="preserve">сновы материаловедения: строение дерева, виды пиломатериалов и использование древесины. Ознакомятся с основами черчения, учатся пользоваться разметочными инструментами, делать разметку деталей. Так же изучают устройство и назначение столярных инструментов и оборудованием таких как: ножовка, лучковая пила, рубанок, сверлильный станок и т.д., овладевают приемами работы с ними. Изготавливают простейшие игрушки из древесины. </w:t>
      </w:r>
      <w:r>
        <w:rPr>
          <w:rFonts w:ascii="Segoe UI" w:eastAsia="@Arial Unicode MS" w:hAnsi="Segoe UI" w:cs="Segoe UI"/>
          <w:color w:val="000000"/>
          <w:lang w:bidi="en-US"/>
        </w:rPr>
        <w:t xml:space="preserve">Ознакомятся с применением, назначением и конструктивными особенностями соединения вполдерева и </w:t>
      </w:r>
      <w:r>
        <w:rPr>
          <w:rFonts w:ascii="Segoe UI" w:hAnsi="Segoe UI" w:cs="Segoe UI"/>
          <w:lang w:eastAsia="en-US"/>
        </w:rPr>
        <w:t xml:space="preserve">соединением бруска путем врезки. </w:t>
      </w:r>
      <w:r>
        <w:rPr>
          <w:rFonts w:ascii="Segoe UI" w:eastAsia="@Arial Unicode MS" w:hAnsi="Segoe UI" w:cs="Segoe UI"/>
          <w:color w:val="000000"/>
          <w:lang w:bidi="en-US"/>
        </w:rPr>
        <w:t xml:space="preserve">Узнают историю возникновения </w:t>
      </w:r>
      <w:proofErr w:type="spellStart"/>
      <w:r>
        <w:rPr>
          <w:rFonts w:ascii="Segoe UI" w:eastAsia="@Arial Unicode MS" w:hAnsi="Segoe UI" w:cs="Segoe UI"/>
          <w:color w:val="000000"/>
          <w:lang w:bidi="en-US"/>
        </w:rPr>
        <w:t>пирографии</w:t>
      </w:r>
      <w:proofErr w:type="spellEnd"/>
      <w:r>
        <w:rPr>
          <w:rFonts w:ascii="Segoe UI" w:eastAsia="@Arial Unicode MS" w:hAnsi="Segoe UI" w:cs="Segoe UI"/>
          <w:color w:val="000000"/>
          <w:lang w:bidi="en-US"/>
        </w:rPr>
        <w:t>, использование аппарата при выжигании узора, украшение изделий в этой технике.</w:t>
      </w:r>
    </w:p>
    <w:p w:rsidR="00BC6BE6" w:rsidRDefault="00BC6BE6" w:rsidP="00BC6BE6">
      <w:pPr>
        <w:spacing w:line="276" w:lineRule="auto"/>
        <w:ind w:firstLine="709"/>
        <w:jc w:val="both"/>
        <w:rPr>
          <w:rStyle w:val="FontStyle179"/>
          <w:rFonts w:ascii="Segoe UI" w:hAnsi="Segoe UI" w:cs="Segoe UI"/>
        </w:rPr>
      </w:pPr>
      <w:r>
        <w:rPr>
          <w:rStyle w:val="FontStyle179"/>
          <w:rFonts w:ascii="Segoe UI" w:hAnsi="Segoe UI" w:cs="Segoe UI"/>
        </w:rPr>
        <w:t xml:space="preserve">В программу </w:t>
      </w:r>
      <w:r>
        <w:rPr>
          <w:rStyle w:val="FontStyle179"/>
          <w:rFonts w:ascii="Segoe UI" w:hAnsi="Segoe UI" w:cs="Segoe UI"/>
          <w:b/>
        </w:rPr>
        <w:t>6</w:t>
      </w:r>
      <w:r>
        <w:rPr>
          <w:rStyle w:val="FontStyle179"/>
          <w:rFonts w:ascii="Segoe UI" w:hAnsi="Segoe UI" w:cs="Segoe UI"/>
        </w:rPr>
        <w:t xml:space="preserve"> класса введены изучение свойств древесины, </w:t>
      </w:r>
      <w:r>
        <w:rPr>
          <w:rFonts w:ascii="Segoe UI" w:hAnsi="Segoe UI" w:cs="Segoe UI"/>
          <w:color w:val="000000"/>
        </w:rPr>
        <w:t>промышленное применение древесины</w:t>
      </w:r>
      <w:r>
        <w:rPr>
          <w:rStyle w:val="FontStyle179"/>
          <w:rFonts w:ascii="Segoe UI" w:hAnsi="Segoe UI" w:cs="Segoe UI"/>
        </w:rPr>
        <w:t xml:space="preserve">. Учащиеся продолжают изучать и закреплять приемы работы столярными инструментами и приспособлениями. Узнают назначение и устройство фуганка и </w:t>
      </w:r>
      <w:proofErr w:type="spellStart"/>
      <w:r>
        <w:rPr>
          <w:rStyle w:val="FontStyle179"/>
          <w:rFonts w:ascii="Segoe UI" w:hAnsi="Segoe UI" w:cs="Segoe UI"/>
        </w:rPr>
        <w:t>полуфуганка</w:t>
      </w:r>
      <w:proofErr w:type="spellEnd"/>
      <w:r>
        <w:rPr>
          <w:rStyle w:val="FontStyle179"/>
          <w:rFonts w:ascii="Segoe UI" w:hAnsi="Segoe UI" w:cs="Segoe UI"/>
        </w:rPr>
        <w:t xml:space="preserve">. Ознакомятся с </w:t>
      </w:r>
      <w:r>
        <w:rPr>
          <w:rFonts w:ascii="Segoe UI" w:eastAsia="@Arial Unicode MS" w:hAnsi="Segoe UI" w:cs="Segoe UI"/>
          <w:color w:val="000000"/>
          <w:lang w:bidi="en-US"/>
        </w:rPr>
        <w:t>применением, назначением и конструктивными особенностями соединения УК-1 и УС-3, в том числе криволинейных деталей и круглого сечения, отработают приемы изготовления соединения вполдерева. Обучающиеся изготавливают простые изделия и предметы мебели. Актуализируют знания работы на сверлильном станке. Знакомятся с историей возникновения резьбы по дереву, учатся составлять композиции, вырезают контурную резьбу.</w:t>
      </w:r>
    </w:p>
    <w:p w:rsidR="00BC6BE6" w:rsidRDefault="00BC6BE6" w:rsidP="00BC6BE6">
      <w:pPr>
        <w:spacing w:line="276" w:lineRule="auto"/>
        <w:ind w:firstLine="709"/>
        <w:jc w:val="both"/>
        <w:rPr>
          <w:rStyle w:val="FontStyle179"/>
          <w:rFonts w:ascii="Segoe UI" w:hAnsi="Segoe UI" w:cs="Segoe UI"/>
        </w:rPr>
      </w:pPr>
      <w:r>
        <w:rPr>
          <w:rStyle w:val="FontStyle168"/>
          <w:rFonts w:ascii="Segoe UI" w:hAnsi="Segoe UI" w:cs="Segoe UI"/>
        </w:rPr>
        <w:t xml:space="preserve">В 7 </w:t>
      </w:r>
      <w:r>
        <w:rPr>
          <w:rStyle w:val="FontStyle179"/>
          <w:rFonts w:ascii="Segoe UI" w:hAnsi="Segoe UI" w:cs="Segoe UI"/>
        </w:rPr>
        <w:t xml:space="preserve">классе дается изучение пиломатериалов, круглых лесоматериалов, укладка, хранение и сушка древесины. </w:t>
      </w:r>
      <w:r>
        <w:rPr>
          <w:rFonts w:ascii="Segoe UI" w:hAnsi="Segoe UI" w:cs="Segoe UI"/>
        </w:rPr>
        <w:t xml:space="preserve">Продолжают знакомиться с основами черчения, пользоваться разметочными инструментами, делать разметку деталей. </w:t>
      </w:r>
      <w:r>
        <w:rPr>
          <w:rStyle w:val="FontStyle179"/>
          <w:rFonts w:ascii="Segoe UI" w:hAnsi="Segoe UI" w:cs="Segoe UI"/>
        </w:rPr>
        <w:t xml:space="preserve">Закрепляют приемы работы столярными инструментами, приспособлениями и оборудованием. Узнают назначение и устройство фуганка и </w:t>
      </w:r>
      <w:proofErr w:type="spellStart"/>
      <w:r>
        <w:rPr>
          <w:rStyle w:val="FontStyle179"/>
          <w:rFonts w:ascii="Segoe UI" w:hAnsi="Segoe UI" w:cs="Segoe UI"/>
        </w:rPr>
        <w:t>полуфуганка</w:t>
      </w:r>
      <w:proofErr w:type="spellEnd"/>
      <w:r>
        <w:rPr>
          <w:rStyle w:val="FontStyle179"/>
          <w:rFonts w:ascii="Segoe UI" w:hAnsi="Segoe UI" w:cs="Segoe UI"/>
        </w:rPr>
        <w:t xml:space="preserve">, шерхебеля, </w:t>
      </w:r>
      <w:proofErr w:type="spellStart"/>
      <w:r>
        <w:rPr>
          <w:rStyle w:val="FontStyle179"/>
          <w:rFonts w:ascii="Segoe UI" w:hAnsi="Segoe UI" w:cs="Segoe UI"/>
        </w:rPr>
        <w:t>фальцгобеля</w:t>
      </w:r>
      <w:proofErr w:type="spellEnd"/>
      <w:r>
        <w:rPr>
          <w:rStyle w:val="FontStyle179"/>
          <w:rFonts w:ascii="Segoe UI" w:hAnsi="Segoe UI" w:cs="Segoe UI"/>
        </w:rPr>
        <w:t xml:space="preserve">, зензубеля и т.д. Продолжать изготавливать изделия из древесины, ознакомятся с </w:t>
      </w:r>
      <w:r>
        <w:rPr>
          <w:rFonts w:ascii="Segoe UI" w:eastAsia="@Arial Unicode MS" w:hAnsi="Segoe UI" w:cs="Segoe UI"/>
          <w:color w:val="000000"/>
          <w:lang w:bidi="en-US"/>
        </w:rPr>
        <w:t xml:space="preserve"> применением, назначением и конструктивными особенностями </w:t>
      </w:r>
      <w:r>
        <w:rPr>
          <w:rStyle w:val="FontStyle179"/>
          <w:rFonts w:ascii="Segoe UI" w:hAnsi="Segoe UI" w:cs="Segoe UI"/>
        </w:rPr>
        <w:t xml:space="preserve">соединения УК-2,УК-4,УЯ-1,УЯ-2 и т.д. Так же узнают виды отделки древесины, устройство и назначение токарного станка, </w:t>
      </w:r>
      <w:proofErr w:type="spellStart"/>
      <w:r>
        <w:rPr>
          <w:rStyle w:val="FontStyle179"/>
          <w:rFonts w:ascii="Segoe UI" w:hAnsi="Segoe UI" w:cs="Segoe UI"/>
        </w:rPr>
        <w:t>электролобзика</w:t>
      </w:r>
      <w:proofErr w:type="spellEnd"/>
      <w:r>
        <w:rPr>
          <w:rStyle w:val="FontStyle179"/>
          <w:rFonts w:ascii="Segoe UI" w:hAnsi="Segoe UI" w:cs="Segoe UI"/>
        </w:rPr>
        <w:t xml:space="preserve">, электродрели и </w:t>
      </w:r>
      <w:proofErr w:type="spellStart"/>
      <w:r>
        <w:rPr>
          <w:rStyle w:val="FontStyle179"/>
          <w:rFonts w:ascii="Segoe UI" w:hAnsi="Segoe UI" w:cs="Segoe UI"/>
        </w:rPr>
        <w:t>шуруповерта</w:t>
      </w:r>
      <w:proofErr w:type="spellEnd"/>
      <w:r>
        <w:rPr>
          <w:rStyle w:val="FontStyle179"/>
          <w:rFonts w:ascii="Segoe UI" w:hAnsi="Segoe UI" w:cs="Segoe UI"/>
        </w:rPr>
        <w:t xml:space="preserve"> и др.</w:t>
      </w:r>
      <w:r>
        <w:rPr>
          <w:rFonts w:ascii="Segoe UI" w:eastAsia="@Arial Unicode MS" w:hAnsi="Segoe UI" w:cs="Segoe UI"/>
          <w:color w:val="000000"/>
          <w:lang w:bidi="en-US"/>
        </w:rPr>
        <w:t xml:space="preserve"> Узнают историю возникновения геометрической резьбы, элементы резьбы, составление орнамента и вырезание его на изделиях из древесины.</w:t>
      </w:r>
    </w:p>
    <w:p w:rsidR="00BC6BE6" w:rsidRDefault="00BC6BE6" w:rsidP="00BC6BE6">
      <w:pPr>
        <w:spacing w:line="276" w:lineRule="auto"/>
        <w:ind w:firstLine="709"/>
        <w:jc w:val="both"/>
        <w:rPr>
          <w:rStyle w:val="FontStyle179"/>
          <w:rFonts w:ascii="Segoe UI" w:hAnsi="Segoe UI" w:cs="Segoe UI"/>
        </w:rPr>
      </w:pPr>
      <w:r>
        <w:rPr>
          <w:rStyle w:val="FontStyle179"/>
          <w:rFonts w:ascii="Segoe UI" w:hAnsi="Segoe UI" w:cs="Segoe UI"/>
        </w:rPr>
        <w:t xml:space="preserve">В </w:t>
      </w:r>
      <w:r>
        <w:rPr>
          <w:rStyle w:val="FontStyle179"/>
          <w:rFonts w:ascii="Segoe UI" w:hAnsi="Segoe UI" w:cs="Segoe UI"/>
          <w:b/>
        </w:rPr>
        <w:t>8</w:t>
      </w:r>
      <w:r>
        <w:rPr>
          <w:rStyle w:val="FontStyle179"/>
          <w:rFonts w:ascii="Segoe UI" w:hAnsi="Segoe UI" w:cs="Segoe UI"/>
        </w:rPr>
        <w:t xml:space="preserve"> классе учащиеся начинают изучать пороки и дефекты древесины и способы устранения их.</w:t>
      </w:r>
      <w:r>
        <w:rPr>
          <w:rFonts w:ascii="Segoe UI" w:hAnsi="Segoe UI" w:cs="Segoe UI"/>
          <w:color w:val="000000"/>
        </w:rPr>
        <w:t xml:space="preserve"> Продолжают знакомиться с основами черчения, </w:t>
      </w:r>
      <w:r>
        <w:rPr>
          <w:rFonts w:ascii="Segoe UI" w:hAnsi="Segoe UI" w:cs="Segoe UI"/>
          <w:color w:val="000000"/>
        </w:rPr>
        <w:lastRenderedPageBreak/>
        <w:t>пользоваться разметочными инструментами, делать разметку деталей. Закрепляют приемы работы столярными инструментами, приспособлениями и оборудованием. Узнают виды столярно-мебельных изделий. Закрепят знания об устройстве и назначении сверлильного и токарного станка. Ознакомятся с технологической последовательностью изготовления деревянной мозаики (маркетри)</w:t>
      </w:r>
      <w:r>
        <w:rPr>
          <w:rStyle w:val="FontStyle179"/>
          <w:rFonts w:ascii="Segoe UI" w:hAnsi="Segoe UI" w:cs="Segoe UI"/>
        </w:rPr>
        <w:t>.</w:t>
      </w:r>
    </w:p>
    <w:p w:rsidR="00BC6BE6" w:rsidRDefault="00BC6BE6" w:rsidP="00BC6BE6">
      <w:pPr>
        <w:spacing w:line="276" w:lineRule="auto"/>
        <w:ind w:firstLine="709"/>
        <w:jc w:val="both"/>
        <w:rPr>
          <w:rFonts w:ascii="Segoe UI" w:hAnsi="Segoe UI" w:cs="Segoe UI"/>
        </w:rPr>
      </w:pPr>
      <w:r>
        <w:rPr>
          <w:rStyle w:val="FontStyle179"/>
          <w:rFonts w:ascii="Segoe UI" w:hAnsi="Segoe UI" w:cs="Segoe UI"/>
        </w:rPr>
        <w:t xml:space="preserve">В </w:t>
      </w:r>
      <w:r>
        <w:rPr>
          <w:rStyle w:val="FontStyle179"/>
          <w:rFonts w:ascii="Segoe UI" w:hAnsi="Segoe UI" w:cs="Segoe UI"/>
          <w:b/>
        </w:rPr>
        <w:t xml:space="preserve">9 </w:t>
      </w:r>
      <w:r>
        <w:rPr>
          <w:rStyle w:val="FontStyle179"/>
          <w:rFonts w:ascii="Segoe UI" w:hAnsi="Segoe UI" w:cs="Segoe UI"/>
        </w:rPr>
        <w:t xml:space="preserve">классе вводятся вместе со столярными работами ознакомление с плотницкими </w:t>
      </w:r>
      <w:r>
        <w:rPr>
          <w:rFonts w:ascii="Segoe UI" w:hAnsi="Segoe UI" w:cs="Segoe UI"/>
        </w:rPr>
        <w:t xml:space="preserve">работами. </w:t>
      </w:r>
      <w:r>
        <w:rPr>
          <w:rStyle w:val="FontStyle179"/>
          <w:rFonts w:ascii="Segoe UI" w:hAnsi="Segoe UI" w:cs="Segoe UI"/>
        </w:rPr>
        <w:t>Учащиеся продолжают изучать</w:t>
      </w:r>
      <w:r>
        <w:rPr>
          <w:rFonts w:ascii="Segoe UI" w:hAnsi="Segoe UI" w:cs="Segoe UI"/>
        </w:rPr>
        <w:t xml:space="preserve"> виды пиломатериалов и свойства древесины.</w:t>
      </w:r>
      <w:r>
        <w:rPr>
          <w:rFonts w:ascii="Segoe UI" w:hAnsi="Segoe UI" w:cs="Segoe UI"/>
          <w:color w:val="000000"/>
        </w:rPr>
        <w:t xml:space="preserve"> Продолжают знакомиться с основами черчения, пользоваться разметочными инструментами, делать разметку деталей. Закрепляют приемы работы столярными инструментами, приспособлениями и оборудованием, </w:t>
      </w:r>
      <w:r>
        <w:rPr>
          <w:rFonts w:ascii="Segoe UI" w:hAnsi="Segoe UI" w:cs="Segoe UI"/>
        </w:rPr>
        <w:t>приемы работы на токарном, шлифовальном, сверлильном станке и т.д. Изготавливают мебельные изделия. Продолжают закреплять навыки работы со шпоном (маркетри).</w:t>
      </w:r>
    </w:p>
    <w:p w:rsidR="00BC6BE6" w:rsidRDefault="00BC6BE6" w:rsidP="00BC6BE6">
      <w:pPr>
        <w:spacing w:line="276" w:lineRule="auto"/>
        <w:ind w:firstLine="709"/>
        <w:jc w:val="both"/>
        <w:rPr>
          <w:rFonts w:ascii="Segoe UI" w:hAnsi="Segoe UI" w:cs="Segoe UI"/>
        </w:rPr>
      </w:pPr>
      <w:r>
        <w:rPr>
          <w:rFonts w:ascii="Segoe UI" w:hAnsi="Segoe UI" w:cs="Segoe UI"/>
        </w:rPr>
        <w:t>Обучение столярному делу развивает мышление, способность к пространственному анализу, мелкую и крупную моторики у детей. Кроме того, выполнение столярных работ формирует у них эстетические представления, благотворно сказывается на становлении их личностей, способствует их социальной адаптации и обеспечивает им в определенной степени самостоятельность в быту.</w:t>
      </w:r>
    </w:p>
    <w:p w:rsidR="00BC6BE6" w:rsidRDefault="00BC6BE6" w:rsidP="00BC6BE6">
      <w:pPr>
        <w:spacing w:line="276" w:lineRule="auto"/>
        <w:ind w:firstLine="709"/>
        <w:jc w:val="both"/>
        <w:rPr>
          <w:rFonts w:ascii="Segoe UI" w:hAnsi="Segoe UI" w:cs="Segoe UI"/>
        </w:rPr>
      </w:pPr>
    </w:p>
    <w:p w:rsidR="00BC6BE6" w:rsidRDefault="00BC6BE6" w:rsidP="00BC6BE6">
      <w:pPr>
        <w:spacing w:line="276" w:lineRule="auto"/>
        <w:ind w:firstLine="709"/>
        <w:jc w:val="center"/>
        <w:rPr>
          <w:rFonts w:ascii="Segoe UI" w:hAnsi="Segoe UI" w:cs="Segoe UI"/>
          <w:b/>
          <w:bCs/>
        </w:rPr>
      </w:pPr>
      <w:r>
        <w:rPr>
          <w:rFonts w:ascii="Segoe UI" w:eastAsia="Times New Roman" w:hAnsi="Segoe UI" w:cs="Segoe UI"/>
          <w:b/>
          <w:lang w:eastAsia="en-US" w:bidi="en-US"/>
        </w:rPr>
        <w:t xml:space="preserve">Содержание учебного предмета </w:t>
      </w:r>
      <w:r>
        <w:rPr>
          <w:rFonts w:ascii="Segoe UI" w:hAnsi="Segoe UI" w:cs="Segoe UI"/>
          <w:b/>
          <w:bCs/>
        </w:rPr>
        <w:t>«Профильный труд. Столярное дело»</w:t>
      </w:r>
    </w:p>
    <w:p w:rsidR="00BC6BE6" w:rsidRDefault="00BC6BE6" w:rsidP="00BC6BE6">
      <w:pPr>
        <w:spacing w:line="276" w:lineRule="auto"/>
        <w:ind w:firstLine="709"/>
        <w:jc w:val="center"/>
        <w:rPr>
          <w:rFonts w:ascii="Segoe UI" w:hAnsi="Segoe UI" w:cs="Segoe UI"/>
          <w:b/>
          <w:bCs/>
        </w:rPr>
      </w:pPr>
      <w:r>
        <w:rPr>
          <w:rFonts w:ascii="Segoe UI" w:eastAsiaTheme="minorEastAsia" w:hAnsi="Segoe UI" w:cs="Segoe UI"/>
          <w:b/>
          <w:lang w:eastAsia="en-US" w:bidi="en-US"/>
        </w:rPr>
        <w:t>для 5-9 классов</w:t>
      </w:r>
    </w:p>
    <w:p w:rsidR="00BC6BE6" w:rsidRDefault="00BC6BE6" w:rsidP="00BC6BE6">
      <w:pPr>
        <w:spacing w:line="276" w:lineRule="auto"/>
        <w:ind w:firstLine="709"/>
        <w:jc w:val="both"/>
        <w:rPr>
          <w:rFonts w:ascii="Segoe UI" w:eastAsiaTheme="minorEastAsia" w:hAnsi="Segoe UI" w:cs="Segoe UI"/>
          <w:b/>
          <w:lang w:eastAsia="en-US" w:bidi="en-US"/>
        </w:rPr>
      </w:pPr>
      <w:r>
        <w:rPr>
          <w:rFonts w:ascii="Segoe UI" w:eastAsiaTheme="minorEastAsia" w:hAnsi="Segoe UI" w:cs="Segoe UI"/>
          <w:b/>
          <w:lang w:eastAsia="en-US" w:bidi="en-US"/>
        </w:rPr>
        <w:t>Основы материаловедения</w:t>
      </w:r>
    </w:p>
    <w:p w:rsidR="00BC6BE6" w:rsidRDefault="00BC6BE6" w:rsidP="00BC6BE6">
      <w:pPr>
        <w:spacing w:line="276" w:lineRule="auto"/>
        <w:ind w:firstLine="709"/>
        <w:jc w:val="both"/>
        <w:rPr>
          <w:rFonts w:ascii="Segoe UI" w:hAnsi="Segoe UI" w:cs="Segoe UI"/>
        </w:rPr>
      </w:pPr>
      <w:r>
        <w:rPr>
          <w:rFonts w:ascii="Segoe UI" w:eastAsiaTheme="minorEastAsia" w:hAnsi="Segoe UI" w:cs="Segoe UI"/>
          <w:b/>
          <w:lang w:eastAsia="en-US" w:bidi="en-US"/>
        </w:rPr>
        <w:t xml:space="preserve"> </w:t>
      </w:r>
      <w:r>
        <w:rPr>
          <w:rFonts w:ascii="Segoe UI" w:eastAsia="Times New Roman" w:hAnsi="Segoe UI" w:cs="Segoe UI"/>
          <w:lang w:eastAsia="en-US" w:bidi="en-US"/>
        </w:rPr>
        <w:t>Мастерская, ее назначение и оборудование. Правила поведения в мастерской. Проведение инструктажа по техники безопасной работы с инструментами. Закрепление мест за учащимися. Организация рабочего места. Изучение строения дерева: основные части (крона, ствол, корень), породы (хвойное, лиственное). Древесина: использование, заготовка, разделка (бревна), транспортировка. Пиломатериал: виды, использование. Доска: виды (обрезная, необрезная), размеры (ширина, толщина). Брусок: (квадратный, прямоугольный), грани и ребра, их взаиморасположение (под прямым углом), торец. Распознавание основных частей дерева, видов пород древесины и пиломатериалов. Свойства основных пород древесины. Хвойные (сосна, ель, пихта, лиственница, кедр), лиственные (дуб, ясень, бук, клен, вяз, береза, осина, ольха, липа, тополь), породы: произрастание, свойства древесины (твердость, прочность, цвет, текстура), промышленное применение.</w:t>
      </w:r>
    </w:p>
    <w:p w:rsidR="00BC6BE6" w:rsidRDefault="00BC6BE6" w:rsidP="00BC6BE6">
      <w:pPr>
        <w:spacing w:line="276" w:lineRule="auto"/>
        <w:ind w:firstLine="709"/>
        <w:jc w:val="both"/>
        <w:rPr>
          <w:rFonts w:ascii="Segoe UI" w:hAnsi="Segoe UI" w:cs="Segoe UI"/>
          <w:u w:val="single"/>
        </w:rPr>
      </w:pPr>
      <w:r>
        <w:rPr>
          <w:rFonts w:ascii="Segoe UI" w:hAnsi="Segoe UI" w:cs="Segoe UI"/>
        </w:rPr>
        <w:t xml:space="preserve">Беседа о получении круглых лесоматериалов. Заготовка леса. Хлыст, кряж и </w:t>
      </w:r>
      <w:proofErr w:type="spellStart"/>
      <w:r>
        <w:rPr>
          <w:rFonts w:ascii="Segoe UI" w:hAnsi="Segoe UI" w:cs="Segoe UI"/>
        </w:rPr>
        <w:t>чурак</w:t>
      </w:r>
      <w:proofErr w:type="spellEnd"/>
      <w:r>
        <w:rPr>
          <w:rFonts w:ascii="Segoe UI" w:hAnsi="Segoe UI" w:cs="Segoe UI"/>
        </w:rPr>
        <w:t>. Транспортировка лесоматериалов. Переработка лесоматериалов. Правила безопасной работы при заготовке леса. Охрана окружающей среды. Хранение и сушка древесины. Значение правильного хранения материала. Способы хранения древесины. Естественная и камерная сушка. Виды брака при сушке. Правила безопасности при укладывании материала в штабель и при его разборке. Свойства древесины. Древесина: внешний вид, запах, микроструктура, влажность, усушка и разбухание, плотность, электро-и теплопроводность.</w:t>
      </w:r>
    </w:p>
    <w:p w:rsidR="00BC6BE6" w:rsidRDefault="00BC6BE6" w:rsidP="00BC6BE6">
      <w:pPr>
        <w:spacing w:line="276" w:lineRule="auto"/>
        <w:ind w:firstLine="709"/>
        <w:jc w:val="both"/>
        <w:rPr>
          <w:rFonts w:ascii="Segoe UI" w:hAnsi="Segoe UI" w:cs="Segoe UI"/>
        </w:rPr>
      </w:pPr>
      <w:r>
        <w:rPr>
          <w:rFonts w:ascii="Segoe UI" w:hAnsi="Segoe UI" w:cs="Segoe UI"/>
        </w:rPr>
        <w:lastRenderedPageBreak/>
        <w:t xml:space="preserve">Основные механические свойства (прочность на сжатие с торца и </w:t>
      </w:r>
      <w:proofErr w:type="spellStart"/>
      <w:r>
        <w:rPr>
          <w:rFonts w:ascii="Segoe UI" w:hAnsi="Segoe UI" w:cs="Segoe UI"/>
        </w:rPr>
        <w:t>пласти</w:t>
      </w:r>
      <w:proofErr w:type="spellEnd"/>
      <w:r>
        <w:rPr>
          <w:rFonts w:ascii="Segoe UI" w:hAnsi="Segoe UI" w:cs="Segoe UI"/>
        </w:rPr>
        <w:t>, растяжение, изгиб и сдвиг), технологические свойства (твердость, способность удерживать металлические крепления, износостойкость, сопротивление раскалыванию).</w:t>
      </w:r>
    </w:p>
    <w:p w:rsidR="00BC6BE6" w:rsidRDefault="00BC6BE6" w:rsidP="00BC6BE6">
      <w:pPr>
        <w:spacing w:line="276" w:lineRule="auto"/>
        <w:ind w:firstLine="709"/>
        <w:jc w:val="both"/>
        <w:rPr>
          <w:rFonts w:ascii="Segoe UI" w:eastAsia="Times New Roman" w:hAnsi="Segoe UI" w:cs="Segoe UI"/>
          <w:lang w:eastAsia="en-US"/>
        </w:rPr>
      </w:pPr>
      <w:r>
        <w:rPr>
          <w:rFonts w:ascii="Segoe UI" w:eastAsia="Times New Roman" w:hAnsi="Segoe UI" w:cs="Segoe UI"/>
          <w:bCs/>
          <w:lang w:eastAsia="en-US" w:bidi="en-US"/>
        </w:rPr>
        <w:t xml:space="preserve"> </w:t>
      </w:r>
      <w:r>
        <w:rPr>
          <w:rFonts w:ascii="Segoe UI" w:hAnsi="Segoe UI" w:cs="Segoe UI"/>
          <w:bCs/>
        </w:rPr>
        <w:t>Пороки и дефекты древесины.  Дефекты и пороки древесины. Дефекты заготовки и транспортировки. Дефекты обработки и хранения. Группы пороков древесины. Сучок. Трещины. Пороки формы ствола. Пороки строения древесины. Повреждение древесины грибами и насекомыми. Инородные включения в древесине.</w:t>
      </w:r>
    </w:p>
    <w:p w:rsidR="00BC6BE6" w:rsidRDefault="00BC6BE6" w:rsidP="00BC6BE6">
      <w:pPr>
        <w:spacing w:line="276" w:lineRule="auto"/>
        <w:ind w:firstLine="709"/>
        <w:jc w:val="both"/>
        <w:rPr>
          <w:rFonts w:ascii="Segoe UI" w:eastAsia="Times New Roman" w:hAnsi="Segoe UI" w:cs="Segoe UI"/>
          <w:lang w:eastAsia="en-US" w:bidi="en-US"/>
        </w:rPr>
      </w:pPr>
      <w:r>
        <w:rPr>
          <w:rFonts w:ascii="Segoe UI" w:hAnsi="Segoe UI" w:cs="Segoe UI"/>
          <w:iCs/>
        </w:rPr>
        <w:t>Задачи и особенности обучения в 9 классе. Сообщение о предстоящих экзаменах. Трудовое законодательство. Порядок приема и увольнения с работы. Особенности приема и увольнения с работы на малых предприятиях региона. Трудовой договор. Права и обязанности рабочих на производстве. Виды оплаты труда. Охрана труда. Продолжительность рабочего времени. Перерывы для отдыха и питания. Выходные и праздничные дни.</w:t>
      </w:r>
    </w:p>
    <w:p w:rsidR="00BC6BE6" w:rsidRDefault="00BC6BE6" w:rsidP="00BC6BE6">
      <w:pPr>
        <w:spacing w:line="276" w:lineRule="auto"/>
        <w:ind w:firstLine="709"/>
        <w:jc w:val="both"/>
        <w:rPr>
          <w:rFonts w:ascii="Segoe UI" w:hAnsi="Segoe UI" w:cs="Segoe UI"/>
        </w:rPr>
      </w:pPr>
      <w:r>
        <w:rPr>
          <w:rFonts w:ascii="Segoe UI" w:hAnsi="Segoe UI" w:cs="Segoe UI"/>
        </w:rPr>
        <w:t xml:space="preserve">Круглые лесоматериалы, пиломатериалы, заготовки и изделия. Хвойные и лиственные лесоматериалы: использование, обмер и хранение. Виды пиломатериала: брусья, доски, бруски, обапол, шпалы, рейки, дощечки, планки. Виды досок в зависимости от способа распиловки бревна. Заготовка: назначение, виды по обработке (пиленая, клееная, калиброванная). Фрезерованные деревянные детали для строительства: плинтусы, наличники, поручни, обшивки, раскладки. Материалы и изделия для настилки пола (доски, бруски, линолеум, </w:t>
      </w:r>
      <w:proofErr w:type="spellStart"/>
      <w:r>
        <w:rPr>
          <w:rFonts w:ascii="Segoe UI" w:hAnsi="Segoe UI" w:cs="Segoe UI"/>
        </w:rPr>
        <w:t>ковролин</w:t>
      </w:r>
      <w:proofErr w:type="spellEnd"/>
      <w:r>
        <w:rPr>
          <w:rFonts w:ascii="Segoe UI" w:hAnsi="Segoe UI" w:cs="Segoe UI"/>
        </w:rPr>
        <w:t xml:space="preserve">, плитка, плинтус): свойства и применение. Паркет штучный, паркетные доски и щиты: назначение, технические условия применения. Назначение кровельного и облицовочного материалов. Рубероид, толь, пергамин кровельный, </w:t>
      </w:r>
      <w:proofErr w:type="spellStart"/>
      <w:r>
        <w:rPr>
          <w:rFonts w:ascii="Segoe UI" w:hAnsi="Segoe UI" w:cs="Segoe UI"/>
        </w:rPr>
        <w:t>стеклорубероид</w:t>
      </w:r>
      <w:proofErr w:type="spellEnd"/>
      <w:r>
        <w:rPr>
          <w:rFonts w:ascii="Segoe UI" w:hAnsi="Segoe UI" w:cs="Segoe UI"/>
        </w:rPr>
        <w:t>, битумные мастики: свойства, применение.</w:t>
      </w:r>
    </w:p>
    <w:p w:rsidR="00BC6BE6" w:rsidRDefault="00BC6BE6" w:rsidP="00BC6BE6">
      <w:pPr>
        <w:spacing w:line="276" w:lineRule="auto"/>
        <w:ind w:firstLine="709"/>
        <w:jc w:val="both"/>
        <w:rPr>
          <w:rFonts w:ascii="Segoe UI" w:hAnsi="Segoe UI" w:cs="Segoe UI"/>
        </w:rPr>
      </w:pPr>
      <w:r>
        <w:rPr>
          <w:rFonts w:ascii="Segoe UI" w:hAnsi="Segoe UI" w:cs="Segoe UI"/>
        </w:rPr>
        <w:t xml:space="preserve">Лист асбоцементный: виды (плоский, волнистый), свойства. Кровельный материал: виды (сталь «кровельное железо», черепица, </w:t>
      </w:r>
      <w:proofErr w:type="spellStart"/>
      <w:r>
        <w:rPr>
          <w:rFonts w:ascii="Segoe UI" w:hAnsi="Segoe UI" w:cs="Segoe UI"/>
        </w:rPr>
        <w:t>металлочерепица</w:t>
      </w:r>
      <w:proofErr w:type="spellEnd"/>
      <w:r>
        <w:rPr>
          <w:rFonts w:ascii="Segoe UI" w:hAnsi="Segoe UI" w:cs="Segoe UI"/>
        </w:rPr>
        <w:t xml:space="preserve">), область применения. Картон облицовочный, лист гипсокартонный, применение. Материалы и изделия для настилки пола (доски, бруски, линолеум, </w:t>
      </w:r>
      <w:proofErr w:type="spellStart"/>
      <w:r>
        <w:rPr>
          <w:rFonts w:ascii="Segoe UI" w:hAnsi="Segoe UI" w:cs="Segoe UI"/>
        </w:rPr>
        <w:t>ковролин</w:t>
      </w:r>
      <w:proofErr w:type="spellEnd"/>
      <w:r>
        <w:rPr>
          <w:rFonts w:ascii="Segoe UI" w:hAnsi="Segoe UI" w:cs="Segoe UI"/>
        </w:rPr>
        <w:t>, плитка, плинтус): свойства и применение. Паркет штучный, паркетные доски и щиты: назначение, технические условия применения. Линолеум: применение при строительстве зданий, виды для покрытия пола, характерные особенности видов. Мастики для наклеивания. Виды оснований и линолеума к настилке. Инструменты для резки линолеума.</w:t>
      </w:r>
    </w:p>
    <w:p w:rsidR="00BC6BE6" w:rsidRDefault="00BC6BE6" w:rsidP="00BC6BE6">
      <w:pPr>
        <w:spacing w:line="276" w:lineRule="auto"/>
        <w:ind w:firstLine="709"/>
        <w:jc w:val="both"/>
        <w:rPr>
          <w:rFonts w:ascii="Segoe UI" w:hAnsi="Segoe UI" w:cs="Segoe UI"/>
        </w:rPr>
      </w:pPr>
      <w:r>
        <w:rPr>
          <w:rFonts w:ascii="Segoe UI" w:hAnsi="Segoe UI" w:cs="Segoe UI"/>
        </w:rPr>
        <w:t>Древесные материалы. Древесноволокнистая плита, свойства и применение. Древесностружечная плита. Свойства и применение. Фанера, свойства и применение. Ориентированная стружечная плита, свойства и применение. Столярная плита, свойства и применение. Изоляционные и смазочные материалы. Виды теплоизоляционного материала: вата минеральная и теплоизоляционные плиты из нее, пакля, войлок. Плиты из пенопласта, мягкие древесноволокнистые плиты, применение. Гидроизоляционная пленка, виды, применение. Смазочный материал: назначение, виды, свойства.</w:t>
      </w:r>
    </w:p>
    <w:p w:rsidR="00BC6BE6" w:rsidRDefault="00BC6BE6" w:rsidP="00BC6BE6">
      <w:pPr>
        <w:spacing w:line="276" w:lineRule="auto"/>
        <w:ind w:firstLine="709"/>
        <w:jc w:val="both"/>
        <w:rPr>
          <w:rFonts w:ascii="Segoe UI" w:eastAsiaTheme="minorEastAsia" w:hAnsi="Segoe UI" w:cs="Segoe UI"/>
          <w:b/>
          <w:lang w:eastAsia="en-US" w:bidi="en-US"/>
        </w:rPr>
      </w:pPr>
      <w:r>
        <w:rPr>
          <w:rFonts w:ascii="Segoe UI" w:eastAsiaTheme="minorEastAsia" w:hAnsi="Segoe UI" w:cs="Segoe UI"/>
          <w:b/>
          <w:lang w:eastAsia="en-US" w:bidi="en-US"/>
        </w:rPr>
        <w:t>Основы черчения</w:t>
      </w:r>
    </w:p>
    <w:p w:rsidR="00BC6BE6" w:rsidRDefault="00BC6BE6" w:rsidP="00BC6BE6">
      <w:pPr>
        <w:spacing w:line="276" w:lineRule="auto"/>
        <w:ind w:firstLine="709"/>
        <w:jc w:val="both"/>
        <w:rPr>
          <w:rFonts w:ascii="Segoe UI" w:hAnsi="Segoe UI" w:cs="Segoe UI"/>
        </w:rPr>
      </w:pPr>
      <w:r>
        <w:rPr>
          <w:rFonts w:ascii="Segoe UI" w:hAnsi="Segoe UI" w:cs="Segoe UI"/>
        </w:rPr>
        <w:lastRenderedPageBreak/>
        <w:t xml:space="preserve">Основные приёмы работы чертёжными инструментами. Совершенствование навыка работы с линейкой. </w:t>
      </w:r>
      <w:r>
        <w:rPr>
          <w:rFonts w:ascii="Segoe UI" w:eastAsia="Times New Roman" w:hAnsi="Segoe UI" w:cs="Segoe UI"/>
          <w:lang w:eastAsia="en-US" w:bidi="en-US"/>
        </w:rPr>
        <w:t>Построение простейшего чертежа, нанесение размеров, отличие чертежа от технического рисунка. Беседа о видах разметки. Разметка по чертежу. Разметка по шаблону. Разметка по образцу. Влияние разметки на точность изготовления изделия.</w:t>
      </w:r>
      <w:r>
        <w:t xml:space="preserve"> </w:t>
      </w:r>
      <w:r>
        <w:rPr>
          <w:rFonts w:ascii="Segoe UI" w:eastAsia="Times New Roman" w:hAnsi="Segoe UI" w:cs="Segoe UI"/>
          <w:lang w:eastAsia="en-US" w:bidi="en-US"/>
        </w:rPr>
        <w:t>Изучение чертежа детали круглого сечения. Закрепление названий линий.</w:t>
      </w:r>
      <w:r>
        <w:t xml:space="preserve"> </w:t>
      </w:r>
      <w:r>
        <w:rPr>
          <w:rFonts w:ascii="Segoe UI" w:eastAsia="Times New Roman" w:hAnsi="Segoe UI" w:cs="Segoe UI"/>
          <w:lang w:eastAsia="en-US" w:bidi="en-US"/>
        </w:rPr>
        <w:t>Разметка несквозного и сквозного гнезда.</w:t>
      </w:r>
      <w:r>
        <w:rPr>
          <w:rFonts w:eastAsia="Arial Unicode MS"/>
          <w:color w:val="000000"/>
          <w:kern w:val="1"/>
          <w:lang w:eastAsia="ar-SA"/>
        </w:rPr>
        <w:t xml:space="preserve"> </w:t>
      </w:r>
      <w:r>
        <w:rPr>
          <w:rFonts w:ascii="Segoe UI" w:eastAsia="Times New Roman" w:hAnsi="Segoe UI" w:cs="Segoe UI"/>
          <w:lang w:eastAsia="en-US" w:bidi="en-US"/>
        </w:rPr>
        <w:t>Линия невидимого контура чертежа. Радиус. Обозначение радиуса на чертеже.</w:t>
      </w:r>
      <w:r>
        <w:rPr>
          <w:rFonts w:ascii="Segoe UI" w:eastAsia="@Arial Unicode MS" w:hAnsi="Segoe UI" w:cs="Segoe UI"/>
          <w:color w:val="000000"/>
          <w:lang w:bidi="en-US"/>
        </w:rPr>
        <w:t xml:space="preserve"> Анализ чертежа соединения. Чертеж детали в прямоугольных проекциях: главный вид, вид сверху, вид слева. Изучение чертежа соединения: УК-1, УК-2, УК-4, УС-3, УЯ-1, УЯ-2.</w:t>
      </w:r>
      <w:r>
        <w:rPr>
          <w:rFonts w:ascii="Segoe UI" w:hAnsi="Segoe UI" w:cs="Segoe UI"/>
          <w:sz w:val="20"/>
          <w:szCs w:val="20"/>
        </w:rPr>
        <w:t xml:space="preserve"> </w:t>
      </w:r>
      <w:r>
        <w:rPr>
          <w:rFonts w:ascii="Segoe UI" w:hAnsi="Segoe UI" w:cs="Segoe UI"/>
        </w:rPr>
        <w:t>Изучение чертежей мебели.</w:t>
      </w:r>
      <w:r>
        <w:t xml:space="preserve"> </w:t>
      </w:r>
      <w:r>
        <w:rPr>
          <w:rFonts w:ascii="Segoe UI" w:hAnsi="Segoe UI" w:cs="Segoe UI"/>
        </w:rPr>
        <w:t>Эскизы изделия Сборочный чертеж изделия.</w:t>
      </w:r>
    </w:p>
    <w:p w:rsidR="00BC6BE6" w:rsidRDefault="00BC6BE6" w:rsidP="00BC6BE6">
      <w:pPr>
        <w:spacing w:line="276" w:lineRule="auto"/>
        <w:ind w:firstLine="709"/>
        <w:jc w:val="both"/>
        <w:rPr>
          <w:rFonts w:ascii="Segoe UI" w:eastAsiaTheme="minorEastAsia" w:hAnsi="Segoe UI" w:cs="Segoe UI"/>
          <w:b/>
          <w:lang w:eastAsia="en-US" w:bidi="en-US"/>
        </w:rPr>
      </w:pPr>
      <w:r>
        <w:rPr>
          <w:rFonts w:ascii="Segoe UI" w:eastAsiaTheme="minorEastAsia" w:hAnsi="Segoe UI" w:cs="Segoe UI"/>
          <w:b/>
          <w:lang w:eastAsia="en-US" w:bidi="en-US"/>
        </w:rPr>
        <w:t>Технология обработки древесины</w:t>
      </w:r>
    </w:p>
    <w:p w:rsidR="00BC6BE6" w:rsidRDefault="00BC6BE6" w:rsidP="00BC6BE6">
      <w:pPr>
        <w:spacing w:line="276" w:lineRule="auto"/>
        <w:ind w:firstLine="709"/>
        <w:jc w:val="both"/>
        <w:rPr>
          <w:rFonts w:ascii="Segoe UI" w:hAnsi="Segoe UI" w:cs="Segoe UI"/>
        </w:rPr>
      </w:pPr>
      <w:r>
        <w:rPr>
          <w:rFonts w:ascii="Segoe UI" w:eastAsiaTheme="minorEastAsia" w:hAnsi="Segoe UI" w:cs="Segoe UI"/>
          <w:lang w:eastAsia="en-US" w:bidi="en-US"/>
        </w:rPr>
        <w:t>Понятие плоская поверхность. Виды брака при пилении. Правила безопасности при пилении и работе шкуркой. Назначение и устройство столярного угольника. Пиление столярной ножовкой Рубанок: основные части, правила безопасного пользования, подготовка к работе. Пиление: виды (поперек и вдоль волокон), разница между операциями. Виды ножовок. Назначение, устройство, зубья для поперечного и продольного пиления, правила безопасной работы и переноски. Лучковая пила. Подготовка лучковой пилы к работе. Работа лучковой пилой. Лобзик, назначение, приемы пиления. Брак при пилении: меры предупреждения. Широкая и узкая грани бруска, ребро бруска (доски). Длина, ширина, толщина бруска (доски): измерение, последовательность разметки при строгании. Общее представление о строении древесины: характере волокнистости и ее влияние на процесс строгания. Наждачная бумага виды и назначение, свойства, правила т/б.</w:t>
      </w:r>
    </w:p>
    <w:p w:rsidR="00BC6BE6" w:rsidRDefault="00BC6BE6" w:rsidP="00BC6BE6">
      <w:pPr>
        <w:spacing w:line="276" w:lineRule="auto"/>
        <w:ind w:firstLine="709"/>
        <w:jc w:val="both"/>
        <w:rPr>
          <w:rFonts w:ascii="Segoe UI" w:eastAsiaTheme="minorEastAsia" w:hAnsi="Segoe UI" w:cs="Segoe UI"/>
          <w:lang w:eastAsia="en-US" w:bidi="en-US"/>
        </w:rPr>
      </w:pPr>
      <w:r>
        <w:rPr>
          <w:rFonts w:ascii="Segoe UI" w:eastAsiaTheme="minorEastAsia" w:hAnsi="Segoe UI" w:cs="Segoe UI"/>
          <w:lang w:eastAsia="en-US" w:bidi="en-US"/>
        </w:rPr>
        <w:t>Изготовление изделия из деталей круглого сечения. Диагонали. Нахождение центра квадрата, прямоугольника проведением диагоналей. Правила безопасности при строгании и отделке изделия.</w:t>
      </w:r>
    </w:p>
    <w:p w:rsidR="00BC6BE6" w:rsidRDefault="00BC6BE6" w:rsidP="00BC6BE6">
      <w:pPr>
        <w:spacing w:line="276" w:lineRule="auto"/>
        <w:ind w:firstLine="709"/>
        <w:jc w:val="both"/>
        <w:rPr>
          <w:rFonts w:ascii="Segoe UI" w:hAnsi="Segoe UI" w:cs="Segoe UI"/>
        </w:rPr>
      </w:pPr>
      <w:r>
        <w:rPr>
          <w:rFonts w:ascii="Segoe UI" w:eastAsiaTheme="minorEastAsia" w:hAnsi="Segoe UI" w:cs="Segoe UI"/>
          <w:lang w:eastAsia="en-US" w:bidi="en-US"/>
        </w:rPr>
        <w:t xml:space="preserve">Столярный рейсмус: виды, устройство, назначение, правила безопасной работы. Лицевая сторона бруска: выбор, обозначение, последовательность строгания прямоугольной заготовки. Виды и формы </w:t>
      </w:r>
      <w:proofErr w:type="spellStart"/>
      <w:r>
        <w:rPr>
          <w:rFonts w:ascii="Segoe UI" w:eastAsiaTheme="minorEastAsia" w:hAnsi="Segoe UI" w:cs="Segoe UI"/>
          <w:lang w:eastAsia="en-US" w:bidi="en-US"/>
        </w:rPr>
        <w:t>драчевых</w:t>
      </w:r>
      <w:proofErr w:type="spellEnd"/>
      <w:r>
        <w:rPr>
          <w:rFonts w:ascii="Segoe UI" w:eastAsiaTheme="minorEastAsia" w:hAnsi="Segoe UI" w:cs="Segoe UI"/>
          <w:lang w:eastAsia="en-US" w:bidi="en-US"/>
        </w:rPr>
        <w:t xml:space="preserve"> напильников. Назначение </w:t>
      </w:r>
      <w:proofErr w:type="spellStart"/>
      <w:r>
        <w:rPr>
          <w:rFonts w:ascii="Segoe UI" w:eastAsiaTheme="minorEastAsia" w:hAnsi="Segoe UI" w:cs="Segoe UI"/>
          <w:lang w:eastAsia="en-US" w:bidi="en-US"/>
        </w:rPr>
        <w:t>драчевых</w:t>
      </w:r>
      <w:proofErr w:type="spellEnd"/>
      <w:r>
        <w:rPr>
          <w:rFonts w:ascii="Segoe UI" w:eastAsiaTheme="minorEastAsia" w:hAnsi="Segoe UI" w:cs="Segoe UI"/>
          <w:lang w:eastAsia="en-US" w:bidi="en-US"/>
        </w:rPr>
        <w:t xml:space="preserve"> напильников.</w:t>
      </w:r>
      <w:r>
        <w:rPr>
          <w:rFonts w:ascii="Segoe UI" w:hAnsi="Segoe UI" w:cs="Segoe UI"/>
        </w:rPr>
        <w:t xml:space="preserve"> Ознакомление со свойствами твердых пород древесины. Обработка деталей из древесины твердых пород. Лиственные твердые породы дерева: береза, дуб, бук, рябина, вяз, клен, ясень. Технические характеристики каждой породы: твердость, прочность, обрабатываемость режущим инструментом. Резец столярного инструмента: угол заточки. Требования к материалу для ручки инструмента. Приемы насадки ручек стамесок, долот, молотков.</w:t>
      </w:r>
      <w:r>
        <w:rPr>
          <w:rFonts w:ascii="Segoe UI" w:hAnsi="Segoe UI" w:cs="Segoe UI"/>
          <w:color w:val="000000"/>
        </w:rPr>
        <w:t xml:space="preserve"> Фугование: назначение, сравнение со строганием рубанком, приемы работы. Устройство фуганка и </w:t>
      </w:r>
      <w:proofErr w:type="spellStart"/>
      <w:r>
        <w:rPr>
          <w:rFonts w:ascii="Segoe UI" w:hAnsi="Segoe UI" w:cs="Segoe UI"/>
          <w:color w:val="000000"/>
        </w:rPr>
        <w:t>полуфуганка</w:t>
      </w:r>
      <w:proofErr w:type="spellEnd"/>
      <w:r>
        <w:rPr>
          <w:rFonts w:ascii="Segoe UI" w:hAnsi="Segoe UI" w:cs="Segoe UI"/>
          <w:color w:val="000000"/>
        </w:rPr>
        <w:t>. Двойной нож: назначение, требования к заточке. Технические требования к точности выполнения деталей щитового изделия. Правила безопасной работы при фуговании.</w:t>
      </w:r>
      <w:r>
        <w:rPr>
          <w:rFonts w:ascii="Segoe UI" w:hAnsi="Segoe UI" w:cs="Segoe UI"/>
        </w:rPr>
        <w:t xml:space="preserve"> Сверло: виды пробочное бесцентровое, спиральное с центром и </w:t>
      </w:r>
      <w:proofErr w:type="spellStart"/>
      <w:r>
        <w:rPr>
          <w:rFonts w:ascii="Segoe UI" w:hAnsi="Segoe UI" w:cs="Segoe UI"/>
        </w:rPr>
        <w:t>подрезателями</w:t>
      </w:r>
      <w:proofErr w:type="spellEnd"/>
      <w:r>
        <w:rPr>
          <w:rFonts w:ascii="Segoe UI" w:hAnsi="Segoe UI" w:cs="Segoe UI"/>
        </w:rPr>
        <w:t>, цилиндрическое спиральное с конической заточкой, устройство.</w:t>
      </w:r>
    </w:p>
    <w:p w:rsidR="00BC6BE6" w:rsidRDefault="00BC6BE6" w:rsidP="00BC6BE6">
      <w:pPr>
        <w:spacing w:line="276" w:lineRule="auto"/>
        <w:ind w:firstLine="709"/>
        <w:jc w:val="both"/>
        <w:rPr>
          <w:rFonts w:ascii="Segoe UI" w:eastAsia="Times New Roman" w:hAnsi="Segoe UI" w:cs="Segoe UI"/>
          <w:bCs/>
          <w:lang w:eastAsia="en-US" w:bidi="en-US"/>
        </w:rPr>
      </w:pPr>
      <w:r>
        <w:rPr>
          <w:rFonts w:ascii="Segoe UI" w:eastAsia="Times New Roman" w:hAnsi="Segoe UI" w:cs="Segoe UI"/>
          <w:bCs/>
          <w:lang w:eastAsia="en-US" w:bidi="en-US"/>
        </w:rPr>
        <w:t xml:space="preserve">Беседа о процессе резания древесины. Деревообрабатывающий инструмент. Резец: элементы, основные грани и углы при прямолинейном движении. Виды резания </w:t>
      </w:r>
      <w:r>
        <w:rPr>
          <w:rFonts w:ascii="Segoe UI" w:eastAsia="Times New Roman" w:hAnsi="Segoe UI" w:cs="Segoe UI"/>
          <w:bCs/>
          <w:lang w:eastAsia="en-US" w:bidi="en-US"/>
        </w:rPr>
        <w:lastRenderedPageBreak/>
        <w:t>в зависимости от направления движения резца относительно волокон древесины (продольное, поперечное, торцевое). Значение техники безопасности (гарантия от несчастных случаев и травм). Причины травмы: неисправность инструмента или станка, неправильное складирование или переноска рабочего материала, ошибки при заточке или наладке инструмента. Меры предохранения от травм.</w:t>
      </w:r>
    </w:p>
    <w:p w:rsidR="00BC6BE6" w:rsidRDefault="00BC6BE6" w:rsidP="00BC6BE6">
      <w:pPr>
        <w:spacing w:line="276" w:lineRule="auto"/>
        <w:ind w:firstLine="709"/>
        <w:jc w:val="both"/>
        <w:rPr>
          <w:rFonts w:ascii="Segoe UI" w:hAnsi="Segoe UI" w:cs="Segoe UI"/>
        </w:rPr>
      </w:pPr>
      <w:r>
        <w:rPr>
          <w:rFonts w:ascii="Segoe UI" w:hAnsi="Segoe UI" w:cs="Segoe UI"/>
        </w:rPr>
        <w:t>Виды мебели: по назначению (бытовая, офисная, комбинированная), по способу соединения частей (секционная, сборно-разборная, складная, корпусная, брусковая). Эстетические и технико-экономические требования к мебели.</w:t>
      </w:r>
    </w:p>
    <w:p w:rsidR="00BC6BE6" w:rsidRDefault="00BC6BE6" w:rsidP="00BC6BE6">
      <w:pPr>
        <w:spacing w:line="276" w:lineRule="auto"/>
        <w:ind w:firstLine="709"/>
        <w:jc w:val="both"/>
        <w:rPr>
          <w:rFonts w:ascii="Segoe UI" w:hAnsi="Segoe UI" w:cs="Segoe UI"/>
        </w:rPr>
      </w:pPr>
      <w:r>
        <w:rPr>
          <w:rFonts w:ascii="Segoe UI" w:hAnsi="Segoe UI" w:cs="Segoe UI"/>
        </w:rPr>
        <w:t xml:space="preserve">Секционная мебель: преимущества, конструктивные элементы, основные узлы и детали (корпус, дверь, ящик, </w:t>
      </w:r>
      <w:proofErr w:type="spellStart"/>
      <w:r>
        <w:rPr>
          <w:rFonts w:ascii="Segoe UI" w:hAnsi="Segoe UI" w:cs="Segoe UI"/>
        </w:rPr>
        <w:t>полуящик</w:t>
      </w:r>
      <w:proofErr w:type="spellEnd"/>
      <w:r>
        <w:rPr>
          <w:rFonts w:ascii="Segoe UI" w:hAnsi="Segoe UI" w:cs="Segoe UI"/>
        </w:rPr>
        <w:t>, фурнитура). Установка и соединение стенок секции. Двери распашные, раздвижные и откидные. Мебельная фурнитура и крепежные изделия. Фурнитура для подвижного соединения сборочных единиц (петли, направляющие). Виды петель. Фурнитура для неподвижного соединения сборочных единиц (стяжки, крепежные изделия, замки, задвижки, защелки, кронштейны, держатели, остановы). Фурнитура для открывания дверей и выдвигания ящиков. Фурнитура для навески, фиксации и запирания дверей.</w:t>
      </w:r>
    </w:p>
    <w:p w:rsidR="00BC6BE6" w:rsidRDefault="00BC6BE6" w:rsidP="00BC6BE6">
      <w:pPr>
        <w:spacing w:line="276" w:lineRule="auto"/>
        <w:ind w:firstLine="709"/>
        <w:jc w:val="both"/>
        <w:rPr>
          <w:rFonts w:ascii="Segoe UI" w:hAnsi="Segoe UI" w:cs="Segoe UI"/>
          <w:b/>
        </w:rPr>
      </w:pPr>
      <w:r>
        <w:rPr>
          <w:rFonts w:ascii="Segoe UI" w:hAnsi="Segoe UI" w:cs="Segoe UI"/>
          <w:b/>
        </w:rPr>
        <w:t>Соединение и устройство столярных деталей</w:t>
      </w:r>
    </w:p>
    <w:p w:rsidR="00BC6BE6" w:rsidRDefault="00BC6BE6" w:rsidP="00BC6BE6">
      <w:pPr>
        <w:spacing w:line="276" w:lineRule="auto"/>
        <w:ind w:firstLine="709"/>
        <w:jc w:val="both"/>
        <w:rPr>
          <w:rFonts w:ascii="Segoe UI" w:eastAsia="Times New Roman" w:hAnsi="Segoe UI" w:cs="Segoe UI"/>
          <w:lang w:eastAsia="en-US" w:bidi="en-US"/>
        </w:rPr>
      </w:pPr>
      <w:r>
        <w:rPr>
          <w:rFonts w:ascii="Segoe UI" w:eastAsia="Times New Roman" w:hAnsi="Segoe UI" w:cs="Segoe UI"/>
          <w:lang w:eastAsia="en-US" w:bidi="en-US"/>
        </w:rPr>
        <w:t xml:space="preserve">Применение и назначение шило граненого. Виды шурупов. Отличие шурупа от </w:t>
      </w:r>
      <w:proofErr w:type="spellStart"/>
      <w:r>
        <w:rPr>
          <w:rFonts w:ascii="Segoe UI" w:eastAsia="Times New Roman" w:hAnsi="Segoe UI" w:cs="Segoe UI"/>
          <w:lang w:eastAsia="en-US" w:bidi="en-US"/>
        </w:rPr>
        <w:t>самореза</w:t>
      </w:r>
      <w:proofErr w:type="spellEnd"/>
      <w:r>
        <w:rPr>
          <w:rFonts w:ascii="Segoe UI" w:eastAsia="Times New Roman" w:hAnsi="Segoe UI" w:cs="Segoe UI"/>
          <w:lang w:eastAsia="en-US" w:bidi="en-US"/>
        </w:rPr>
        <w:t>. Зенковка, устройство и применение.</w:t>
      </w:r>
    </w:p>
    <w:p w:rsidR="00BC6BE6" w:rsidRDefault="00BC6BE6" w:rsidP="00BC6BE6">
      <w:pPr>
        <w:spacing w:line="276" w:lineRule="auto"/>
        <w:ind w:firstLine="709"/>
        <w:jc w:val="both"/>
        <w:rPr>
          <w:rFonts w:ascii="Segoe UI" w:eastAsia="Times New Roman" w:hAnsi="Segoe UI" w:cs="Segoe UI"/>
          <w:lang w:eastAsia="en-US" w:bidi="en-US"/>
        </w:rPr>
      </w:pPr>
      <w:r>
        <w:rPr>
          <w:rFonts w:ascii="Segoe UI" w:eastAsia="Times New Roman" w:hAnsi="Segoe UI" w:cs="Segoe UI"/>
          <w:lang w:eastAsia="en-US" w:bidi="en-US"/>
        </w:rPr>
        <w:t>Дрель ручная: применение, устройство, правила работы. Правила безопасности при работе шилом, отверткой и дрелью. Коловорот устройство, применение, правила безопасной работы. Беседа о понятии сквозное и несквозное отверстие. Виды сверл. Сверление отверстий.</w:t>
      </w:r>
    </w:p>
    <w:p w:rsidR="00BC6BE6" w:rsidRDefault="00BC6BE6" w:rsidP="00BC6BE6">
      <w:pPr>
        <w:spacing w:line="276" w:lineRule="auto"/>
        <w:ind w:firstLine="709"/>
        <w:jc w:val="both"/>
        <w:rPr>
          <w:rFonts w:ascii="Segoe UI" w:eastAsia="Times New Roman" w:hAnsi="Segoe UI" w:cs="Segoe UI"/>
          <w:lang w:eastAsia="en-US" w:bidi="en-US"/>
        </w:rPr>
      </w:pPr>
      <w:r>
        <w:rPr>
          <w:rFonts w:ascii="Segoe UI" w:eastAsia="Times New Roman" w:hAnsi="Segoe UI" w:cs="Segoe UI"/>
          <w:lang w:eastAsia="en-US" w:bidi="en-US"/>
        </w:rPr>
        <w:t xml:space="preserve">Подготовка отверстий под шурупы шилом и сверлением. Назначение отвертки. </w:t>
      </w:r>
      <w:proofErr w:type="spellStart"/>
      <w:r>
        <w:rPr>
          <w:rFonts w:ascii="Segoe UI" w:eastAsia="Times New Roman" w:hAnsi="Segoe UI" w:cs="Segoe UI"/>
          <w:lang w:eastAsia="en-US" w:bidi="en-US"/>
        </w:rPr>
        <w:t>Зенкование</w:t>
      </w:r>
      <w:proofErr w:type="spellEnd"/>
      <w:r>
        <w:rPr>
          <w:rFonts w:ascii="Segoe UI" w:eastAsia="Times New Roman" w:hAnsi="Segoe UI" w:cs="Segoe UI"/>
          <w:lang w:eastAsia="en-US" w:bidi="en-US"/>
        </w:rPr>
        <w:t xml:space="preserve"> отверстий. Завинчивание шурупов.</w:t>
      </w:r>
    </w:p>
    <w:p w:rsidR="00BC6BE6" w:rsidRDefault="00BC6BE6" w:rsidP="00BC6BE6">
      <w:pPr>
        <w:spacing w:line="276" w:lineRule="auto"/>
        <w:ind w:firstLine="709"/>
        <w:jc w:val="both"/>
        <w:rPr>
          <w:rFonts w:ascii="Segoe UI" w:eastAsia="Times New Roman" w:hAnsi="Segoe UI" w:cs="Segoe UI"/>
          <w:lang w:eastAsia="en-US" w:bidi="en-US"/>
        </w:rPr>
      </w:pPr>
      <w:r>
        <w:rPr>
          <w:rFonts w:ascii="Segoe UI" w:eastAsia="Times New Roman" w:hAnsi="Segoe UI" w:cs="Segoe UI"/>
          <w:lang w:eastAsia="en-US" w:bidi="en-US"/>
        </w:rPr>
        <w:t>Стамеска: устройство, применение, размеры, правила безопасной работы. Врезка как способ соединения деталей. Паз: назначение, ширина, глубина. Необходимость плотной подгонки соединений. Требования к качеству разметки. Проверка правильности сборки. Отделка изделия шлифовкой и лакированием. Устройство молотка. Правила безопасной работы с молотком. Виды гвоздей. Клещи. Загибание гвоздей. Вытаскивание гвоздей. Беседа о назначении углового концевого соединения брусков вполдерева. Крестовое соединение.</w:t>
      </w:r>
    </w:p>
    <w:p w:rsidR="00BC6BE6" w:rsidRDefault="00BC6BE6" w:rsidP="00BC6BE6">
      <w:pPr>
        <w:spacing w:line="276" w:lineRule="auto"/>
        <w:ind w:firstLine="709"/>
        <w:jc w:val="both"/>
        <w:rPr>
          <w:rFonts w:ascii="Segoe UI" w:eastAsia="Times New Roman" w:hAnsi="Segoe UI" w:cs="Segoe UI"/>
          <w:u w:val="single"/>
          <w:lang w:eastAsia="en-US" w:bidi="en-US"/>
        </w:rPr>
      </w:pPr>
      <w:r>
        <w:rPr>
          <w:rFonts w:ascii="Segoe UI" w:eastAsia="Times New Roman" w:hAnsi="Segoe UI" w:cs="Segoe UI"/>
          <w:lang w:eastAsia="en-US" w:bidi="en-US"/>
        </w:rPr>
        <w:t xml:space="preserve">Назначение углового концевого соединения УК-1. Шип: назначение, размеры (длина, ширина, толщина), элементы. Условия прочного склеивания деталей: плотность подгонки деталей, сухой материал, прессование, скорость выполнения операций. Проверка прямоугольности соединений, прессование (установка соединения в зажимах). Учет направления волокон древесины при разметке деталей. Исправимый и неисправимый брак при пилении. Назначение и устройство </w:t>
      </w:r>
      <w:proofErr w:type="spellStart"/>
      <w:r>
        <w:rPr>
          <w:rFonts w:ascii="Segoe UI" w:eastAsia="Times New Roman" w:hAnsi="Segoe UI" w:cs="Segoe UI"/>
          <w:lang w:eastAsia="en-US" w:bidi="en-US"/>
        </w:rPr>
        <w:t>выкружной</w:t>
      </w:r>
      <w:proofErr w:type="spellEnd"/>
      <w:r>
        <w:rPr>
          <w:rFonts w:ascii="Segoe UI" w:eastAsia="Times New Roman" w:hAnsi="Segoe UI" w:cs="Segoe UI"/>
          <w:lang w:eastAsia="en-US" w:bidi="en-US"/>
        </w:rPr>
        <w:t xml:space="preserve"> пилы. Подготовка </w:t>
      </w:r>
      <w:proofErr w:type="spellStart"/>
      <w:r>
        <w:rPr>
          <w:rFonts w:ascii="Segoe UI" w:eastAsia="Times New Roman" w:hAnsi="Segoe UI" w:cs="Segoe UI"/>
          <w:lang w:eastAsia="en-US" w:bidi="en-US"/>
        </w:rPr>
        <w:t>выкружной</w:t>
      </w:r>
      <w:proofErr w:type="spellEnd"/>
      <w:r>
        <w:rPr>
          <w:rFonts w:ascii="Segoe UI" w:eastAsia="Times New Roman" w:hAnsi="Segoe UI" w:cs="Segoe UI"/>
          <w:lang w:eastAsia="en-US" w:bidi="en-US"/>
        </w:rPr>
        <w:t xml:space="preserve"> пилы к работе.</w:t>
      </w:r>
      <w:r>
        <w:rPr>
          <w:rFonts w:ascii="Segoe UI" w:eastAsia="@Arial Unicode MS" w:hAnsi="Segoe UI" w:cs="Segoe UI"/>
          <w:color w:val="000000"/>
          <w:lang w:bidi="en-US"/>
        </w:rPr>
        <w:t xml:space="preserve"> </w:t>
      </w:r>
      <w:r>
        <w:rPr>
          <w:rFonts w:ascii="Segoe UI" w:eastAsia="Times New Roman" w:hAnsi="Segoe UI" w:cs="Segoe UI"/>
          <w:lang w:eastAsia="en-US" w:bidi="en-US"/>
        </w:rPr>
        <w:t>Зависимость чистоты пропила от величины и развода зуба пильного полотна. Ширина пропила.</w:t>
      </w:r>
    </w:p>
    <w:p w:rsidR="00BC6BE6" w:rsidRDefault="00BC6BE6" w:rsidP="00BC6BE6">
      <w:pPr>
        <w:spacing w:line="276" w:lineRule="auto"/>
        <w:ind w:firstLine="709"/>
        <w:jc w:val="both"/>
        <w:rPr>
          <w:rFonts w:ascii="Segoe UI" w:eastAsia="@Arial Unicode MS" w:hAnsi="Segoe UI" w:cs="Segoe UI"/>
          <w:color w:val="000000"/>
          <w:lang w:bidi="en-US"/>
        </w:rPr>
      </w:pPr>
      <w:r>
        <w:t xml:space="preserve"> </w:t>
      </w:r>
      <w:r>
        <w:rPr>
          <w:rFonts w:ascii="Segoe UI" w:eastAsia="Times New Roman" w:hAnsi="Segoe UI" w:cs="Segoe UI"/>
          <w:lang w:eastAsia="en-US" w:bidi="en-US"/>
        </w:rPr>
        <w:t xml:space="preserve">Напильник </w:t>
      </w:r>
      <w:proofErr w:type="spellStart"/>
      <w:r>
        <w:rPr>
          <w:rFonts w:ascii="Segoe UI" w:eastAsia="Times New Roman" w:hAnsi="Segoe UI" w:cs="Segoe UI"/>
          <w:lang w:eastAsia="en-US" w:bidi="en-US"/>
        </w:rPr>
        <w:t>драчевый</w:t>
      </w:r>
      <w:proofErr w:type="spellEnd"/>
      <w:r>
        <w:rPr>
          <w:rFonts w:ascii="Segoe UI" w:eastAsia="Times New Roman" w:hAnsi="Segoe UI" w:cs="Segoe UI"/>
          <w:lang w:eastAsia="en-US" w:bidi="en-US"/>
        </w:rPr>
        <w:t xml:space="preserve">, виды, назначение, форма. Стальная щетка для очистки напильника. Правила ухода за напильником. Правила безопасной работы стамеской, </w:t>
      </w:r>
      <w:r>
        <w:rPr>
          <w:rFonts w:ascii="Segoe UI" w:eastAsia="Times New Roman" w:hAnsi="Segoe UI" w:cs="Segoe UI"/>
          <w:lang w:eastAsia="en-US" w:bidi="en-US"/>
        </w:rPr>
        <w:lastRenderedPageBreak/>
        <w:t xml:space="preserve">напильником, шлифовальной шкуркой. Выпуклые и вогнутые кромки детали. </w:t>
      </w:r>
      <w:proofErr w:type="spellStart"/>
      <w:r>
        <w:rPr>
          <w:rFonts w:ascii="Segoe UI" w:eastAsia="Times New Roman" w:hAnsi="Segoe UI" w:cs="Segoe UI"/>
          <w:lang w:eastAsia="en-US" w:bidi="en-US"/>
        </w:rPr>
        <w:t>Скругление</w:t>
      </w:r>
      <w:proofErr w:type="spellEnd"/>
      <w:r>
        <w:rPr>
          <w:rFonts w:ascii="Segoe UI" w:eastAsia="Times New Roman" w:hAnsi="Segoe UI" w:cs="Segoe UI"/>
          <w:lang w:eastAsia="en-US" w:bidi="en-US"/>
        </w:rPr>
        <w:t xml:space="preserve"> угла. </w:t>
      </w:r>
      <w:r>
        <w:rPr>
          <w:rFonts w:ascii="Segoe UI" w:eastAsia="@Arial Unicode MS" w:hAnsi="Segoe UI" w:cs="Segoe UI"/>
          <w:color w:val="000000"/>
          <w:lang w:bidi="en-US"/>
        </w:rPr>
        <w:t xml:space="preserve">Ознакомление с угловым концевым соединением на шип с </w:t>
      </w:r>
      <w:proofErr w:type="spellStart"/>
      <w:r>
        <w:rPr>
          <w:rFonts w:ascii="Segoe UI" w:eastAsia="@Arial Unicode MS" w:hAnsi="Segoe UI" w:cs="Segoe UI"/>
          <w:color w:val="000000"/>
          <w:lang w:bidi="en-US"/>
        </w:rPr>
        <w:t>полупотемком</w:t>
      </w:r>
      <w:proofErr w:type="spellEnd"/>
      <w:r>
        <w:rPr>
          <w:rFonts w:ascii="Segoe UI" w:eastAsia="@Arial Unicode MS" w:hAnsi="Segoe UI" w:cs="Segoe UI"/>
          <w:color w:val="000000"/>
          <w:lang w:bidi="en-US"/>
        </w:rPr>
        <w:t xml:space="preserve"> несквозной.</w:t>
      </w:r>
    </w:p>
    <w:p w:rsidR="00BC6BE6" w:rsidRDefault="00BC6BE6" w:rsidP="00BC6BE6">
      <w:pPr>
        <w:spacing w:line="276" w:lineRule="auto"/>
        <w:ind w:firstLine="709"/>
        <w:jc w:val="both"/>
        <w:rPr>
          <w:rFonts w:ascii="Segoe UI" w:hAnsi="Segoe UI" w:cs="Segoe UI"/>
        </w:rPr>
      </w:pPr>
      <w:r>
        <w:rPr>
          <w:rFonts w:ascii="Segoe UI" w:eastAsia="@Arial Unicode MS" w:hAnsi="Segoe UI" w:cs="Segoe UI"/>
          <w:color w:val="000000"/>
          <w:lang w:bidi="en-US"/>
        </w:rPr>
        <w:t>Соединение УК-4: применение, конструктивные особенности. Понятие шероховатость обработанной поверхности детали. Неровность поверхности: виды, причины, устранение. Шерхебель: назначение, устройство, особенности заточки ножа, правила безопасной работы.</w:t>
      </w:r>
      <w:r>
        <w:rPr>
          <w:rFonts w:eastAsia="Arial Unicode MS"/>
          <w:color w:val="000000"/>
          <w:kern w:val="1"/>
          <w:lang w:eastAsia="ar-SA"/>
        </w:rPr>
        <w:t xml:space="preserve"> </w:t>
      </w:r>
      <w:r>
        <w:rPr>
          <w:rFonts w:ascii="Segoe UI" w:eastAsia="@Arial Unicode MS" w:hAnsi="Segoe UI" w:cs="Segoe UI"/>
          <w:color w:val="000000"/>
          <w:lang w:bidi="en-US"/>
        </w:rPr>
        <w:t xml:space="preserve">Инструменты для профильной поверхности. Последовательность строгания шерхебелем и рубанком. </w:t>
      </w:r>
      <w:r>
        <w:rPr>
          <w:rFonts w:ascii="Segoe UI" w:hAnsi="Segoe UI" w:cs="Segoe UI"/>
          <w:color w:val="000000"/>
        </w:rPr>
        <w:t>Применение бруска с профильной поверхностью.</w:t>
      </w:r>
    </w:p>
    <w:p w:rsidR="00BC6BE6" w:rsidRDefault="00BC6BE6" w:rsidP="00BC6BE6">
      <w:pPr>
        <w:spacing w:line="276" w:lineRule="auto"/>
        <w:ind w:firstLine="709"/>
        <w:jc w:val="both"/>
        <w:rPr>
          <w:rFonts w:ascii="Segoe UI" w:eastAsia="Times New Roman" w:hAnsi="Segoe UI" w:cs="Segoe UI"/>
          <w:bCs/>
          <w:lang w:eastAsia="en-US" w:bidi="en-US"/>
        </w:rPr>
      </w:pPr>
      <w:r>
        <w:rPr>
          <w:rFonts w:ascii="Segoe UI" w:hAnsi="Segoe UI" w:cs="Segoe UI"/>
          <w:color w:val="000000"/>
        </w:rPr>
        <w:t xml:space="preserve">Инструменты для строгания профильной поверхности. Механическая обработка профильной поверхности. Устройство и назначение зензубеля, </w:t>
      </w:r>
      <w:proofErr w:type="spellStart"/>
      <w:r>
        <w:rPr>
          <w:rFonts w:ascii="Segoe UI" w:hAnsi="Segoe UI" w:cs="Segoe UI"/>
          <w:color w:val="000000"/>
        </w:rPr>
        <w:t>фальцгобеля</w:t>
      </w:r>
      <w:proofErr w:type="spellEnd"/>
      <w:r>
        <w:rPr>
          <w:rFonts w:ascii="Segoe UI" w:hAnsi="Segoe UI" w:cs="Segoe UI"/>
          <w:color w:val="000000"/>
        </w:rPr>
        <w:t xml:space="preserve">. Приемы разметки соединения деталей с профильными поверхностями. Правила безопасной работы зензубелем и </w:t>
      </w:r>
      <w:proofErr w:type="spellStart"/>
      <w:r>
        <w:rPr>
          <w:rFonts w:ascii="Segoe UI" w:hAnsi="Segoe UI" w:cs="Segoe UI"/>
          <w:color w:val="000000"/>
        </w:rPr>
        <w:t>фальцгобелем</w:t>
      </w:r>
      <w:proofErr w:type="spellEnd"/>
      <w:r>
        <w:rPr>
          <w:rFonts w:ascii="Segoe UI" w:hAnsi="Segoe UI" w:cs="Segoe UI"/>
          <w:color w:val="000000"/>
        </w:rPr>
        <w:t xml:space="preserve">. Разборка и сборка </w:t>
      </w:r>
      <w:proofErr w:type="spellStart"/>
      <w:r>
        <w:rPr>
          <w:rFonts w:ascii="Segoe UI" w:hAnsi="Segoe UI" w:cs="Segoe UI"/>
          <w:color w:val="000000"/>
        </w:rPr>
        <w:t>фальцгобеля</w:t>
      </w:r>
      <w:proofErr w:type="spellEnd"/>
      <w:r>
        <w:rPr>
          <w:rFonts w:ascii="Segoe UI" w:hAnsi="Segoe UI" w:cs="Segoe UI"/>
          <w:color w:val="000000"/>
        </w:rPr>
        <w:t xml:space="preserve">, зензубеля. Разметка и строгание фальца </w:t>
      </w:r>
      <w:proofErr w:type="spellStart"/>
      <w:r>
        <w:rPr>
          <w:rFonts w:ascii="Segoe UI" w:hAnsi="Segoe UI" w:cs="Segoe UI"/>
          <w:color w:val="000000"/>
        </w:rPr>
        <w:t>фальцгобелем</w:t>
      </w:r>
      <w:proofErr w:type="spellEnd"/>
      <w:r>
        <w:rPr>
          <w:rFonts w:ascii="Segoe UI" w:hAnsi="Segoe UI" w:cs="Segoe UI"/>
          <w:color w:val="000000"/>
        </w:rPr>
        <w:t xml:space="preserve">. Подчистка фальца зензубелем Работа зензубелем, </w:t>
      </w:r>
      <w:proofErr w:type="spellStart"/>
      <w:r>
        <w:rPr>
          <w:rFonts w:ascii="Segoe UI" w:hAnsi="Segoe UI" w:cs="Segoe UI"/>
          <w:color w:val="000000"/>
        </w:rPr>
        <w:t>фальцгобелем</w:t>
      </w:r>
      <w:proofErr w:type="spellEnd"/>
      <w:r>
        <w:rPr>
          <w:rFonts w:ascii="Segoe UI" w:hAnsi="Segoe UI" w:cs="Segoe UI"/>
          <w:color w:val="000000"/>
        </w:rPr>
        <w:t xml:space="preserve">. </w:t>
      </w:r>
      <w:r>
        <w:rPr>
          <w:rFonts w:ascii="Segoe UI" w:eastAsia="@Arial Unicode MS" w:hAnsi="Segoe UI" w:cs="Segoe UI"/>
          <w:color w:val="000000"/>
          <w:lang w:bidi="en-US"/>
        </w:rPr>
        <w:t>Шпунтубель: устройство, применение</w:t>
      </w:r>
      <w:r>
        <w:rPr>
          <w:rFonts w:ascii="Segoe UI" w:hAnsi="Segoe UI" w:cs="Segoe UI"/>
          <w:color w:val="000000"/>
        </w:rPr>
        <w:t>.</w:t>
      </w:r>
    </w:p>
    <w:p w:rsidR="00BC6BE6" w:rsidRDefault="00BC6BE6" w:rsidP="00BC6BE6">
      <w:pPr>
        <w:spacing w:line="276" w:lineRule="auto"/>
        <w:ind w:firstLine="709"/>
        <w:jc w:val="both"/>
        <w:rPr>
          <w:rFonts w:ascii="Segoe UI" w:eastAsia="Times New Roman" w:hAnsi="Segoe UI" w:cs="Segoe UI"/>
          <w:bCs/>
          <w:lang w:eastAsia="en-US" w:bidi="en-US"/>
        </w:rPr>
      </w:pPr>
      <w:r>
        <w:rPr>
          <w:rFonts w:ascii="Segoe UI" w:eastAsia="Times New Roman" w:hAnsi="Segoe UI" w:cs="Segoe UI"/>
          <w:bCs/>
          <w:lang w:eastAsia="en-US" w:bidi="en-US"/>
        </w:rPr>
        <w:t>Ознакомление с технологической последовательностью изготовления разметочного инструмента. Разметочный инструмент: материал, качество изготовления, точность. Столярный угольник. Экономические и эстетические требования к инструментам.</w:t>
      </w:r>
    </w:p>
    <w:p w:rsidR="00BC6BE6" w:rsidRDefault="00BC6BE6" w:rsidP="00BC6BE6">
      <w:pPr>
        <w:spacing w:line="276" w:lineRule="auto"/>
        <w:ind w:firstLine="709"/>
        <w:jc w:val="both"/>
        <w:rPr>
          <w:rFonts w:ascii="Segoe UI" w:hAnsi="Segoe UI" w:cs="Segoe UI"/>
        </w:rPr>
      </w:pPr>
      <w:r>
        <w:rPr>
          <w:rFonts w:ascii="Segoe UI" w:hAnsi="Segoe UI" w:cs="Segoe UI"/>
        </w:rPr>
        <w:t xml:space="preserve">Содержание плотничных работ на строительстве. Теска древесины: организация рабочего места, правила безопасности. Подготовка инструментов и приспособлений к работе: проверка правильности насадки топорища, заточка и правка топора на точиле и бруске. Укладка на подкладки, крепление скобами и клиньями бревен. Разметка торцов бревен и отбивка линий обтески шнуром. Теска бревен на канты. </w:t>
      </w:r>
      <w:proofErr w:type="spellStart"/>
      <w:r>
        <w:rPr>
          <w:rFonts w:ascii="Segoe UI" w:hAnsi="Segoe UI" w:cs="Segoe UI"/>
        </w:rPr>
        <w:t>Отеска</w:t>
      </w:r>
      <w:proofErr w:type="spellEnd"/>
      <w:r>
        <w:rPr>
          <w:rFonts w:ascii="Segoe UI" w:hAnsi="Segoe UI" w:cs="Segoe UI"/>
        </w:rPr>
        <w:t xml:space="preserve"> кромок досок. Выборка четвертей и пазов. Соединение бревна и бруска с помощью врубок: разметка врубок по шаблонам, сращивание, наращивание и соединение бревна и бруска под углом. Сплачивание доски и бруска в щит. Правила безопасности при изготовлении строительных конструкций. Проверка качества выполненной работы. Дисковая электропила и </w:t>
      </w:r>
      <w:proofErr w:type="spellStart"/>
      <w:r>
        <w:rPr>
          <w:rFonts w:ascii="Segoe UI" w:hAnsi="Segoe UI" w:cs="Segoe UI"/>
        </w:rPr>
        <w:t>электрорубанок</w:t>
      </w:r>
      <w:proofErr w:type="spellEnd"/>
      <w:r>
        <w:rPr>
          <w:rFonts w:ascii="Segoe UI" w:hAnsi="Segoe UI" w:cs="Segoe UI"/>
        </w:rPr>
        <w:t>, устройство, работа, правила безопасности Правила безопасности при изготовлении строительных конструкций.</w:t>
      </w:r>
      <w:r>
        <w:rPr>
          <w:rFonts w:ascii="Segoe UI" w:hAnsi="Segoe UI" w:cs="Segoe UI"/>
          <w:color w:val="000000"/>
        </w:rPr>
        <w:t xml:space="preserve"> </w:t>
      </w:r>
      <w:r>
        <w:rPr>
          <w:rFonts w:ascii="Segoe UI" w:hAnsi="Segoe UI" w:cs="Segoe UI"/>
        </w:rPr>
        <w:t xml:space="preserve">Способы установки и крепления панельной деревянной каркасно-обшивной перегородки к стене и перекрытию. Устройство перегородки. </w:t>
      </w:r>
      <w:r>
        <w:rPr>
          <w:rFonts w:ascii="Segoe UI" w:hAnsi="Segoe UI" w:cs="Segoe UI"/>
          <w:color w:val="000000"/>
        </w:rPr>
        <w:t>Установка перегородки</w:t>
      </w:r>
      <w:r>
        <w:rPr>
          <w:rFonts w:ascii="Segoe UI" w:hAnsi="Segoe UI" w:cs="Segoe UI"/>
        </w:rPr>
        <w:t>. Изготовление строительных инструментов. Проверка качества выполненной работы. Устройство дощатого пола. Технология настилки дощатого пола из досок и крепления гвоздями к лагам. Виды сжима для сплачивания пола. Настилка пола. Устранение провесов при настилке. Правила безопасности при выполнении плотничных работ.</w:t>
      </w:r>
    </w:p>
    <w:p w:rsidR="00BC6BE6" w:rsidRDefault="00BC6BE6" w:rsidP="00BC6BE6">
      <w:pPr>
        <w:spacing w:line="276" w:lineRule="auto"/>
        <w:ind w:firstLine="709"/>
        <w:jc w:val="both"/>
        <w:rPr>
          <w:rFonts w:ascii="Segoe UI" w:hAnsi="Segoe UI" w:cs="Segoe UI"/>
          <w:b/>
          <w:bCs/>
        </w:rPr>
      </w:pPr>
      <w:r>
        <w:rPr>
          <w:rFonts w:ascii="Segoe UI" w:hAnsi="Segoe UI" w:cs="Segoe UI"/>
          <w:b/>
          <w:bCs/>
        </w:rPr>
        <w:t>Устройство электроинструментов и станков</w:t>
      </w:r>
    </w:p>
    <w:p w:rsidR="00BC6BE6" w:rsidRDefault="00BC6BE6" w:rsidP="00BC6BE6">
      <w:pPr>
        <w:spacing w:line="276" w:lineRule="auto"/>
        <w:ind w:firstLine="709"/>
        <w:jc w:val="both"/>
        <w:rPr>
          <w:rFonts w:ascii="Segoe UI" w:eastAsia="Times New Roman" w:hAnsi="Segoe UI" w:cs="Segoe UI"/>
          <w:lang w:eastAsia="en-US" w:bidi="en-US"/>
        </w:rPr>
      </w:pPr>
      <w:r>
        <w:rPr>
          <w:rFonts w:ascii="Segoe UI" w:eastAsia="Times New Roman" w:hAnsi="Segoe UI" w:cs="Segoe UI"/>
          <w:lang w:eastAsia="en-US" w:bidi="en-US"/>
        </w:rPr>
        <w:t xml:space="preserve">Устройство и назначение сверлильного станка. Разметка параллельных (одинаково удаленных друг от друга) линий по линейке и угольнику. Крепление сверла в патроне сверлильного станка. Понятие о сверлении несквозных отверстий по меловой отметке на сверле или с муфтой. Контроль глубины сверления. Элементы спирального сверла. Понятие о диаметре отверстия. Элементы спирального сверла. </w:t>
      </w:r>
      <w:r>
        <w:rPr>
          <w:rFonts w:ascii="Segoe UI" w:eastAsia="Times New Roman" w:hAnsi="Segoe UI" w:cs="Segoe UI"/>
          <w:lang w:eastAsia="en-US" w:bidi="en-US"/>
        </w:rPr>
        <w:lastRenderedPageBreak/>
        <w:t>Применение приспособлений для сверления.</w:t>
      </w:r>
      <w:r>
        <w:rPr>
          <w:rFonts w:ascii="Segoe UI" w:eastAsia="@Arial Unicode MS" w:hAnsi="Segoe UI" w:cs="Segoe UI"/>
          <w:color w:val="000000"/>
          <w:lang w:bidi="en-US"/>
        </w:rPr>
        <w:t xml:space="preserve"> </w:t>
      </w:r>
      <w:r>
        <w:rPr>
          <w:rFonts w:ascii="Segoe UI" w:eastAsia="Times New Roman" w:hAnsi="Segoe UI" w:cs="Segoe UI"/>
          <w:lang w:eastAsia="en-US" w:bidi="en-US"/>
        </w:rPr>
        <w:t xml:space="preserve">Ознакомление со способами сверления электрической дрелью. Устройство и назначение электрической дрели. Виды сверл. Назначение и устройство </w:t>
      </w:r>
      <w:proofErr w:type="spellStart"/>
      <w:r>
        <w:rPr>
          <w:rFonts w:ascii="Segoe UI" w:eastAsia="Times New Roman" w:hAnsi="Segoe UI" w:cs="Segoe UI"/>
          <w:lang w:eastAsia="en-US" w:bidi="en-US"/>
        </w:rPr>
        <w:t>шуруповерта</w:t>
      </w:r>
      <w:proofErr w:type="spellEnd"/>
      <w:r>
        <w:rPr>
          <w:rFonts w:ascii="Segoe UI" w:eastAsia="Times New Roman" w:hAnsi="Segoe UI" w:cs="Segoe UI"/>
          <w:lang w:eastAsia="en-US" w:bidi="en-US"/>
        </w:rPr>
        <w:t>. Электрический лобзик: устройство и назначение. Правила безопасной работы с электрическим лобзиком. Подготовка электрического лобзика к работе. Настольный лобзиковый станок: устройство и назначение.</w:t>
      </w:r>
    </w:p>
    <w:p w:rsidR="00BC6BE6" w:rsidRDefault="00BC6BE6" w:rsidP="00BC6BE6">
      <w:pPr>
        <w:spacing w:line="276" w:lineRule="auto"/>
        <w:ind w:firstLine="709"/>
        <w:jc w:val="both"/>
        <w:rPr>
          <w:rFonts w:ascii="Segoe UI" w:eastAsia="Times New Roman" w:hAnsi="Segoe UI" w:cs="Segoe UI"/>
          <w:bCs/>
          <w:lang w:eastAsia="en-US" w:bidi="en-US"/>
        </w:rPr>
      </w:pPr>
      <w:r>
        <w:rPr>
          <w:rFonts w:ascii="Segoe UI" w:eastAsia="Times New Roman" w:hAnsi="Segoe UI" w:cs="Segoe UI"/>
          <w:bCs/>
          <w:lang w:eastAsia="en-US" w:bidi="en-US"/>
        </w:rPr>
        <w:t>Актуализация знаний работы на токарном станке: управление, уход, неисправности и меры по предупреждению поломки. Правила безопасной работы. Скоба и штангенциркуль. Устройство штангенциркуля. Использование нулевого деления нониуса (отсчет до целых миллиметров). Разметка скобой. Снятие конуса резцом.</w:t>
      </w:r>
    </w:p>
    <w:p w:rsidR="00BC6BE6" w:rsidRDefault="00BC6BE6" w:rsidP="00BC6BE6">
      <w:pPr>
        <w:spacing w:line="276" w:lineRule="auto"/>
        <w:ind w:firstLine="709"/>
        <w:jc w:val="both"/>
        <w:rPr>
          <w:rFonts w:ascii="Segoe UI" w:eastAsia="@Arial Unicode MS" w:hAnsi="Segoe UI" w:cs="Segoe UI"/>
          <w:lang w:bidi="en-US"/>
        </w:rPr>
      </w:pPr>
      <w:r>
        <w:rPr>
          <w:rFonts w:ascii="Segoe UI" w:eastAsia="@Arial Unicode MS" w:hAnsi="Segoe UI" w:cs="Segoe UI"/>
          <w:lang w:bidi="en-US"/>
        </w:rPr>
        <w:t xml:space="preserve"> Фрезерование древесины. Ручная фрезерная машина: устройство и назначение. Концевые фрезы. Фигурные фрезы. Правила техники безопасности при работе с ручной фрезерной машиной. Шлифовальный станок. Правила техники безопасности при работе со шлифовальной машиной. Ручная ленточная шлифовальная машина.</w:t>
      </w:r>
    </w:p>
    <w:p w:rsidR="00BC6BE6" w:rsidRDefault="00BC6BE6" w:rsidP="00BC6BE6">
      <w:pPr>
        <w:spacing w:line="276" w:lineRule="auto"/>
        <w:ind w:firstLine="709"/>
        <w:jc w:val="both"/>
        <w:rPr>
          <w:rFonts w:ascii="Segoe UI" w:hAnsi="Segoe UI" w:cs="Segoe UI"/>
        </w:rPr>
      </w:pPr>
      <w:r>
        <w:rPr>
          <w:rFonts w:ascii="Segoe UI" w:hAnsi="Segoe UI" w:cs="Segoe UI"/>
        </w:rPr>
        <w:t xml:space="preserve">Применение в столярном производстве ручного электроинструмента. Устройство ручных электроинструментов и правила работы с ними. Ручные электропилы. Электрическая дрель. </w:t>
      </w:r>
      <w:proofErr w:type="spellStart"/>
      <w:r>
        <w:rPr>
          <w:rFonts w:ascii="Segoe UI" w:hAnsi="Segoe UI" w:cs="Segoe UI"/>
        </w:rPr>
        <w:t>Электролобзик</w:t>
      </w:r>
      <w:proofErr w:type="spellEnd"/>
      <w:r>
        <w:rPr>
          <w:rFonts w:ascii="Segoe UI" w:hAnsi="Segoe UI" w:cs="Segoe UI"/>
        </w:rPr>
        <w:t xml:space="preserve">. Шлифовальная машина. Ручная фрезерная машина. Электрический рубанок. Применение планшайбы в токарных работах. Правила безопасной работы на токарном станке. Виды деревообрабатывающих станков. Правила техники безопасности при работе на деревообрабатывающем станке. Раскрой досок на круглопильных станках. Продольный раскрой досок на круглопильных станках. Универсальный круглопильный станок. Механизация и автоматизация столярных работ. </w:t>
      </w:r>
    </w:p>
    <w:p w:rsidR="00BC6BE6" w:rsidRDefault="00BC6BE6" w:rsidP="00BC6BE6">
      <w:pPr>
        <w:spacing w:line="276" w:lineRule="auto"/>
        <w:ind w:firstLine="709"/>
        <w:jc w:val="both"/>
        <w:rPr>
          <w:rFonts w:ascii="Segoe UI" w:hAnsi="Segoe UI" w:cs="Segoe UI"/>
          <w:b/>
          <w:bCs/>
        </w:rPr>
      </w:pPr>
      <w:r>
        <w:rPr>
          <w:rFonts w:ascii="Segoe UI" w:hAnsi="Segoe UI" w:cs="Segoe UI"/>
          <w:b/>
          <w:bCs/>
        </w:rPr>
        <w:t>Изготовление столярных изделий</w:t>
      </w:r>
    </w:p>
    <w:p w:rsidR="00BC6BE6" w:rsidRDefault="00BC6BE6" w:rsidP="00BC6BE6">
      <w:pPr>
        <w:spacing w:line="276" w:lineRule="auto"/>
        <w:ind w:firstLine="709"/>
        <w:jc w:val="both"/>
        <w:rPr>
          <w:rFonts w:ascii="Segoe UI" w:eastAsia="Times New Roman" w:hAnsi="Segoe UI" w:cs="Segoe UI"/>
          <w:lang w:eastAsia="en-US" w:bidi="en-US"/>
        </w:rPr>
      </w:pPr>
      <w:r>
        <w:rPr>
          <w:rFonts w:ascii="Segoe UI" w:eastAsia="Times New Roman" w:hAnsi="Segoe UI" w:cs="Segoe UI"/>
          <w:lang w:eastAsia="en-US" w:bidi="en-US"/>
        </w:rPr>
        <w:t>Подбор материала и подготовка рабочего места. Черновая разметка заготовки по чертежу изделия. Пиление. Строгание. Чистовая разметка и обработка заготовки. Отделка изделия. Проверка качества работы. Соединения УС-3: применение, элементы (торцевая грань шипа, заплечики, боковые грани шипа, толщина, ширина, длина шипа; глубина, стенки проушины). Зависимость прочности соединения от плотности подгонки деталей. Пилы для выполнения шиповых соединений. Значение лицевых сторон деталей при сборке изделия. Правила безопасности при обработке шипа и сборке соединения. Ознакомление с приемами долбления древесины. Брак при долблении: виды предупреждения. Гнездо как элемент столярного соединения. Виды (сквозное и глухое), размеры (длина, ширина, глубина). Установка рейсмуса для разметки гнезда.</w:t>
      </w:r>
    </w:p>
    <w:p w:rsidR="00BC6BE6" w:rsidRDefault="00BC6BE6" w:rsidP="00BC6BE6">
      <w:pPr>
        <w:spacing w:line="276" w:lineRule="auto"/>
        <w:ind w:firstLine="709"/>
        <w:jc w:val="both"/>
        <w:rPr>
          <w:rFonts w:ascii="Segoe UI" w:eastAsia="Times New Roman" w:hAnsi="Segoe UI" w:cs="Segoe UI"/>
          <w:lang w:eastAsia="en-US" w:bidi="en-US"/>
        </w:rPr>
      </w:pPr>
      <w:r>
        <w:rPr>
          <w:rFonts w:ascii="Segoe UI" w:eastAsia="Times New Roman" w:hAnsi="Segoe UI" w:cs="Segoe UI"/>
          <w:lang w:eastAsia="en-US" w:bidi="en-US"/>
        </w:rPr>
        <w:t xml:space="preserve">Столярное долото: назначение, устройство, сравнение со стамеской, определение качества, заточка, правила безопасного пользования. Прием долбления при ширине гнезда больше ширины долота. Последовательность долбления сквозного гнезда. Названия элементов стамески и долота. Угол заточки (заострения). Виды абразивных материалов. Бруски для заточки и правки стамески и долота. Способы </w:t>
      </w:r>
      <w:r>
        <w:rPr>
          <w:rFonts w:ascii="Segoe UI" w:eastAsia="Times New Roman" w:hAnsi="Segoe UI" w:cs="Segoe UI"/>
          <w:lang w:eastAsia="en-US" w:bidi="en-US"/>
        </w:rPr>
        <w:lastRenderedPageBreak/>
        <w:t>определения качества заточки. Правила безопасной работы при затачивании. Предупреждение неравномерного износа абразивного бруска.</w:t>
      </w:r>
    </w:p>
    <w:p w:rsidR="00BC6BE6" w:rsidRDefault="00BC6BE6" w:rsidP="00BC6BE6">
      <w:pPr>
        <w:spacing w:line="276" w:lineRule="auto"/>
        <w:ind w:firstLine="709"/>
        <w:jc w:val="both"/>
        <w:rPr>
          <w:rFonts w:ascii="Segoe UI" w:eastAsia="Times New Roman" w:hAnsi="Segoe UI" w:cs="Segoe UI"/>
          <w:lang w:eastAsia="en-US" w:bidi="en-US"/>
        </w:rPr>
      </w:pPr>
      <w:r>
        <w:rPr>
          <w:rFonts w:ascii="Segoe UI" w:eastAsia="Times New Roman" w:hAnsi="Segoe UI" w:cs="Segoe UI"/>
          <w:lang w:eastAsia="en-US" w:bidi="en-US"/>
        </w:rPr>
        <w:t>Обсуждение основных свойств столярного клея. Последовательность подготовки клея к работе. Клей: назначение, виды (животного происхождения, синтетический), свойства, применение, сравнение. Столярный клей ПВА Критерии выбора клея. Определение качества клеевого раствора. Подготовка поверхности для склеивания. Последовательность и режим склеивания при разных видах клея. Склеивание в струбцинах.</w:t>
      </w:r>
    </w:p>
    <w:p w:rsidR="00BC6BE6" w:rsidRDefault="00BC6BE6" w:rsidP="00BC6BE6">
      <w:pPr>
        <w:spacing w:line="276" w:lineRule="auto"/>
        <w:ind w:firstLine="709"/>
        <w:jc w:val="both"/>
        <w:rPr>
          <w:rFonts w:ascii="Segoe UI" w:eastAsia="@Arial Unicode MS" w:hAnsi="Segoe UI" w:cs="Segoe UI"/>
          <w:color w:val="000000"/>
          <w:lang w:bidi="en-US"/>
        </w:rPr>
      </w:pPr>
      <w:r>
        <w:rPr>
          <w:rFonts w:ascii="Segoe UI" w:eastAsia="@Arial Unicode MS" w:hAnsi="Segoe UI" w:cs="Segoe UI"/>
          <w:color w:val="000000"/>
          <w:lang w:bidi="en-US"/>
        </w:rPr>
        <w:t xml:space="preserve">Угловое ящичное соединение </w:t>
      </w:r>
      <w:proofErr w:type="gramStart"/>
      <w:r>
        <w:rPr>
          <w:rFonts w:ascii="Segoe UI" w:eastAsia="@Arial Unicode MS" w:hAnsi="Segoe UI" w:cs="Segoe UI"/>
          <w:color w:val="000000"/>
          <w:lang w:bidi="en-US"/>
        </w:rPr>
        <w:t>на шип</w:t>
      </w:r>
      <w:proofErr w:type="gramEnd"/>
      <w:r>
        <w:rPr>
          <w:rFonts w:ascii="Segoe UI" w:eastAsia="@Arial Unicode MS" w:hAnsi="Segoe UI" w:cs="Segoe UI"/>
          <w:color w:val="000000"/>
          <w:lang w:bidi="en-US"/>
        </w:rPr>
        <w:t xml:space="preserve"> прямой открытый УЯ-1, соединение на шип «ласточкин хвост» открытый УЯ-2, конструкция, сходство и различие видов, применение. Малка и транспортир, устройство, применение. Выполнение углового ящичного соединения. Измерение углов транспортиром. Установка на малке заданного угла по транспортиру.</w:t>
      </w:r>
    </w:p>
    <w:p w:rsidR="00BC6BE6" w:rsidRDefault="00BC6BE6" w:rsidP="00BC6BE6">
      <w:pPr>
        <w:spacing w:line="276" w:lineRule="auto"/>
        <w:ind w:firstLine="709"/>
        <w:jc w:val="both"/>
        <w:rPr>
          <w:rFonts w:ascii="Segoe UI" w:eastAsia="Times New Roman" w:hAnsi="Segoe UI" w:cs="Segoe UI"/>
          <w:bCs/>
          <w:lang w:eastAsia="en-US" w:bidi="en-US"/>
        </w:rPr>
      </w:pPr>
      <w:r>
        <w:rPr>
          <w:rFonts w:ascii="Segoe UI" w:eastAsia="@Arial Unicode MS" w:hAnsi="Segoe UI" w:cs="Segoe UI"/>
          <w:color w:val="000000"/>
          <w:lang w:bidi="en-US"/>
        </w:rPr>
        <w:t>Беседа о назначении и применении непрозрачной отделке столярного изделия. Основные свойства этих красок. Ознакомление с производственными способами нанесения красок. Время выдержки окрашенной поверхности.</w:t>
      </w:r>
      <w:r>
        <w:rPr>
          <w:rFonts w:ascii="Segoe UI" w:eastAsia="Times New Roman" w:hAnsi="Segoe UI" w:cs="Segoe UI"/>
          <w:bCs/>
          <w:lang w:eastAsia="en-US" w:bidi="en-US"/>
        </w:rPr>
        <w:t xml:space="preserve"> Изготовление столярно-мебельного изделия. Теоретические сведения. Изготовление простейшей мебели. Порядок изготовления изделия. </w:t>
      </w:r>
    </w:p>
    <w:p w:rsidR="00BC6BE6" w:rsidRDefault="00BC6BE6" w:rsidP="00BC6BE6">
      <w:pPr>
        <w:spacing w:line="276" w:lineRule="auto"/>
        <w:ind w:firstLine="709"/>
        <w:jc w:val="both"/>
        <w:rPr>
          <w:rFonts w:ascii="Segoe UI" w:hAnsi="Segoe UI" w:cs="Segoe UI"/>
          <w:b/>
          <w:bCs/>
          <w:color w:val="000000"/>
          <w:shd w:val="clear" w:color="auto" w:fill="FFFFFF"/>
        </w:rPr>
      </w:pPr>
      <w:r>
        <w:rPr>
          <w:rFonts w:ascii="Segoe UI" w:hAnsi="Segoe UI" w:cs="Segoe UI"/>
          <w:b/>
          <w:bCs/>
          <w:color w:val="000000"/>
          <w:shd w:val="clear" w:color="auto" w:fill="FFFFFF"/>
        </w:rPr>
        <w:t>Художественная обработка древесины</w:t>
      </w:r>
    </w:p>
    <w:p w:rsidR="00BC6BE6" w:rsidRDefault="00BC6BE6" w:rsidP="00BC6BE6">
      <w:pPr>
        <w:spacing w:line="276" w:lineRule="auto"/>
        <w:ind w:firstLine="709"/>
        <w:jc w:val="both"/>
        <w:rPr>
          <w:rFonts w:ascii="Segoe UI" w:eastAsia="Times New Roman" w:hAnsi="Segoe UI" w:cs="Segoe UI"/>
          <w:bCs/>
          <w:lang w:eastAsia="en-US" w:bidi="en-US"/>
        </w:rPr>
      </w:pPr>
      <w:r>
        <w:rPr>
          <w:rFonts w:ascii="Segoe UI" w:eastAsia="Times New Roman" w:hAnsi="Segoe UI" w:cs="Segoe UI"/>
          <w:lang w:eastAsia="en-US" w:bidi="en-US"/>
        </w:rPr>
        <w:t xml:space="preserve">Беседа об истории возникновения </w:t>
      </w:r>
      <w:proofErr w:type="spellStart"/>
      <w:r>
        <w:rPr>
          <w:rFonts w:ascii="Segoe UI" w:eastAsia="Times New Roman" w:hAnsi="Segoe UI" w:cs="Segoe UI"/>
          <w:lang w:eastAsia="en-US" w:bidi="en-US"/>
        </w:rPr>
        <w:t>пирографии</w:t>
      </w:r>
      <w:proofErr w:type="spellEnd"/>
      <w:r>
        <w:rPr>
          <w:rFonts w:ascii="Segoe UI" w:eastAsia="Times New Roman" w:hAnsi="Segoe UI" w:cs="Segoe UI"/>
          <w:lang w:eastAsia="en-US" w:bidi="en-US"/>
        </w:rPr>
        <w:t xml:space="preserve">. </w:t>
      </w:r>
      <w:proofErr w:type="spellStart"/>
      <w:r>
        <w:rPr>
          <w:rFonts w:ascii="Segoe UI" w:eastAsia="Times New Roman" w:hAnsi="Segoe UI" w:cs="Segoe UI"/>
          <w:lang w:eastAsia="en-US" w:bidi="en-US"/>
        </w:rPr>
        <w:t>Электровыжигатель</w:t>
      </w:r>
      <w:proofErr w:type="spellEnd"/>
      <w:r>
        <w:rPr>
          <w:rFonts w:ascii="Segoe UI" w:eastAsia="Times New Roman" w:hAnsi="Segoe UI" w:cs="Segoe UI"/>
          <w:lang w:eastAsia="en-US" w:bidi="en-US"/>
        </w:rPr>
        <w:t>: устройство, действие, правила безопасности при выжигании. Правила безопасности при работе с лаком. История возникновения резьбы по дереву. Контурная резьба по дереву: назначение, виды, материал, инструменты, узоры и рисунки. Правила безопасности при резьбе. Возможный брак при выполнении резьбы. Технологическая последовательность контурной резьбы.</w:t>
      </w:r>
      <w:r>
        <w:rPr>
          <w:rFonts w:ascii="Segoe UI" w:eastAsia="@Arial Unicode MS" w:hAnsi="Segoe UI" w:cs="Segoe UI"/>
          <w:color w:val="000000"/>
          <w:lang w:bidi="en-US"/>
        </w:rPr>
        <w:t xml:space="preserve"> </w:t>
      </w:r>
      <w:r>
        <w:rPr>
          <w:rFonts w:ascii="Segoe UI" w:eastAsia="Times New Roman" w:hAnsi="Segoe UI" w:cs="Segoe UI"/>
          <w:lang w:eastAsia="en-US" w:bidi="en-US"/>
        </w:rPr>
        <w:t>История возникновения геометрической резьбы. Резьба по дереву: назначение, древесина, инструменты (косяк, нож), виды, правила безопасной работы. Геометрический орнамент: виды, последовательность действий при вырезании треугольников.</w:t>
      </w:r>
      <w:r>
        <w:rPr>
          <w:rFonts w:ascii="Segoe UI" w:eastAsia="Times New Roman" w:hAnsi="Segoe UI" w:cs="Segoe UI"/>
          <w:bCs/>
          <w:lang w:eastAsia="en-US" w:bidi="en-US"/>
        </w:rPr>
        <w:t xml:space="preserve"> Беседа об истории возникновения маркетри. Технология последовательности изготовления изделий из шпона. Виды шпона. Виды клея. Работа со шпоном.</w:t>
      </w:r>
    </w:p>
    <w:p w:rsidR="00BC6BE6" w:rsidRDefault="00BC6BE6" w:rsidP="00BC6BE6">
      <w:pPr>
        <w:spacing w:line="276" w:lineRule="auto"/>
        <w:ind w:firstLine="709"/>
        <w:jc w:val="both"/>
        <w:rPr>
          <w:rFonts w:ascii="Segoe UI" w:hAnsi="Segoe UI" w:cs="Segoe UI"/>
          <w:b/>
          <w:bCs/>
          <w:color w:val="000000"/>
          <w:shd w:val="clear" w:color="auto" w:fill="FFFFFF"/>
        </w:rPr>
      </w:pPr>
      <w:r>
        <w:rPr>
          <w:rFonts w:ascii="Segoe UI" w:hAnsi="Segoe UI" w:cs="Segoe UI"/>
          <w:b/>
          <w:bCs/>
          <w:color w:val="000000"/>
          <w:shd w:val="clear" w:color="auto" w:fill="FFFFFF"/>
        </w:rPr>
        <w:t>Ремонт столярных изделий</w:t>
      </w:r>
    </w:p>
    <w:p w:rsidR="00BC6BE6" w:rsidRDefault="00BC6BE6" w:rsidP="00BC6BE6">
      <w:pPr>
        <w:spacing w:line="276" w:lineRule="auto"/>
        <w:ind w:firstLine="709"/>
        <w:jc w:val="both"/>
        <w:rPr>
          <w:rFonts w:ascii="Segoe UI" w:eastAsia="Times New Roman" w:hAnsi="Segoe UI" w:cs="Segoe UI"/>
          <w:bCs/>
          <w:lang w:eastAsia="en-US" w:bidi="en-US"/>
        </w:rPr>
      </w:pPr>
      <w:r>
        <w:rPr>
          <w:rFonts w:ascii="Segoe UI" w:eastAsia="Times New Roman" w:hAnsi="Segoe UI" w:cs="Segoe UI"/>
          <w:bCs/>
          <w:lang w:eastAsia="en-US" w:bidi="en-US"/>
        </w:rPr>
        <w:t>Беседа об износе мебели: причины, виды. Ремонт: технические требования к качеству, виды (восстановление шиповых соединений, покрытий лицевой поверхности, использование вставок, замена деталей), правила безопасности при выполнении. Выявление повреждений на мебели. Крепежные изделия и мебельная фурнитура Распознавание видов крепежных изделий и мебельной фурнитуры.</w:t>
      </w:r>
    </w:p>
    <w:p w:rsidR="00BC6BE6" w:rsidRDefault="00BC6BE6" w:rsidP="00BC6BE6">
      <w:pPr>
        <w:spacing w:line="276" w:lineRule="auto"/>
        <w:ind w:firstLine="709"/>
        <w:jc w:val="both"/>
        <w:rPr>
          <w:rFonts w:ascii="Segoe UI" w:eastAsia="Times New Roman" w:hAnsi="Segoe UI" w:cs="Segoe UI"/>
          <w:bCs/>
          <w:lang w:eastAsia="en-US" w:bidi="en-US"/>
        </w:rPr>
      </w:pPr>
      <w:r>
        <w:rPr>
          <w:rFonts w:ascii="Segoe UI" w:eastAsia="Times New Roman" w:hAnsi="Segoe UI" w:cs="Segoe UI"/>
          <w:bCs/>
          <w:lang w:eastAsia="en-US" w:bidi="en-US"/>
        </w:rPr>
        <w:t>Гвоздь: виды (строительный, тарный, обойный, штукатурный, толевый, отделочный), использование. Шуруп: виды, назначение. Стандартная длина гвоздя и шурупа. Болт, винт, стяжка, задвижка, защелка, магнитный держатель, полкодержатель, петля: виды, назначение.</w:t>
      </w:r>
    </w:p>
    <w:p w:rsidR="00BC6BE6" w:rsidRDefault="00BC6BE6" w:rsidP="00BC6BE6">
      <w:pPr>
        <w:spacing w:line="276" w:lineRule="auto"/>
        <w:ind w:firstLine="709"/>
        <w:jc w:val="both"/>
        <w:rPr>
          <w:rFonts w:ascii="Segoe UI" w:hAnsi="Segoe UI" w:cs="Segoe UI"/>
        </w:rPr>
        <w:sectPr w:rsidR="00BC6BE6" w:rsidSect="0050709E">
          <w:pgSz w:w="11906" w:h="16838"/>
          <w:pgMar w:top="567" w:right="1134" w:bottom="567" w:left="1134" w:header="709" w:footer="709" w:gutter="0"/>
          <w:cols w:space="708"/>
          <w:docGrid w:linePitch="360"/>
        </w:sectPr>
      </w:pPr>
      <w:r>
        <w:rPr>
          <w:rFonts w:ascii="Segoe UI" w:hAnsi="Segoe UI" w:cs="Segoe UI"/>
        </w:rPr>
        <w:t xml:space="preserve">Подготовка столярного изделия к отделке. Способы окрашивания древесины. Прозрачная отделка столярных изделий. Виды лаков. Правила техники безопасности </w:t>
      </w:r>
      <w:r>
        <w:rPr>
          <w:rFonts w:ascii="Segoe UI" w:hAnsi="Segoe UI" w:cs="Segoe UI"/>
        </w:rPr>
        <w:lastRenderedPageBreak/>
        <w:t xml:space="preserve">при работе с лаками и красками. Художественная отделка изделий из древесины. Дефект столярно-строительного изделия: виды, приемы выявления и устранения. </w:t>
      </w:r>
    </w:p>
    <w:p w:rsidR="00BC6BE6" w:rsidRDefault="00BC6BE6" w:rsidP="00BC6BE6">
      <w:pPr>
        <w:spacing w:line="276" w:lineRule="auto"/>
        <w:ind w:firstLine="709"/>
        <w:jc w:val="both"/>
        <w:rPr>
          <w:rFonts w:ascii="Segoe UI" w:hAnsi="Segoe UI" w:cs="Segoe UI"/>
        </w:rPr>
      </w:pPr>
      <w:r>
        <w:rPr>
          <w:rFonts w:ascii="Segoe UI" w:hAnsi="Segoe UI" w:cs="Segoe UI"/>
        </w:rPr>
        <w:t>Правила безопасности при выявлении и устранении дефектов.</w:t>
      </w:r>
    </w:p>
    <w:p w:rsidR="00860EF9" w:rsidRDefault="00860EF9" w:rsidP="00BC6BE6">
      <w:pPr>
        <w:spacing w:line="276" w:lineRule="auto"/>
        <w:ind w:firstLine="709"/>
        <w:jc w:val="both"/>
        <w:rPr>
          <w:rFonts w:ascii="Segoe UI" w:hAnsi="Segoe UI" w:cs="Segoe UI"/>
        </w:rPr>
      </w:pPr>
    </w:p>
    <w:p w:rsidR="00860EF9" w:rsidRPr="00860EF9" w:rsidRDefault="00860EF9" w:rsidP="00860EF9">
      <w:pPr>
        <w:spacing w:line="276" w:lineRule="auto"/>
        <w:jc w:val="center"/>
        <w:rPr>
          <w:rFonts w:ascii="Segoe UI" w:eastAsia="Times New Roman" w:hAnsi="Segoe UI" w:cs="Segoe UI"/>
          <w:b/>
          <w:color w:val="000000"/>
          <w:lang w:eastAsia="en-US" w:bidi="en-US"/>
        </w:rPr>
      </w:pPr>
      <w:r w:rsidRPr="00860EF9">
        <w:rPr>
          <w:rFonts w:ascii="Segoe UI" w:eastAsia="Times New Roman" w:hAnsi="Segoe UI" w:cs="Segoe UI"/>
          <w:b/>
          <w:color w:val="000000"/>
          <w:lang w:eastAsia="en-US" w:bidi="en-US"/>
        </w:rPr>
        <w:t xml:space="preserve">Планируемые результаты освоения АООП </w:t>
      </w:r>
      <w:r w:rsidRPr="00860EF9">
        <w:rPr>
          <w:rFonts w:ascii="Segoe UI" w:eastAsia="Times New Roman" w:hAnsi="Segoe UI" w:cs="Segoe UI"/>
          <w:b/>
          <w:lang w:eastAsia="en-US" w:bidi="en-US"/>
        </w:rPr>
        <w:t>образования обучающихся с</w:t>
      </w:r>
    </w:p>
    <w:p w:rsidR="00860EF9" w:rsidRPr="00860EF9" w:rsidRDefault="00860EF9" w:rsidP="00860EF9">
      <w:pPr>
        <w:spacing w:line="276" w:lineRule="auto"/>
        <w:ind w:firstLine="709"/>
        <w:jc w:val="center"/>
        <w:rPr>
          <w:rFonts w:ascii="Segoe UI" w:eastAsia="Times New Roman" w:hAnsi="Segoe UI" w:cs="Segoe UI"/>
          <w:b/>
          <w:lang w:eastAsia="en-US" w:bidi="en-US"/>
        </w:rPr>
      </w:pPr>
      <w:r w:rsidRPr="00860EF9">
        <w:rPr>
          <w:rFonts w:ascii="Segoe UI" w:eastAsia="Times New Roman" w:hAnsi="Segoe UI" w:cs="Segoe UI"/>
          <w:b/>
          <w:lang w:eastAsia="en-US" w:bidi="en-US"/>
        </w:rPr>
        <w:t>легкой умственной отсталостью (интеллектуальными нарушениями)</w:t>
      </w:r>
    </w:p>
    <w:p w:rsidR="00860EF9" w:rsidRPr="00860EF9" w:rsidRDefault="00860EF9" w:rsidP="00860EF9">
      <w:pPr>
        <w:spacing w:line="276" w:lineRule="auto"/>
        <w:ind w:firstLine="709"/>
        <w:jc w:val="center"/>
        <w:rPr>
          <w:rFonts w:ascii="Segoe UI" w:eastAsia="Times New Roman" w:hAnsi="Segoe UI" w:cs="Segoe UI"/>
          <w:b/>
          <w:lang w:eastAsia="en-US" w:bidi="en-US"/>
        </w:rPr>
      </w:pPr>
      <w:r w:rsidRPr="00860EF9">
        <w:rPr>
          <w:rFonts w:ascii="Segoe UI" w:eastAsia="Times New Roman" w:hAnsi="Segoe UI" w:cs="Segoe UI"/>
          <w:b/>
          <w:lang w:eastAsia="en-US" w:bidi="en-US"/>
        </w:rPr>
        <w:t>учебного предмета</w:t>
      </w:r>
      <w:r w:rsidRPr="00860EF9">
        <w:rPr>
          <w:rFonts w:ascii="Segoe UI" w:eastAsiaTheme="minorEastAsia" w:hAnsi="Segoe UI" w:cs="Segoe UI"/>
          <w:b/>
          <w:lang w:eastAsia="en-US" w:bidi="en-US"/>
        </w:rPr>
        <w:t xml:space="preserve"> </w:t>
      </w:r>
      <w:r w:rsidRPr="00860EF9">
        <w:rPr>
          <w:rFonts w:ascii="Segoe UI" w:hAnsi="Segoe UI" w:cs="Segoe UI"/>
          <w:b/>
          <w:lang w:eastAsia="en-US"/>
        </w:rPr>
        <w:t>«Профильный труд. Столярное дело»</w:t>
      </w:r>
      <w:r w:rsidRPr="00860EF9">
        <w:rPr>
          <w:rFonts w:ascii="Segoe UI" w:hAnsi="Segoe UI" w:cs="Segoe UI"/>
          <w:bCs/>
          <w:i/>
          <w:iCs/>
        </w:rPr>
        <w:t xml:space="preserve"> </w:t>
      </w:r>
      <w:r w:rsidRPr="00860EF9">
        <w:rPr>
          <w:rFonts w:ascii="Segoe UI" w:eastAsia="Times New Roman" w:hAnsi="Segoe UI" w:cs="Segoe UI"/>
          <w:b/>
          <w:lang w:eastAsia="en-US" w:bidi="en-US"/>
        </w:rPr>
        <w:t xml:space="preserve"> </w:t>
      </w:r>
    </w:p>
    <w:p w:rsidR="00860EF9" w:rsidRPr="00860EF9" w:rsidRDefault="00860EF9" w:rsidP="00860EF9">
      <w:pPr>
        <w:spacing w:line="276" w:lineRule="auto"/>
        <w:ind w:firstLine="709"/>
        <w:jc w:val="center"/>
        <w:rPr>
          <w:rFonts w:ascii="Segoe UI" w:eastAsia="Times New Roman" w:hAnsi="Segoe UI" w:cs="Segoe UI"/>
          <w:b/>
          <w:lang w:eastAsia="en-US" w:bidi="en-US"/>
        </w:rPr>
      </w:pPr>
      <w:r w:rsidRPr="00860EF9">
        <w:rPr>
          <w:rFonts w:ascii="Segoe UI" w:eastAsia="Times New Roman" w:hAnsi="Segoe UI" w:cs="Segoe UI"/>
          <w:b/>
          <w:lang w:eastAsia="en-US" w:bidi="en-US"/>
        </w:rPr>
        <w:t>для 5 – 9 классов</w:t>
      </w:r>
    </w:p>
    <w:tbl>
      <w:tblPr>
        <w:tblStyle w:val="7"/>
        <w:tblW w:w="9776" w:type="dxa"/>
        <w:jc w:val="right"/>
        <w:tblLook w:val="04A0" w:firstRow="1" w:lastRow="0" w:firstColumn="1" w:lastColumn="0" w:noHBand="0" w:noVBand="1"/>
      </w:tblPr>
      <w:tblGrid>
        <w:gridCol w:w="3227"/>
        <w:gridCol w:w="3147"/>
        <w:gridCol w:w="3402"/>
      </w:tblGrid>
      <w:tr w:rsidR="00860EF9" w:rsidRPr="00860EF9" w:rsidTr="007B7502">
        <w:trPr>
          <w:jc w:val="right"/>
        </w:trPr>
        <w:tc>
          <w:tcPr>
            <w:tcW w:w="3227" w:type="dxa"/>
            <w:vMerge w:val="restart"/>
          </w:tcPr>
          <w:p w:rsidR="00860EF9" w:rsidRPr="00860EF9" w:rsidRDefault="00860EF9" w:rsidP="00860EF9">
            <w:pPr>
              <w:autoSpaceDE w:val="0"/>
              <w:autoSpaceDN w:val="0"/>
              <w:adjustRightInd w:val="0"/>
              <w:contextualSpacing/>
              <w:jc w:val="center"/>
              <w:rPr>
                <w:rFonts w:ascii="Segoe UI" w:eastAsiaTheme="minorEastAsia" w:hAnsi="Segoe UI" w:cs="Segoe UI"/>
                <w:b/>
                <w:sz w:val="20"/>
                <w:szCs w:val="20"/>
                <w:lang w:eastAsia="en-US"/>
              </w:rPr>
            </w:pPr>
            <w:r w:rsidRPr="00860EF9">
              <w:rPr>
                <w:rFonts w:ascii="Segoe UI" w:eastAsiaTheme="minorEastAsia" w:hAnsi="Segoe UI" w:cs="Segoe UI"/>
                <w:b/>
                <w:sz w:val="20"/>
                <w:szCs w:val="20"/>
                <w:lang w:eastAsia="en-US"/>
              </w:rPr>
              <w:t>Личностные результаты</w:t>
            </w:r>
          </w:p>
        </w:tc>
        <w:tc>
          <w:tcPr>
            <w:tcW w:w="6549" w:type="dxa"/>
            <w:gridSpan w:val="2"/>
          </w:tcPr>
          <w:p w:rsidR="00860EF9" w:rsidRPr="00860EF9" w:rsidRDefault="00860EF9" w:rsidP="00860EF9">
            <w:pPr>
              <w:autoSpaceDE w:val="0"/>
              <w:autoSpaceDN w:val="0"/>
              <w:adjustRightInd w:val="0"/>
              <w:contextualSpacing/>
              <w:jc w:val="center"/>
              <w:rPr>
                <w:rFonts w:ascii="Segoe UI" w:eastAsiaTheme="minorEastAsia" w:hAnsi="Segoe UI" w:cs="Segoe UI"/>
                <w:b/>
                <w:sz w:val="20"/>
                <w:szCs w:val="20"/>
                <w:lang w:eastAsia="en-US"/>
              </w:rPr>
            </w:pPr>
            <w:r w:rsidRPr="00860EF9">
              <w:rPr>
                <w:rFonts w:ascii="Segoe UI" w:eastAsia="@Arial Unicode MS" w:hAnsi="Segoe UI" w:cs="Segoe UI"/>
                <w:b/>
                <w:color w:val="000000"/>
                <w:sz w:val="20"/>
                <w:szCs w:val="20"/>
                <w:lang w:eastAsia="en-US"/>
              </w:rPr>
              <w:t>Предметные результаты</w:t>
            </w:r>
          </w:p>
        </w:tc>
      </w:tr>
      <w:tr w:rsidR="00860EF9" w:rsidRPr="00860EF9" w:rsidTr="007B7502">
        <w:trPr>
          <w:trHeight w:val="419"/>
          <w:jc w:val="right"/>
        </w:trPr>
        <w:tc>
          <w:tcPr>
            <w:tcW w:w="3227" w:type="dxa"/>
            <w:vMerge/>
          </w:tcPr>
          <w:p w:rsidR="00860EF9" w:rsidRPr="00860EF9" w:rsidRDefault="00860EF9" w:rsidP="00860EF9">
            <w:pPr>
              <w:autoSpaceDE w:val="0"/>
              <w:autoSpaceDN w:val="0"/>
              <w:adjustRightInd w:val="0"/>
              <w:contextualSpacing/>
              <w:rPr>
                <w:rFonts w:ascii="Segoe UI" w:eastAsiaTheme="minorEastAsia" w:hAnsi="Segoe UI" w:cs="Segoe UI"/>
                <w:b/>
                <w:sz w:val="20"/>
                <w:szCs w:val="20"/>
                <w:lang w:eastAsia="en-US"/>
              </w:rPr>
            </w:pPr>
          </w:p>
        </w:tc>
        <w:tc>
          <w:tcPr>
            <w:tcW w:w="3147" w:type="dxa"/>
          </w:tcPr>
          <w:p w:rsidR="00860EF9" w:rsidRPr="00860EF9" w:rsidRDefault="00860EF9" w:rsidP="00860EF9">
            <w:pPr>
              <w:autoSpaceDE w:val="0"/>
              <w:autoSpaceDN w:val="0"/>
              <w:adjustRightInd w:val="0"/>
              <w:contextualSpacing/>
              <w:jc w:val="center"/>
              <w:rPr>
                <w:rFonts w:ascii="Segoe UI" w:eastAsia="@Arial Unicode MS" w:hAnsi="Segoe UI" w:cs="Segoe UI"/>
                <w:b/>
                <w:color w:val="000000"/>
                <w:sz w:val="20"/>
                <w:szCs w:val="20"/>
                <w:lang w:eastAsia="en-US"/>
              </w:rPr>
            </w:pPr>
            <w:r w:rsidRPr="00860EF9">
              <w:rPr>
                <w:rFonts w:ascii="Segoe UI" w:eastAsiaTheme="minorEastAsia" w:hAnsi="Segoe UI" w:cs="Segoe UI"/>
                <w:sz w:val="20"/>
                <w:szCs w:val="20"/>
                <w:lang w:eastAsia="en-US"/>
              </w:rPr>
              <w:t>Минимальный уровень (обязательный)</w:t>
            </w:r>
          </w:p>
        </w:tc>
        <w:tc>
          <w:tcPr>
            <w:tcW w:w="3402" w:type="dxa"/>
          </w:tcPr>
          <w:p w:rsidR="00860EF9" w:rsidRPr="00860EF9" w:rsidRDefault="00860EF9" w:rsidP="00860EF9">
            <w:pPr>
              <w:autoSpaceDE w:val="0"/>
              <w:autoSpaceDN w:val="0"/>
              <w:adjustRightInd w:val="0"/>
              <w:contextualSpacing/>
              <w:jc w:val="center"/>
              <w:rPr>
                <w:rFonts w:ascii="Segoe UI" w:eastAsia="@Arial Unicode MS" w:hAnsi="Segoe UI" w:cs="Segoe UI"/>
                <w:b/>
                <w:color w:val="000000"/>
                <w:sz w:val="20"/>
                <w:szCs w:val="20"/>
                <w:lang w:eastAsia="en-US"/>
              </w:rPr>
            </w:pPr>
            <w:r w:rsidRPr="00860EF9">
              <w:rPr>
                <w:rFonts w:ascii="Segoe UI" w:eastAsiaTheme="minorEastAsia" w:hAnsi="Segoe UI" w:cs="Segoe UI"/>
                <w:sz w:val="20"/>
                <w:szCs w:val="20"/>
                <w:lang w:eastAsia="en-US"/>
              </w:rPr>
              <w:t>Достаточный уровень</w:t>
            </w:r>
          </w:p>
        </w:tc>
      </w:tr>
      <w:tr w:rsidR="00860EF9" w:rsidRPr="00860EF9" w:rsidTr="007B7502">
        <w:trPr>
          <w:trHeight w:val="132"/>
          <w:jc w:val="right"/>
        </w:trPr>
        <w:tc>
          <w:tcPr>
            <w:tcW w:w="3227" w:type="dxa"/>
          </w:tcPr>
          <w:p w:rsidR="00860EF9" w:rsidRPr="00860EF9" w:rsidRDefault="00860EF9" w:rsidP="00860EF9">
            <w:pPr>
              <w:shd w:val="clear" w:color="auto" w:fill="FFFFFF"/>
              <w:rPr>
                <w:rFonts w:ascii="Segoe UI" w:eastAsia="Times New Roman" w:hAnsi="Segoe UI" w:cs="Segoe UI"/>
                <w:color w:val="1A1A1A"/>
                <w:sz w:val="20"/>
                <w:szCs w:val="20"/>
                <w:lang w:val="ru-RU" w:eastAsia="en-US"/>
              </w:rPr>
            </w:pPr>
            <w:r w:rsidRPr="00860EF9">
              <w:rPr>
                <w:rFonts w:ascii="Segoe UI" w:eastAsia="Times New Roman" w:hAnsi="Segoe UI" w:cs="Segoe UI"/>
                <w:color w:val="1A1A1A"/>
                <w:sz w:val="20"/>
                <w:szCs w:val="20"/>
                <w:lang w:val="ru-RU" w:eastAsia="en-US"/>
              </w:rPr>
              <w:t>- осознание себя как гражданина России; чувство гордости за свою Родину;</w:t>
            </w:r>
          </w:p>
          <w:p w:rsidR="00860EF9" w:rsidRPr="00860EF9" w:rsidRDefault="00860EF9" w:rsidP="00860EF9">
            <w:pPr>
              <w:shd w:val="clear" w:color="auto" w:fill="FFFFFF"/>
              <w:rPr>
                <w:rFonts w:ascii="Segoe UI" w:eastAsia="Times New Roman" w:hAnsi="Segoe UI" w:cs="Segoe UI"/>
                <w:color w:val="1A1A1A"/>
                <w:sz w:val="20"/>
                <w:szCs w:val="20"/>
                <w:lang w:val="ru-RU" w:eastAsia="en-US"/>
              </w:rPr>
            </w:pPr>
            <w:r w:rsidRPr="00860EF9">
              <w:rPr>
                <w:rFonts w:ascii="Segoe UI" w:eastAsia="Times New Roman" w:hAnsi="Segoe UI" w:cs="Segoe UI"/>
                <w:color w:val="1A1A1A"/>
                <w:sz w:val="20"/>
                <w:szCs w:val="20"/>
                <w:lang w:val="ru-RU" w:eastAsia="en-US"/>
              </w:rPr>
              <w:t>- уважительное отношение к истории и культуре России, ее государственным символам;</w:t>
            </w:r>
          </w:p>
          <w:p w:rsidR="00860EF9" w:rsidRPr="00860EF9" w:rsidRDefault="00860EF9" w:rsidP="00860EF9">
            <w:pPr>
              <w:shd w:val="clear" w:color="auto" w:fill="FFFFFF"/>
              <w:rPr>
                <w:rFonts w:ascii="Segoe UI" w:eastAsia="Times New Roman" w:hAnsi="Segoe UI" w:cs="Segoe UI"/>
                <w:color w:val="1A1A1A"/>
                <w:sz w:val="20"/>
                <w:szCs w:val="20"/>
                <w:lang w:val="ru-RU" w:eastAsia="en-US"/>
              </w:rPr>
            </w:pPr>
            <w:r w:rsidRPr="00860EF9">
              <w:rPr>
                <w:rFonts w:ascii="Segoe UI" w:eastAsia="Times New Roman" w:hAnsi="Segoe UI" w:cs="Segoe UI"/>
                <w:color w:val="1A1A1A"/>
                <w:sz w:val="20"/>
                <w:szCs w:val="20"/>
                <w:lang w:val="ru-RU" w:eastAsia="en-US"/>
              </w:rPr>
              <w:t>- уважительное отношение к иному мнению, истории и культуре других народов;</w:t>
            </w:r>
          </w:p>
          <w:p w:rsidR="00860EF9" w:rsidRPr="00860EF9" w:rsidRDefault="00860EF9" w:rsidP="00860EF9">
            <w:pPr>
              <w:shd w:val="clear" w:color="auto" w:fill="FFFFFF"/>
              <w:rPr>
                <w:rFonts w:ascii="Segoe UI" w:eastAsia="Times New Roman" w:hAnsi="Segoe UI" w:cs="Segoe UI"/>
                <w:color w:val="1A1A1A"/>
                <w:sz w:val="20"/>
                <w:szCs w:val="20"/>
                <w:lang w:val="ru-RU" w:eastAsia="en-US"/>
              </w:rPr>
            </w:pPr>
            <w:r w:rsidRPr="00860EF9">
              <w:rPr>
                <w:rFonts w:ascii="Segoe UI" w:eastAsia="Times New Roman" w:hAnsi="Segoe UI" w:cs="Segoe UI"/>
                <w:color w:val="1A1A1A"/>
                <w:sz w:val="20"/>
                <w:szCs w:val="20"/>
                <w:lang w:val="ru-RU" w:eastAsia="en-US"/>
              </w:rPr>
              <w:t>- сформированность адекватных представлений о собственных возможностях, о насущно необходимом жизнеобеспечении;</w:t>
            </w:r>
          </w:p>
          <w:p w:rsidR="00860EF9" w:rsidRPr="00860EF9" w:rsidRDefault="00860EF9" w:rsidP="00860EF9">
            <w:pPr>
              <w:shd w:val="clear" w:color="auto" w:fill="FFFFFF"/>
              <w:rPr>
                <w:rFonts w:ascii="Segoe UI" w:eastAsia="Times New Roman" w:hAnsi="Segoe UI" w:cs="Segoe UI"/>
                <w:color w:val="1A1A1A"/>
                <w:sz w:val="20"/>
                <w:szCs w:val="20"/>
                <w:lang w:val="ru-RU" w:eastAsia="en-US"/>
              </w:rPr>
            </w:pPr>
            <w:r w:rsidRPr="00860EF9">
              <w:rPr>
                <w:rFonts w:ascii="Segoe UI" w:eastAsia="Times New Roman" w:hAnsi="Segoe UI" w:cs="Segoe UI"/>
                <w:color w:val="1A1A1A"/>
                <w:sz w:val="20"/>
                <w:szCs w:val="20"/>
                <w:lang w:val="ru-RU" w:eastAsia="en-US"/>
              </w:rPr>
              <w:t>- владение начальными навыками адаптации в динамично изменяющемся и развивающемся мире;</w:t>
            </w:r>
          </w:p>
          <w:p w:rsidR="00860EF9" w:rsidRPr="00860EF9" w:rsidRDefault="00860EF9" w:rsidP="00860EF9">
            <w:pPr>
              <w:shd w:val="clear" w:color="auto" w:fill="FFFFFF"/>
              <w:rPr>
                <w:rFonts w:ascii="Segoe UI" w:eastAsia="Times New Roman" w:hAnsi="Segoe UI" w:cs="Segoe UI"/>
                <w:color w:val="1A1A1A"/>
                <w:sz w:val="20"/>
                <w:szCs w:val="20"/>
                <w:lang w:val="ru-RU" w:eastAsia="en-US"/>
              </w:rPr>
            </w:pPr>
            <w:r w:rsidRPr="00860EF9">
              <w:rPr>
                <w:rFonts w:ascii="Segoe UI" w:eastAsia="Times New Roman" w:hAnsi="Segoe UI" w:cs="Segoe UI"/>
                <w:color w:val="1A1A1A"/>
                <w:sz w:val="20"/>
                <w:szCs w:val="20"/>
                <w:lang w:val="ru-RU" w:eastAsia="en-US"/>
              </w:rPr>
              <w:t>- владение социально-бытовыми навыками, используемыми в повседневной жизни;</w:t>
            </w:r>
          </w:p>
          <w:p w:rsidR="00860EF9" w:rsidRPr="00860EF9" w:rsidRDefault="00860EF9" w:rsidP="00860EF9">
            <w:pPr>
              <w:shd w:val="clear" w:color="auto" w:fill="FFFFFF"/>
              <w:rPr>
                <w:rFonts w:ascii="Segoe UI" w:eastAsia="Times New Roman" w:hAnsi="Segoe UI" w:cs="Segoe UI"/>
                <w:color w:val="1A1A1A"/>
                <w:sz w:val="20"/>
                <w:szCs w:val="20"/>
                <w:lang w:val="ru-RU" w:eastAsia="en-US"/>
              </w:rPr>
            </w:pPr>
            <w:r w:rsidRPr="00860EF9">
              <w:rPr>
                <w:rFonts w:ascii="Segoe UI" w:eastAsia="Times New Roman" w:hAnsi="Segoe UI" w:cs="Segoe UI"/>
                <w:color w:val="1A1A1A"/>
                <w:sz w:val="20"/>
                <w:szCs w:val="20"/>
                <w:lang w:val="ru-RU" w:eastAsia="en-US"/>
              </w:rPr>
              <w:t>-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860EF9" w:rsidRPr="00860EF9" w:rsidRDefault="00860EF9" w:rsidP="00860EF9">
            <w:pPr>
              <w:shd w:val="clear" w:color="auto" w:fill="FFFFFF"/>
              <w:rPr>
                <w:rFonts w:ascii="Segoe UI" w:eastAsia="Times New Roman" w:hAnsi="Segoe UI" w:cs="Segoe UI"/>
                <w:color w:val="1A1A1A"/>
                <w:sz w:val="20"/>
                <w:szCs w:val="20"/>
                <w:lang w:val="ru-RU" w:eastAsia="en-US"/>
              </w:rPr>
            </w:pPr>
            <w:r w:rsidRPr="00860EF9">
              <w:rPr>
                <w:rFonts w:ascii="Segoe UI" w:eastAsia="Times New Roman" w:hAnsi="Segoe UI" w:cs="Segoe UI"/>
                <w:color w:val="1A1A1A"/>
                <w:sz w:val="20"/>
                <w:szCs w:val="20"/>
                <w:lang w:val="ru-RU" w:eastAsia="en-US"/>
              </w:rPr>
              <w:t>- способность к осмыслению социального окружения, своего места в нем, принятие соответствующих возрасту ценностей и социальных ролей;</w:t>
            </w:r>
          </w:p>
          <w:p w:rsidR="00860EF9" w:rsidRPr="00860EF9" w:rsidRDefault="00860EF9" w:rsidP="00860EF9">
            <w:pPr>
              <w:shd w:val="clear" w:color="auto" w:fill="FFFFFF"/>
              <w:rPr>
                <w:rFonts w:ascii="Segoe UI" w:eastAsia="Times New Roman" w:hAnsi="Segoe UI" w:cs="Segoe UI"/>
                <w:color w:val="1A1A1A"/>
                <w:sz w:val="20"/>
                <w:szCs w:val="20"/>
                <w:lang w:val="ru-RU" w:eastAsia="en-US"/>
              </w:rPr>
            </w:pPr>
            <w:r w:rsidRPr="00860EF9">
              <w:rPr>
                <w:rFonts w:ascii="Segoe UI" w:eastAsia="Times New Roman" w:hAnsi="Segoe UI" w:cs="Segoe UI"/>
                <w:color w:val="1A1A1A"/>
                <w:sz w:val="20"/>
                <w:szCs w:val="20"/>
                <w:lang w:val="ru-RU" w:eastAsia="en-US"/>
              </w:rPr>
              <w:t>- принятие и освоение социальной роли обучающегося, проявление социально значимых мотивов учебной деятельности;</w:t>
            </w:r>
          </w:p>
          <w:p w:rsidR="00860EF9" w:rsidRPr="00860EF9" w:rsidRDefault="00860EF9" w:rsidP="00860EF9">
            <w:pPr>
              <w:shd w:val="clear" w:color="auto" w:fill="FFFFFF"/>
              <w:rPr>
                <w:rFonts w:ascii="Segoe UI" w:eastAsia="Times New Roman" w:hAnsi="Segoe UI" w:cs="Segoe UI"/>
                <w:color w:val="1A1A1A"/>
                <w:sz w:val="20"/>
                <w:szCs w:val="20"/>
                <w:lang w:val="ru-RU" w:eastAsia="en-US"/>
              </w:rPr>
            </w:pPr>
            <w:r w:rsidRPr="00860EF9">
              <w:rPr>
                <w:rFonts w:ascii="Segoe UI" w:eastAsia="Times New Roman" w:hAnsi="Segoe UI" w:cs="Segoe UI"/>
                <w:color w:val="1A1A1A"/>
                <w:sz w:val="20"/>
                <w:szCs w:val="20"/>
                <w:lang w:val="ru-RU" w:eastAsia="en-US"/>
              </w:rPr>
              <w:t xml:space="preserve">- сформированность навыков сотрудничества с взрослыми и </w:t>
            </w:r>
            <w:r w:rsidRPr="00860EF9">
              <w:rPr>
                <w:rFonts w:ascii="Segoe UI" w:eastAsia="Times New Roman" w:hAnsi="Segoe UI" w:cs="Segoe UI"/>
                <w:color w:val="1A1A1A"/>
                <w:sz w:val="20"/>
                <w:szCs w:val="20"/>
                <w:lang w:val="ru-RU" w:eastAsia="en-US"/>
              </w:rPr>
              <w:lastRenderedPageBreak/>
              <w:t>сверстниками в разных социальных ситуациях;</w:t>
            </w:r>
          </w:p>
          <w:p w:rsidR="00860EF9" w:rsidRPr="00860EF9" w:rsidRDefault="00860EF9" w:rsidP="00860EF9">
            <w:pPr>
              <w:shd w:val="clear" w:color="auto" w:fill="FFFFFF"/>
              <w:rPr>
                <w:rFonts w:ascii="Segoe UI" w:eastAsia="Times New Roman" w:hAnsi="Segoe UI" w:cs="Segoe UI"/>
                <w:color w:val="1A1A1A"/>
                <w:sz w:val="20"/>
                <w:szCs w:val="20"/>
                <w:lang w:val="ru-RU" w:eastAsia="en-US"/>
              </w:rPr>
            </w:pPr>
            <w:r w:rsidRPr="00860EF9">
              <w:rPr>
                <w:rFonts w:ascii="Segoe UI" w:eastAsia="Times New Roman" w:hAnsi="Segoe UI" w:cs="Segoe UI"/>
                <w:color w:val="1A1A1A"/>
                <w:sz w:val="20"/>
                <w:szCs w:val="20"/>
                <w:lang w:val="ru-RU" w:eastAsia="en-US"/>
              </w:rPr>
              <w:t>- способность к осмыслению картины мира, ее временно-пространственной организации;</w:t>
            </w:r>
          </w:p>
          <w:p w:rsidR="00860EF9" w:rsidRPr="00860EF9" w:rsidRDefault="00860EF9" w:rsidP="00860EF9">
            <w:pPr>
              <w:shd w:val="clear" w:color="auto" w:fill="FFFFFF"/>
              <w:rPr>
                <w:rFonts w:ascii="Segoe UI" w:eastAsia="Times New Roman" w:hAnsi="Segoe UI" w:cs="Segoe UI"/>
                <w:color w:val="1A1A1A"/>
                <w:sz w:val="20"/>
                <w:szCs w:val="20"/>
                <w:lang w:val="ru-RU" w:eastAsia="en-US"/>
              </w:rPr>
            </w:pPr>
            <w:r w:rsidRPr="00860EF9">
              <w:rPr>
                <w:rFonts w:ascii="Segoe UI" w:eastAsia="Times New Roman" w:hAnsi="Segoe UI" w:cs="Segoe UI"/>
                <w:color w:val="1A1A1A"/>
                <w:sz w:val="20"/>
                <w:szCs w:val="20"/>
                <w:lang w:val="ru-RU" w:eastAsia="en-US"/>
              </w:rPr>
              <w:t>- сформированность целостного, социально ориентированного взгляда на мир в его органичном единстве природной и социальной частей;</w:t>
            </w:r>
          </w:p>
          <w:p w:rsidR="00860EF9" w:rsidRPr="00860EF9" w:rsidRDefault="00860EF9" w:rsidP="00860EF9">
            <w:pPr>
              <w:shd w:val="clear" w:color="auto" w:fill="FFFFFF"/>
              <w:rPr>
                <w:rFonts w:ascii="Segoe UI" w:eastAsia="Times New Roman" w:hAnsi="Segoe UI" w:cs="Segoe UI"/>
                <w:color w:val="1A1A1A"/>
                <w:sz w:val="20"/>
                <w:szCs w:val="20"/>
                <w:lang w:val="ru-RU" w:eastAsia="en-US"/>
              </w:rPr>
            </w:pPr>
            <w:r w:rsidRPr="00860EF9">
              <w:rPr>
                <w:rFonts w:ascii="Segoe UI" w:eastAsia="Times New Roman" w:hAnsi="Segoe UI" w:cs="Segoe UI"/>
                <w:color w:val="1A1A1A"/>
                <w:sz w:val="20"/>
                <w:szCs w:val="20"/>
                <w:lang w:val="ru-RU" w:eastAsia="en-US"/>
              </w:rPr>
              <w:t>- эстетические потребности, ценности и чувства;</w:t>
            </w:r>
          </w:p>
          <w:p w:rsidR="00860EF9" w:rsidRPr="00860EF9" w:rsidRDefault="00860EF9" w:rsidP="00860EF9">
            <w:pPr>
              <w:shd w:val="clear" w:color="auto" w:fill="FFFFFF"/>
              <w:rPr>
                <w:rFonts w:ascii="Segoe UI" w:eastAsia="Times New Roman" w:hAnsi="Segoe UI" w:cs="Segoe UI"/>
                <w:color w:val="1A1A1A"/>
                <w:sz w:val="20"/>
                <w:szCs w:val="20"/>
                <w:lang w:val="ru-RU" w:eastAsia="en-US"/>
              </w:rPr>
            </w:pPr>
            <w:r w:rsidRPr="00860EF9">
              <w:rPr>
                <w:rFonts w:ascii="Segoe UI" w:eastAsia="Times New Roman" w:hAnsi="Segoe UI" w:cs="Segoe UI"/>
                <w:color w:val="1A1A1A"/>
                <w:sz w:val="20"/>
                <w:szCs w:val="20"/>
                <w:lang w:val="ru-RU" w:eastAsia="en-US"/>
              </w:rPr>
              <w:t>- этические чувства, проявление доброжелательности, эмоционально-нравственной отзывчивости и взаимопомощи, проявление сопереживания к чувствам других людей;</w:t>
            </w:r>
          </w:p>
          <w:p w:rsidR="00860EF9" w:rsidRPr="00860EF9" w:rsidRDefault="00860EF9" w:rsidP="00860EF9">
            <w:pPr>
              <w:shd w:val="clear" w:color="auto" w:fill="FFFFFF"/>
              <w:rPr>
                <w:rFonts w:ascii="Segoe UI" w:eastAsia="Times New Roman" w:hAnsi="Segoe UI" w:cs="Segoe UI"/>
                <w:color w:val="1A1A1A"/>
                <w:sz w:val="20"/>
                <w:szCs w:val="20"/>
                <w:lang w:val="ru-RU" w:eastAsia="en-US"/>
              </w:rPr>
            </w:pPr>
            <w:r w:rsidRPr="00860EF9">
              <w:rPr>
                <w:rFonts w:ascii="Segoe UI" w:eastAsia="Times New Roman" w:hAnsi="Segoe UI" w:cs="Segoe UI"/>
                <w:color w:val="1A1A1A"/>
                <w:sz w:val="20"/>
                <w:szCs w:val="20"/>
                <w:lang w:val="ru-RU" w:eastAsia="en-US"/>
              </w:rPr>
              <w:t>- сформированность установки на безопасный, здоровый образ жизни;</w:t>
            </w:r>
          </w:p>
          <w:p w:rsidR="00860EF9" w:rsidRPr="00860EF9" w:rsidRDefault="00860EF9" w:rsidP="00860EF9">
            <w:pPr>
              <w:shd w:val="clear" w:color="auto" w:fill="FFFFFF"/>
              <w:rPr>
                <w:rFonts w:ascii="Segoe UI" w:eastAsia="Times New Roman" w:hAnsi="Segoe UI" w:cs="Segoe UI"/>
                <w:color w:val="1A1A1A"/>
                <w:sz w:val="20"/>
                <w:szCs w:val="20"/>
                <w:lang w:val="ru-RU" w:eastAsia="en-US"/>
              </w:rPr>
            </w:pPr>
            <w:r w:rsidRPr="00860EF9">
              <w:rPr>
                <w:rFonts w:ascii="Segoe UI" w:eastAsia="Times New Roman" w:hAnsi="Segoe UI" w:cs="Segoe UI"/>
                <w:color w:val="1A1A1A"/>
                <w:sz w:val="20"/>
                <w:szCs w:val="20"/>
                <w:lang w:val="ru-RU" w:eastAsia="en-US"/>
              </w:rPr>
              <w:t>- наличие мотивации к творческому труду, работе на результат,</w:t>
            </w:r>
          </w:p>
          <w:p w:rsidR="00860EF9" w:rsidRPr="00860EF9" w:rsidRDefault="00860EF9" w:rsidP="00860EF9">
            <w:pPr>
              <w:shd w:val="clear" w:color="auto" w:fill="FFFFFF"/>
              <w:rPr>
                <w:rFonts w:ascii="Segoe UI" w:eastAsia="Times New Roman" w:hAnsi="Segoe UI" w:cs="Segoe UI"/>
                <w:color w:val="1A1A1A"/>
                <w:sz w:val="20"/>
                <w:szCs w:val="20"/>
                <w:lang w:val="ru-RU" w:eastAsia="en-US"/>
              </w:rPr>
            </w:pPr>
            <w:r w:rsidRPr="00860EF9">
              <w:rPr>
                <w:rFonts w:ascii="Segoe UI" w:eastAsia="Times New Roman" w:hAnsi="Segoe UI" w:cs="Segoe UI"/>
                <w:color w:val="1A1A1A"/>
                <w:sz w:val="20"/>
                <w:szCs w:val="20"/>
                <w:lang w:val="ru-RU" w:eastAsia="en-US"/>
              </w:rPr>
              <w:t>- бережное отношение к материальным и духовным ценностям;</w:t>
            </w:r>
          </w:p>
          <w:p w:rsidR="00860EF9" w:rsidRPr="00860EF9" w:rsidRDefault="00860EF9" w:rsidP="00860EF9">
            <w:pPr>
              <w:shd w:val="clear" w:color="auto" w:fill="FFFFFF"/>
              <w:rPr>
                <w:rFonts w:ascii="Segoe UI" w:eastAsia="Times New Roman" w:hAnsi="Segoe UI" w:cs="Segoe UI"/>
                <w:color w:val="1A1A1A"/>
                <w:sz w:val="20"/>
                <w:szCs w:val="20"/>
                <w:lang w:val="ru-RU" w:eastAsia="en-US"/>
              </w:rPr>
            </w:pPr>
            <w:r w:rsidRPr="00860EF9">
              <w:rPr>
                <w:rFonts w:ascii="Segoe UI" w:eastAsia="Times New Roman" w:hAnsi="Segoe UI" w:cs="Segoe UI"/>
                <w:color w:val="1A1A1A"/>
                <w:sz w:val="20"/>
                <w:szCs w:val="20"/>
                <w:lang w:val="ru-RU" w:eastAsia="en-US"/>
              </w:rPr>
              <w:t>- проявление готовности к самостоятельной жизни.</w:t>
            </w:r>
          </w:p>
          <w:p w:rsidR="00860EF9" w:rsidRPr="00860EF9" w:rsidRDefault="00860EF9" w:rsidP="00860EF9">
            <w:pPr>
              <w:jc w:val="both"/>
              <w:rPr>
                <w:rFonts w:ascii="Segoe UI" w:eastAsiaTheme="minorEastAsia" w:hAnsi="Segoe UI" w:cs="Segoe UI"/>
                <w:sz w:val="20"/>
                <w:szCs w:val="20"/>
                <w:lang w:val="ru-RU" w:eastAsia="en-US"/>
              </w:rPr>
            </w:pPr>
          </w:p>
        </w:tc>
        <w:tc>
          <w:tcPr>
            <w:tcW w:w="3147" w:type="dxa"/>
          </w:tcPr>
          <w:p w:rsidR="00860EF9" w:rsidRPr="00860EF9" w:rsidRDefault="00860EF9" w:rsidP="00860EF9">
            <w:pPr>
              <w:rPr>
                <w:rFonts w:ascii="Segoe UI" w:eastAsia="Times New Roman" w:hAnsi="Segoe UI" w:cs="Segoe UI"/>
                <w:color w:val="000000"/>
                <w:sz w:val="23"/>
                <w:szCs w:val="23"/>
                <w:lang w:val="ru-RU" w:eastAsia="en-US"/>
              </w:rPr>
            </w:pPr>
            <w:r w:rsidRPr="00860EF9">
              <w:rPr>
                <w:rFonts w:ascii="Segoe UI" w:eastAsia="Times New Roman" w:hAnsi="Segoe UI" w:cs="Segoe UI"/>
                <w:color w:val="000000"/>
                <w:sz w:val="20"/>
                <w:szCs w:val="20"/>
                <w:lang w:val="ru-RU" w:eastAsia="en-US"/>
              </w:rPr>
              <w:lastRenderedPageBreak/>
              <w:t>- знание названий некоторых материалов; изделий, которые из них изготавливаются и применяются в быту, игре, учебе, отдыхе;</w:t>
            </w:r>
            <w:r w:rsidRPr="00860EF9">
              <w:rPr>
                <w:rFonts w:ascii="Segoe UI" w:eastAsia="Times New Roman" w:hAnsi="Segoe UI" w:cs="Segoe UI"/>
                <w:color w:val="000000"/>
                <w:sz w:val="23"/>
                <w:szCs w:val="23"/>
                <w:lang w:val="ru-RU" w:eastAsia="en-US"/>
              </w:rPr>
              <w:t xml:space="preserve"> </w:t>
            </w:r>
          </w:p>
          <w:p w:rsidR="00860EF9" w:rsidRPr="00860EF9" w:rsidRDefault="00860EF9" w:rsidP="00860EF9">
            <w:pPr>
              <w:rPr>
                <w:rFonts w:ascii="Segoe UI" w:eastAsia="Times New Roman" w:hAnsi="Segoe UI" w:cs="Segoe UI"/>
                <w:color w:val="000000"/>
                <w:sz w:val="23"/>
                <w:szCs w:val="23"/>
                <w:lang w:val="ru-RU" w:eastAsia="en-US"/>
              </w:rPr>
            </w:pPr>
            <w:r w:rsidRPr="00860EF9">
              <w:rPr>
                <w:rFonts w:ascii="Segoe UI" w:eastAsia="Times New Roman" w:hAnsi="Segoe UI" w:cs="Segoe UI"/>
                <w:color w:val="000000"/>
                <w:sz w:val="23"/>
                <w:szCs w:val="23"/>
                <w:lang w:val="ru-RU" w:eastAsia="en-US"/>
              </w:rPr>
              <w:t xml:space="preserve">- </w:t>
            </w:r>
            <w:r w:rsidRPr="00860EF9">
              <w:rPr>
                <w:rFonts w:ascii="Segoe UI" w:eastAsia="Times New Roman" w:hAnsi="Segoe UI" w:cs="Segoe UI"/>
                <w:color w:val="000000"/>
                <w:sz w:val="20"/>
                <w:szCs w:val="20"/>
                <w:lang w:val="ru-RU" w:eastAsia="en-US"/>
              </w:rPr>
              <w:t>представления об основных свойствах используемых материалов;</w:t>
            </w:r>
          </w:p>
          <w:p w:rsidR="00860EF9" w:rsidRPr="00860EF9" w:rsidRDefault="00860EF9" w:rsidP="00860EF9">
            <w:pPr>
              <w:rPr>
                <w:rFonts w:ascii="Segoe UI" w:eastAsia="Times New Roman" w:hAnsi="Segoe UI" w:cs="Segoe UI"/>
                <w:color w:val="000000"/>
                <w:sz w:val="23"/>
                <w:szCs w:val="23"/>
                <w:lang w:val="ru-RU" w:eastAsia="en-US"/>
              </w:rPr>
            </w:pPr>
            <w:r w:rsidRPr="00860EF9">
              <w:rPr>
                <w:rFonts w:ascii="Segoe UI" w:eastAsia="Times New Roman" w:hAnsi="Segoe UI" w:cs="Segoe UI"/>
                <w:color w:val="000000"/>
                <w:sz w:val="20"/>
                <w:szCs w:val="20"/>
                <w:lang w:val="ru-RU" w:eastAsia="en-US"/>
              </w:rPr>
              <w:t>- знание правил хранения материалов; санитарно-гигиенических требований при работе с производственными материалами;</w:t>
            </w:r>
          </w:p>
          <w:p w:rsidR="00860EF9" w:rsidRPr="00860EF9" w:rsidRDefault="00860EF9" w:rsidP="00860EF9">
            <w:pPr>
              <w:rPr>
                <w:rFonts w:ascii="Segoe UI" w:eastAsia="Times New Roman" w:hAnsi="Segoe UI" w:cs="Segoe UI"/>
                <w:color w:val="000000"/>
                <w:sz w:val="23"/>
                <w:szCs w:val="23"/>
                <w:lang w:val="ru-RU" w:eastAsia="en-US"/>
              </w:rPr>
            </w:pPr>
            <w:r w:rsidRPr="00860EF9">
              <w:rPr>
                <w:rFonts w:ascii="Segoe UI" w:eastAsia="Times New Roman" w:hAnsi="Segoe UI" w:cs="Segoe UI"/>
                <w:color w:val="000000"/>
                <w:sz w:val="20"/>
                <w:szCs w:val="20"/>
                <w:lang w:val="ru-RU" w:eastAsia="en-US"/>
              </w:rPr>
              <w:t>- отбор (с помощью педагогического работника) материалов и инструментов, необходимых для работы;</w:t>
            </w:r>
          </w:p>
          <w:p w:rsidR="00860EF9" w:rsidRPr="00860EF9" w:rsidRDefault="00860EF9" w:rsidP="00860EF9">
            <w:pPr>
              <w:rPr>
                <w:rFonts w:ascii="Segoe UI" w:eastAsia="Times New Roman" w:hAnsi="Segoe UI" w:cs="Segoe UI"/>
                <w:color w:val="000000"/>
                <w:sz w:val="23"/>
                <w:szCs w:val="23"/>
                <w:lang w:val="ru-RU" w:eastAsia="en-US"/>
              </w:rPr>
            </w:pPr>
            <w:r w:rsidRPr="00860EF9">
              <w:rPr>
                <w:rFonts w:ascii="Segoe UI" w:eastAsia="Times New Roman" w:hAnsi="Segoe UI" w:cs="Segoe UI"/>
                <w:color w:val="000000"/>
                <w:sz w:val="20"/>
                <w:szCs w:val="20"/>
                <w:lang w:val="ru-RU" w:eastAsia="en-US"/>
              </w:rPr>
              <w:t>- представления о принципах действия, общем устройстве машины и ее основных частей (на примере изучения любой современной машины: токарного, сверлильного станка и др.);</w:t>
            </w:r>
          </w:p>
          <w:p w:rsidR="00860EF9" w:rsidRPr="00860EF9" w:rsidRDefault="00860EF9" w:rsidP="00860EF9">
            <w:pPr>
              <w:rPr>
                <w:rFonts w:ascii="Segoe UI" w:eastAsia="Times New Roman" w:hAnsi="Segoe UI" w:cs="Segoe UI"/>
                <w:color w:val="000000"/>
                <w:sz w:val="20"/>
                <w:szCs w:val="20"/>
                <w:lang w:val="ru-RU" w:eastAsia="en-US"/>
              </w:rPr>
            </w:pPr>
            <w:r w:rsidRPr="00860EF9">
              <w:rPr>
                <w:rFonts w:ascii="Segoe UI" w:eastAsia="Times New Roman" w:hAnsi="Segoe UI" w:cs="Segoe UI"/>
                <w:color w:val="000000"/>
                <w:sz w:val="20"/>
                <w:szCs w:val="20"/>
                <w:lang w:val="ru-RU" w:eastAsia="en-US"/>
              </w:rPr>
              <w:t>-  представления о правилах безопасной работы с инструментами и оборудованием, санитарно-гигиенических требованиях при выполнении работы;</w:t>
            </w:r>
          </w:p>
          <w:p w:rsidR="00860EF9" w:rsidRPr="00860EF9" w:rsidRDefault="00860EF9" w:rsidP="00860EF9">
            <w:pPr>
              <w:rPr>
                <w:rFonts w:ascii="Segoe UI" w:eastAsia="Times New Roman" w:hAnsi="Segoe UI" w:cs="Segoe UI"/>
                <w:color w:val="000000"/>
                <w:sz w:val="23"/>
                <w:szCs w:val="23"/>
                <w:lang w:val="ru-RU" w:eastAsia="en-US"/>
              </w:rPr>
            </w:pPr>
            <w:r w:rsidRPr="00860EF9">
              <w:rPr>
                <w:rFonts w:ascii="Segoe UI" w:eastAsia="Times New Roman" w:hAnsi="Segoe UI" w:cs="Segoe UI"/>
                <w:color w:val="000000"/>
                <w:sz w:val="20"/>
                <w:szCs w:val="20"/>
                <w:lang w:val="ru-RU" w:eastAsia="en-US"/>
              </w:rPr>
              <w:t>-</w:t>
            </w:r>
            <w:r w:rsidRPr="00860EF9">
              <w:rPr>
                <w:rFonts w:ascii="Segoe UI" w:eastAsia="Times New Roman" w:hAnsi="Segoe UI" w:cs="Segoe UI"/>
                <w:color w:val="000000"/>
                <w:sz w:val="23"/>
                <w:szCs w:val="23"/>
                <w:lang w:val="ru-RU" w:eastAsia="en-US"/>
              </w:rPr>
              <w:t xml:space="preserve"> </w:t>
            </w:r>
            <w:r w:rsidRPr="00860EF9">
              <w:rPr>
                <w:rFonts w:ascii="Segoe UI" w:eastAsia="Times New Roman" w:hAnsi="Segoe UI" w:cs="Segoe UI"/>
                <w:color w:val="000000"/>
                <w:sz w:val="20"/>
                <w:szCs w:val="20"/>
                <w:lang w:val="ru-RU" w:eastAsia="en-US"/>
              </w:rPr>
              <w:t>владение базовыми умениями, лежащими в основе наиболее распространенных про</w:t>
            </w:r>
            <w:r w:rsidRPr="00860EF9">
              <w:rPr>
                <w:rFonts w:ascii="Segoe UI" w:eastAsia="Times New Roman" w:hAnsi="Segoe UI" w:cs="Segoe UI"/>
                <w:color w:val="000000"/>
                <w:sz w:val="20"/>
                <w:szCs w:val="20"/>
                <w:lang w:val="ru-RU" w:eastAsia="en-US"/>
              </w:rPr>
              <w:softHyphen/>
              <w:t>из</w:t>
            </w:r>
            <w:r w:rsidRPr="00860EF9">
              <w:rPr>
                <w:rFonts w:ascii="Segoe UI" w:eastAsia="Times New Roman" w:hAnsi="Segoe UI" w:cs="Segoe UI"/>
                <w:color w:val="000000"/>
                <w:sz w:val="20"/>
                <w:szCs w:val="20"/>
                <w:lang w:val="ru-RU" w:eastAsia="en-US"/>
              </w:rPr>
              <w:softHyphen/>
              <w:t>во</w:t>
            </w:r>
            <w:r w:rsidRPr="00860EF9">
              <w:rPr>
                <w:rFonts w:ascii="Segoe UI" w:eastAsia="Times New Roman" w:hAnsi="Segoe UI" w:cs="Segoe UI"/>
                <w:color w:val="000000"/>
                <w:sz w:val="20"/>
                <w:szCs w:val="20"/>
                <w:lang w:val="ru-RU" w:eastAsia="en-US"/>
              </w:rPr>
              <w:softHyphen/>
              <w:t>дственных технологических процессов (пиление, строгание и т. д.);</w:t>
            </w:r>
          </w:p>
          <w:p w:rsidR="00860EF9" w:rsidRPr="00860EF9" w:rsidRDefault="00860EF9" w:rsidP="00860EF9">
            <w:pPr>
              <w:rPr>
                <w:rFonts w:ascii="Segoe UI" w:eastAsia="Times New Roman" w:hAnsi="Segoe UI" w:cs="Segoe UI"/>
                <w:color w:val="000000"/>
                <w:sz w:val="23"/>
                <w:szCs w:val="23"/>
                <w:lang w:val="ru-RU" w:eastAsia="en-US"/>
              </w:rPr>
            </w:pPr>
            <w:r w:rsidRPr="00860EF9">
              <w:rPr>
                <w:rFonts w:ascii="Segoe UI" w:eastAsia="Times New Roman" w:hAnsi="Segoe UI" w:cs="Segoe UI"/>
                <w:color w:val="000000"/>
                <w:sz w:val="20"/>
                <w:szCs w:val="20"/>
                <w:lang w:val="ru-RU" w:eastAsia="en-US"/>
              </w:rPr>
              <w:t>- чтение (с помощью педагогического работника) технологической карты, используемой в процессе изготовления изделия;</w:t>
            </w:r>
          </w:p>
          <w:p w:rsidR="00860EF9" w:rsidRPr="00860EF9" w:rsidRDefault="00860EF9" w:rsidP="00860EF9">
            <w:pPr>
              <w:rPr>
                <w:rFonts w:ascii="Segoe UI" w:eastAsia="Times New Roman" w:hAnsi="Segoe UI" w:cs="Segoe UI"/>
                <w:color w:val="000000"/>
                <w:sz w:val="23"/>
                <w:szCs w:val="23"/>
                <w:lang w:val="ru-RU" w:eastAsia="en-US"/>
              </w:rPr>
            </w:pPr>
            <w:r w:rsidRPr="00860EF9">
              <w:rPr>
                <w:rFonts w:ascii="Segoe UI" w:eastAsia="Times New Roman" w:hAnsi="Segoe UI" w:cs="Segoe UI"/>
                <w:color w:val="000000"/>
                <w:sz w:val="20"/>
                <w:szCs w:val="20"/>
                <w:lang w:val="ru-RU" w:eastAsia="en-US"/>
              </w:rPr>
              <w:t xml:space="preserve">- представления о разных видах профильного труда </w:t>
            </w:r>
            <w:r w:rsidRPr="00860EF9">
              <w:rPr>
                <w:rFonts w:ascii="Segoe UI" w:eastAsia="Times New Roman" w:hAnsi="Segoe UI" w:cs="Segoe UI"/>
                <w:color w:val="000000"/>
                <w:sz w:val="20"/>
                <w:szCs w:val="20"/>
                <w:lang w:val="ru-RU" w:eastAsia="en-US"/>
              </w:rPr>
              <w:lastRenderedPageBreak/>
              <w:t>(столярное и плотницкое дело и др.);</w:t>
            </w:r>
          </w:p>
          <w:p w:rsidR="00860EF9" w:rsidRPr="00860EF9" w:rsidRDefault="00860EF9" w:rsidP="00860EF9">
            <w:pPr>
              <w:rPr>
                <w:rFonts w:ascii="Segoe UI" w:eastAsia="Times New Roman" w:hAnsi="Segoe UI" w:cs="Segoe UI"/>
                <w:color w:val="000000"/>
                <w:sz w:val="23"/>
                <w:szCs w:val="23"/>
                <w:lang w:val="ru-RU" w:eastAsia="en-US"/>
              </w:rPr>
            </w:pPr>
            <w:r w:rsidRPr="00860EF9">
              <w:rPr>
                <w:rFonts w:ascii="Segoe UI" w:eastAsia="Times New Roman" w:hAnsi="Segoe UI" w:cs="Segoe UI"/>
                <w:color w:val="000000"/>
                <w:sz w:val="20"/>
                <w:szCs w:val="20"/>
                <w:lang w:val="ru-RU" w:eastAsia="en-US"/>
              </w:rPr>
              <w:t>- понимание значения и ценности труда;</w:t>
            </w:r>
          </w:p>
          <w:p w:rsidR="00860EF9" w:rsidRPr="00860EF9" w:rsidRDefault="00860EF9" w:rsidP="00860EF9">
            <w:pPr>
              <w:rPr>
                <w:rFonts w:ascii="Segoe UI" w:eastAsia="Times New Roman" w:hAnsi="Segoe UI" w:cs="Segoe UI"/>
                <w:color w:val="000000"/>
                <w:sz w:val="23"/>
                <w:szCs w:val="23"/>
                <w:lang w:val="ru-RU" w:eastAsia="en-US"/>
              </w:rPr>
            </w:pPr>
            <w:r w:rsidRPr="00860EF9">
              <w:rPr>
                <w:rFonts w:ascii="Segoe UI" w:eastAsia="Times New Roman" w:hAnsi="Segoe UI" w:cs="Segoe UI"/>
                <w:color w:val="000000"/>
                <w:sz w:val="20"/>
                <w:szCs w:val="20"/>
                <w:lang w:val="ru-RU" w:eastAsia="en-US"/>
              </w:rPr>
              <w:t>- понимание красоты труда и его результатов;</w:t>
            </w:r>
          </w:p>
          <w:p w:rsidR="00860EF9" w:rsidRPr="00860EF9" w:rsidRDefault="00860EF9" w:rsidP="00860EF9">
            <w:pPr>
              <w:rPr>
                <w:rFonts w:ascii="Segoe UI" w:eastAsia="Times New Roman" w:hAnsi="Segoe UI" w:cs="Segoe UI"/>
                <w:color w:val="000000"/>
                <w:sz w:val="23"/>
                <w:szCs w:val="23"/>
                <w:lang w:val="ru-RU" w:eastAsia="en-US"/>
              </w:rPr>
            </w:pPr>
            <w:r w:rsidRPr="00860EF9">
              <w:rPr>
                <w:rFonts w:ascii="Segoe UI" w:eastAsia="Times New Roman" w:hAnsi="Segoe UI" w:cs="Segoe UI"/>
                <w:color w:val="000000"/>
                <w:sz w:val="20"/>
                <w:szCs w:val="20"/>
                <w:lang w:val="ru-RU" w:eastAsia="en-US"/>
              </w:rPr>
              <w:t>- заботливое и бережное отношение к общественному достоянию и родной природе;</w:t>
            </w:r>
          </w:p>
          <w:p w:rsidR="00860EF9" w:rsidRPr="00860EF9" w:rsidRDefault="00860EF9" w:rsidP="00860EF9">
            <w:pPr>
              <w:rPr>
                <w:rFonts w:ascii="Segoe UI" w:eastAsia="Times New Roman" w:hAnsi="Segoe UI" w:cs="Segoe UI"/>
                <w:color w:val="000000"/>
                <w:sz w:val="20"/>
                <w:szCs w:val="20"/>
                <w:lang w:val="ru-RU" w:eastAsia="en-US"/>
              </w:rPr>
            </w:pPr>
            <w:r w:rsidRPr="00860EF9">
              <w:rPr>
                <w:rFonts w:ascii="Segoe UI" w:eastAsia="Times New Roman" w:hAnsi="Segoe UI" w:cs="Segoe UI"/>
                <w:color w:val="000000"/>
                <w:sz w:val="20"/>
                <w:szCs w:val="20"/>
                <w:lang w:val="ru-RU" w:eastAsia="en-US"/>
              </w:rPr>
              <w:t>- понимание значимости организации школьного рабочего места, обеспечивающего внутреннюю дисциплину;</w:t>
            </w:r>
          </w:p>
          <w:p w:rsidR="00860EF9" w:rsidRPr="00860EF9" w:rsidRDefault="00860EF9" w:rsidP="00860EF9">
            <w:pPr>
              <w:shd w:val="clear" w:color="auto" w:fill="FFFFFF"/>
              <w:jc w:val="both"/>
              <w:rPr>
                <w:rFonts w:ascii="Segoe UI" w:eastAsiaTheme="minorEastAsia" w:hAnsi="Segoe UI" w:cs="Segoe UI"/>
                <w:sz w:val="20"/>
                <w:szCs w:val="20"/>
                <w:lang w:val="ru-RU" w:eastAsia="en-US"/>
              </w:rPr>
            </w:pPr>
            <w:r w:rsidRPr="00860EF9">
              <w:rPr>
                <w:rFonts w:ascii="Segoe UI" w:eastAsiaTheme="minorEastAsia" w:hAnsi="Segoe UI" w:cs="Segoe UI"/>
                <w:sz w:val="20"/>
                <w:szCs w:val="20"/>
                <w:lang w:val="ru-RU" w:eastAsia="en-US"/>
              </w:rPr>
              <w:t xml:space="preserve">- выражение отношения к результатам собственной и чужой творческой деятельности («нравится» и (или) «не нравится»); </w:t>
            </w:r>
          </w:p>
          <w:p w:rsidR="00860EF9" w:rsidRPr="00860EF9" w:rsidRDefault="00860EF9" w:rsidP="00860EF9">
            <w:pPr>
              <w:shd w:val="clear" w:color="auto" w:fill="FFFFFF"/>
              <w:jc w:val="both"/>
              <w:rPr>
                <w:rFonts w:ascii="Segoe UI" w:eastAsiaTheme="minorEastAsia" w:hAnsi="Segoe UI" w:cs="Segoe UI"/>
                <w:sz w:val="20"/>
                <w:szCs w:val="20"/>
                <w:lang w:val="ru-RU" w:eastAsia="en-US"/>
              </w:rPr>
            </w:pPr>
            <w:r w:rsidRPr="00860EF9">
              <w:rPr>
                <w:rFonts w:ascii="Segoe UI" w:eastAsiaTheme="minorEastAsia" w:hAnsi="Segoe UI" w:cs="Segoe UI"/>
                <w:sz w:val="20"/>
                <w:szCs w:val="20"/>
                <w:lang w:val="ru-RU" w:eastAsia="en-US"/>
              </w:rPr>
              <w:t xml:space="preserve">- организация (под руководством педагогического работника) совместной работы в группе; </w:t>
            </w:r>
          </w:p>
          <w:p w:rsidR="00860EF9" w:rsidRPr="00860EF9" w:rsidRDefault="00860EF9" w:rsidP="00860EF9">
            <w:pPr>
              <w:shd w:val="clear" w:color="auto" w:fill="FFFFFF"/>
              <w:jc w:val="both"/>
              <w:rPr>
                <w:rFonts w:ascii="Segoe UI" w:eastAsiaTheme="minorEastAsia" w:hAnsi="Segoe UI" w:cs="Segoe UI"/>
                <w:sz w:val="20"/>
                <w:szCs w:val="20"/>
                <w:lang w:val="ru-RU" w:eastAsia="en-US"/>
              </w:rPr>
            </w:pPr>
            <w:r w:rsidRPr="00860EF9">
              <w:rPr>
                <w:rFonts w:ascii="Segoe UI" w:eastAsiaTheme="minorEastAsia" w:hAnsi="Segoe UI" w:cs="Segoe UI"/>
                <w:sz w:val="20"/>
                <w:szCs w:val="20"/>
                <w:lang w:val="ru-RU" w:eastAsia="en-US"/>
              </w:rPr>
              <w:t xml:space="preserve">- осознание необходимости соблюдения в процессе выполнения трудовых заданий порядка и аккуратности; </w:t>
            </w:r>
          </w:p>
          <w:p w:rsidR="00860EF9" w:rsidRPr="00860EF9" w:rsidRDefault="00860EF9" w:rsidP="00860EF9">
            <w:pPr>
              <w:shd w:val="clear" w:color="auto" w:fill="FFFFFF"/>
              <w:jc w:val="both"/>
              <w:rPr>
                <w:rFonts w:ascii="Segoe UI" w:eastAsiaTheme="minorEastAsia" w:hAnsi="Segoe UI" w:cs="Segoe UI"/>
                <w:sz w:val="20"/>
                <w:szCs w:val="20"/>
                <w:lang w:val="ru-RU" w:eastAsia="en-US"/>
              </w:rPr>
            </w:pPr>
            <w:r w:rsidRPr="00860EF9">
              <w:rPr>
                <w:rFonts w:ascii="Segoe UI" w:eastAsiaTheme="minorEastAsia" w:hAnsi="Segoe UI" w:cs="Segoe UI"/>
                <w:sz w:val="20"/>
                <w:szCs w:val="20"/>
                <w:lang w:val="ru-RU" w:eastAsia="en-US"/>
              </w:rPr>
              <w:t>- выслушивание предложений и мнений других обучающихся, адекватное реагирование на них;</w:t>
            </w:r>
          </w:p>
          <w:p w:rsidR="00860EF9" w:rsidRPr="00860EF9" w:rsidRDefault="00860EF9" w:rsidP="00860EF9">
            <w:pPr>
              <w:shd w:val="clear" w:color="auto" w:fill="FFFFFF"/>
              <w:jc w:val="both"/>
              <w:rPr>
                <w:rFonts w:ascii="Segoe UI" w:eastAsiaTheme="minorEastAsia" w:hAnsi="Segoe UI" w:cs="Segoe UI"/>
                <w:sz w:val="20"/>
                <w:szCs w:val="20"/>
                <w:lang w:val="ru-RU" w:eastAsia="en-US"/>
              </w:rPr>
            </w:pPr>
            <w:r w:rsidRPr="00860EF9">
              <w:rPr>
                <w:rFonts w:ascii="Segoe UI" w:eastAsiaTheme="minorEastAsia" w:hAnsi="Segoe UI" w:cs="Segoe UI"/>
                <w:sz w:val="20"/>
                <w:szCs w:val="20"/>
                <w:lang w:val="ru-RU" w:eastAsia="en-US"/>
              </w:rPr>
              <w:t xml:space="preserve">- комментирование и оценка в доброжелательной форме достижения других обучающихся, высказывание своих предложений и пожеланий; </w:t>
            </w:r>
          </w:p>
          <w:p w:rsidR="00860EF9" w:rsidRPr="00860EF9" w:rsidRDefault="00860EF9" w:rsidP="00860EF9">
            <w:pPr>
              <w:shd w:val="clear" w:color="auto" w:fill="FFFFFF"/>
              <w:jc w:val="both"/>
              <w:rPr>
                <w:rFonts w:ascii="Segoe UI" w:eastAsiaTheme="minorEastAsia" w:hAnsi="Segoe UI" w:cs="Segoe UI"/>
                <w:sz w:val="20"/>
                <w:szCs w:val="20"/>
                <w:lang w:val="ru-RU" w:eastAsia="en-US"/>
              </w:rPr>
            </w:pPr>
            <w:r w:rsidRPr="00860EF9">
              <w:rPr>
                <w:rFonts w:ascii="Segoe UI" w:eastAsiaTheme="minorEastAsia" w:hAnsi="Segoe UI" w:cs="Segoe UI"/>
                <w:sz w:val="20"/>
                <w:szCs w:val="20"/>
                <w:lang w:val="ru-RU" w:eastAsia="en-US"/>
              </w:rPr>
              <w:t xml:space="preserve">- проявление заинтересованного отношения к деятельности своих других обучающихся и результатам их работы; </w:t>
            </w:r>
          </w:p>
          <w:p w:rsidR="00860EF9" w:rsidRPr="00860EF9" w:rsidRDefault="00860EF9" w:rsidP="00860EF9">
            <w:pPr>
              <w:shd w:val="clear" w:color="auto" w:fill="FFFFFF"/>
              <w:jc w:val="both"/>
              <w:rPr>
                <w:rFonts w:ascii="Segoe UI" w:eastAsiaTheme="minorEastAsia" w:hAnsi="Segoe UI" w:cs="Segoe UI"/>
                <w:sz w:val="20"/>
                <w:szCs w:val="20"/>
                <w:lang w:val="ru-RU" w:eastAsia="en-US"/>
              </w:rPr>
            </w:pPr>
            <w:r w:rsidRPr="00860EF9">
              <w:rPr>
                <w:rFonts w:ascii="Segoe UI" w:eastAsiaTheme="minorEastAsia" w:hAnsi="Segoe UI" w:cs="Segoe UI"/>
                <w:sz w:val="20"/>
                <w:szCs w:val="20"/>
                <w:lang w:val="ru-RU" w:eastAsia="en-US"/>
              </w:rPr>
              <w:t xml:space="preserve">- выполнение общественных поручений по уборке мастерской после уроков трудового обучения; </w:t>
            </w:r>
          </w:p>
          <w:p w:rsidR="00860EF9" w:rsidRPr="00860EF9" w:rsidRDefault="00860EF9" w:rsidP="00860EF9">
            <w:pPr>
              <w:rPr>
                <w:rFonts w:ascii="Segoe UI" w:eastAsia="Times New Roman" w:hAnsi="Segoe UI" w:cs="Segoe UI"/>
                <w:color w:val="000000"/>
                <w:sz w:val="23"/>
                <w:szCs w:val="23"/>
                <w:lang w:val="ru-RU" w:eastAsia="en-US"/>
              </w:rPr>
            </w:pPr>
            <w:r w:rsidRPr="00860EF9">
              <w:rPr>
                <w:rFonts w:ascii="Segoe UI" w:eastAsia="Arial Unicode MS" w:hAnsi="Segoe UI" w:cs="Segoe UI"/>
                <w:color w:val="00000A"/>
                <w:kern w:val="2"/>
                <w:sz w:val="20"/>
                <w:szCs w:val="20"/>
                <w:lang w:val="ru-RU" w:eastAsia="ar-SA"/>
              </w:rPr>
              <w:t>- посильное участие в охране природы и окружающей среды.</w:t>
            </w:r>
          </w:p>
        </w:tc>
        <w:tc>
          <w:tcPr>
            <w:tcW w:w="3402" w:type="dxa"/>
          </w:tcPr>
          <w:p w:rsidR="00860EF9" w:rsidRPr="00860EF9" w:rsidRDefault="00860EF9" w:rsidP="00860EF9">
            <w:pPr>
              <w:rPr>
                <w:rFonts w:ascii="Segoe UI" w:eastAsia="Times New Roman" w:hAnsi="Segoe UI" w:cs="Segoe UI"/>
                <w:color w:val="000000"/>
                <w:sz w:val="23"/>
                <w:szCs w:val="23"/>
                <w:lang w:val="ru-RU" w:eastAsia="en-US"/>
              </w:rPr>
            </w:pPr>
            <w:r w:rsidRPr="00860EF9">
              <w:rPr>
                <w:rFonts w:ascii="Segoe UI" w:eastAsia="Times New Roman" w:hAnsi="Segoe UI" w:cs="Segoe UI"/>
                <w:color w:val="000000"/>
                <w:sz w:val="20"/>
                <w:szCs w:val="20"/>
                <w:lang w:val="ru-RU" w:eastAsia="en-US"/>
              </w:rPr>
              <w:lastRenderedPageBreak/>
              <w:t>- определение (с помощью педагогичес</w:t>
            </w:r>
            <w:r>
              <w:rPr>
                <w:rFonts w:ascii="Segoe UI" w:eastAsia="Times New Roman" w:hAnsi="Segoe UI" w:cs="Segoe UI"/>
                <w:color w:val="000000"/>
                <w:sz w:val="20"/>
                <w:szCs w:val="20"/>
                <w:lang w:val="ru-RU" w:eastAsia="en-US"/>
              </w:rPr>
              <w:t>к</w:t>
            </w:r>
            <w:r w:rsidRPr="00860EF9">
              <w:rPr>
                <w:rFonts w:ascii="Segoe UI" w:eastAsia="Times New Roman" w:hAnsi="Segoe UI" w:cs="Segoe UI"/>
                <w:color w:val="000000"/>
                <w:sz w:val="20"/>
                <w:szCs w:val="20"/>
                <w:lang w:val="ru-RU" w:eastAsia="en-US"/>
              </w:rPr>
              <w:t>ого работника) возможностей различных материалов, их целенаправленный выбор (с помощью педагогичес</w:t>
            </w:r>
            <w:r>
              <w:rPr>
                <w:rFonts w:ascii="Segoe UI" w:eastAsia="Times New Roman" w:hAnsi="Segoe UI" w:cs="Segoe UI"/>
                <w:color w:val="000000"/>
                <w:sz w:val="20"/>
                <w:szCs w:val="20"/>
                <w:lang w:val="ru-RU" w:eastAsia="en-US"/>
              </w:rPr>
              <w:t>к</w:t>
            </w:r>
            <w:r w:rsidRPr="00860EF9">
              <w:rPr>
                <w:rFonts w:ascii="Segoe UI" w:eastAsia="Times New Roman" w:hAnsi="Segoe UI" w:cs="Segoe UI"/>
                <w:color w:val="000000"/>
                <w:sz w:val="20"/>
                <w:szCs w:val="20"/>
                <w:lang w:val="ru-RU" w:eastAsia="en-US"/>
              </w:rPr>
              <w:t>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860EF9" w:rsidRPr="00860EF9" w:rsidRDefault="00860EF9" w:rsidP="00860EF9">
            <w:pPr>
              <w:rPr>
                <w:rFonts w:ascii="Segoe UI" w:eastAsia="Times New Roman" w:hAnsi="Segoe UI" w:cs="Segoe UI"/>
                <w:color w:val="000000"/>
                <w:sz w:val="23"/>
                <w:szCs w:val="23"/>
                <w:lang w:val="ru-RU" w:eastAsia="en-US"/>
              </w:rPr>
            </w:pPr>
            <w:r w:rsidRPr="00860EF9">
              <w:rPr>
                <w:rFonts w:ascii="Segoe UI" w:eastAsia="Times New Roman" w:hAnsi="Segoe UI" w:cs="Segoe UI"/>
                <w:color w:val="000000"/>
                <w:sz w:val="20"/>
                <w:szCs w:val="20"/>
                <w:lang w:val="ru-RU" w:eastAsia="en-US"/>
              </w:rPr>
              <w:t>- экономное расходование материалов;</w:t>
            </w:r>
          </w:p>
          <w:p w:rsidR="00860EF9" w:rsidRPr="00860EF9" w:rsidRDefault="00860EF9" w:rsidP="00860EF9">
            <w:pPr>
              <w:rPr>
                <w:rFonts w:ascii="Segoe UI" w:eastAsia="Times New Roman" w:hAnsi="Segoe UI" w:cs="Segoe UI"/>
                <w:color w:val="000000"/>
                <w:sz w:val="23"/>
                <w:szCs w:val="23"/>
                <w:lang w:val="ru-RU" w:eastAsia="en-US"/>
              </w:rPr>
            </w:pPr>
            <w:r w:rsidRPr="00860EF9">
              <w:rPr>
                <w:rFonts w:ascii="Segoe UI" w:eastAsia="Times New Roman" w:hAnsi="Segoe UI" w:cs="Segoe UI"/>
                <w:color w:val="000000"/>
                <w:sz w:val="20"/>
                <w:szCs w:val="20"/>
                <w:lang w:val="ru-RU" w:eastAsia="en-US"/>
              </w:rPr>
              <w:t>- планирование (с помощью педагогичес</w:t>
            </w:r>
            <w:r>
              <w:rPr>
                <w:rFonts w:ascii="Segoe UI" w:eastAsia="Times New Roman" w:hAnsi="Segoe UI" w:cs="Segoe UI"/>
                <w:color w:val="000000"/>
                <w:sz w:val="20"/>
                <w:szCs w:val="20"/>
                <w:lang w:val="ru-RU" w:eastAsia="en-US"/>
              </w:rPr>
              <w:t>к</w:t>
            </w:r>
            <w:r w:rsidRPr="00860EF9">
              <w:rPr>
                <w:rFonts w:ascii="Segoe UI" w:eastAsia="Times New Roman" w:hAnsi="Segoe UI" w:cs="Segoe UI"/>
                <w:color w:val="000000"/>
                <w:sz w:val="20"/>
                <w:szCs w:val="20"/>
                <w:lang w:val="ru-RU" w:eastAsia="en-US"/>
              </w:rPr>
              <w:t>ого работника) предстоящей практической работы;</w:t>
            </w:r>
          </w:p>
          <w:p w:rsidR="00860EF9" w:rsidRPr="00860EF9" w:rsidRDefault="00860EF9" w:rsidP="00860EF9">
            <w:pPr>
              <w:rPr>
                <w:rFonts w:ascii="Segoe UI" w:eastAsia="Times New Roman" w:hAnsi="Segoe UI" w:cs="Segoe UI"/>
                <w:color w:val="000000"/>
                <w:sz w:val="23"/>
                <w:szCs w:val="23"/>
                <w:lang w:val="ru-RU" w:eastAsia="en-US"/>
              </w:rPr>
            </w:pPr>
            <w:r w:rsidRPr="00860EF9">
              <w:rPr>
                <w:rFonts w:ascii="Segoe UI" w:eastAsia="Times New Roman" w:hAnsi="Segoe UI" w:cs="Segoe UI"/>
                <w:color w:val="000000"/>
                <w:sz w:val="20"/>
                <w:szCs w:val="20"/>
                <w:lang w:val="ru-RU" w:eastAsia="en-US"/>
              </w:rPr>
              <w:t>-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860EF9" w:rsidRPr="00860EF9" w:rsidRDefault="00860EF9" w:rsidP="00860EF9">
            <w:pPr>
              <w:rPr>
                <w:rFonts w:ascii="Segoe UI" w:eastAsia="Times New Roman" w:hAnsi="Segoe UI" w:cs="Segoe UI"/>
                <w:color w:val="000000"/>
                <w:sz w:val="23"/>
                <w:szCs w:val="23"/>
                <w:lang w:val="ru-RU" w:eastAsia="en-US"/>
              </w:rPr>
            </w:pPr>
            <w:r w:rsidRPr="00860EF9">
              <w:rPr>
                <w:rFonts w:ascii="Segoe UI" w:eastAsia="Times New Roman" w:hAnsi="Segoe UI" w:cs="Segoe UI"/>
                <w:color w:val="000000"/>
                <w:sz w:val="20"/>
                <w:szCs w:val="20"/>
                <w:lang w:val="ru-RU" w:eastAsia="en-US"/>
              </w:rPr>
              <w:t>- осуществление текущего самоконтроля выполняемых практических действий и корректировка хода практической работы;</w:t>
            </w:r>
          </w:p>
          <w:p w:rsidR="00860EF9" w:rsidRPr="00860EF9" w:rsidRDefault="00860EF9" w:rsidP="00860EF9">
            <w:pPr>
              <w:rPr>
                <w:rFonts w:ascii="Segoe UI" w:eastAsia="Times New Roman" w:hAnsi="Segoe UI" w:cs="Segoe UI"/>
                <w:color w:val="000000"/>
                <w:sz w:val="23"/>
                <w:szCs w:val="23"/>
                <w:lang w:val="ru-RU" w:eastAsia="en-US"/>
              </w:rPr>
            </w:pPr>
            <w:r w:rsidRPr="00860EF9">
              <w:rPr>
                <w:rFonts w:ascii="Segoe UI" w:eastAsia="Times New Roman" w:hAnsi="Segoe UI" w:cs="Segoe UI"/>
                <w:color w:val="000000"/>
                <w:sz w:val="20"/>
                <w:szCs w:val="20"/>
                <w:lang w:val="ru-RU" w:eastAsia="en-US"/>
              </w:rPr>
              <w:t>- понимание общественной значимости своего труда, своих достижений в области трудовой деятельности.</w:t>
            </w:r>
          </w:p>
          <w:p w:rsidR="00860EF9" w:rsidRPr="00860EF9" w:rsidRDefault="00860EF9" w:rsidP="00860EF9">
            <w:pPr>
              <w:shd w:val="clear" w:color="auto" w:fill="FFFFFF"/>
              <w:jc w:val="both"/>
              <w:rPr>
                <w:rFonts w:ascii="Segoe UI" w:eastAsiaTheme="minorEastAsia" w:hAnsi="Segoe UI" w:cs="Segoe UI"/>
                <w:b/>
                <w:sz w:val="20"/>
                <w:szCs w:val="20"/>
                <w:lang w:val="ru-RU" w:eastAsia="en-US"/>
              </w:rPr>
            </w:pPr>
          </w:p>
        </w:tc>
      </w:tr>
    </w:tbl>
    <w:p w:rsidR="00860EF9" w:rsidRPr="00860EF9" w:rsidRDefault="00860EF9" w:rsidP="00860EF9">
      <w:pPr>
        <w:spacing w:line="300" w:lineRule="auto"/>
        <w:jc w:val="both"/>
        <w:rPr>
          <w:rFonts w:ascii="Segoe UI" w:eastAsia="Times New Roman" w:hAnsi="Segoe UI" w:cs="Segoe UI"/>
          <w:lang w:eastAsia="en-US" w:bidi="en-US"/>
        </w:rPr>
      </w:pPr>
    </w:p>
    <w:p w:rsidR="00860EF9" w:rsidRPr="00860EF9" w:rsidRDefault="00860EF9" w:rsidP="00860EF9">
      <w:pPr>
        <w:spacing w:line="276" w:lineRule="auto"/>
        <w:ind w:firstLine="709"/>
        <w:jc w:val="center"/>
        <w:rPr>
          <w:rFonts w:ascii="Segoe UI" w:eastAsia="Times New Roman" w:hAnsi="Segoe UI" w:cs="Segoe UI"/>
          <w:b/>
          <w:lang w:eastAsia="en-US" w:bidi="en-US"/>
        </w:rPr>
      </w:pPr>
      <w:r w:rsidRPr="00860EF9">
        <w:rPr>
          <w:rFonts w:ascii="Segoe UI" w:eastAsia="Times New Roman" w:hAnsi="Segoe UI" w:cs="Segoe UI"/>
          <w:b/>
          <w:lang w:eastAsia="en-US" w:bidi="en-US"/>
        </w:rPr>
        <w:t>Описание места учебного предмета «Профильный труд. Столярное дело»</w:t>
      </w:r>
    </w:p>
    <w:p w:rsidR="00860EF9" w:rsidRPr="00860EF9" w:rsidRDefault="00860EF9" w:rsidP="00860EF9">
      <w:pPr>
        <w:spacing w:line="276" w:lineRule="auto"/>
        <w:ind w:firstLine="709"/>
        <w:jc w:val="center"/>
        <w:rPr>
          <w:rFonts w:ascii="Segoe UI" w:eastAsia="Times New Roman" w:hAnsi="Segoe UI" w:cs="Segoe UI"/>
          <w:b/>
          <w:lang w:eastAsia="en-US" w:bidi="en-US"/>
        </w:rPr>
      </w:pPr>
      <w:r w:rsidRPr="00860EF9">
        <w:rPr>
          <w:rFonts w:ascii="Segoe UI" w:eastAsia="Times New Roman" w:hAnsi="Segoe UI" w:cs="Segoe UI"/>
          <w:b/>
          <w:lang w:eastAsia="en-US" w:bidi="en-US"/>
        </w:rPr>
        <w:t>в учебном плане</w:t>
      </w:r>
    </w:p>
    <w:p w:rsidR="00860EF9" w:rsidRPr="00860EF9" w:rsidRDefault="00860EF9" w:rsidP="00860EF9">
      <w:pPr>
        <w:spacing w:line="276" w:lineRule="auto"/>
        <w:ind w:firstLine="709"/>
        <w:jc w:val="both"/>
        <w:rPr>
          <w:rFonts w:ascii="Segoe UI" w:eastAsia="Times New Roman" w:hAnsi="Segoe UI" w:cs="Segoe UI"/>
        </w:rPr>
      </w:pPr>
      <w:r w:rsidRPr="00860EF9">
        <w:rPr>
          <w:rFonts w:ascii="Segoe UI" w:eastAsia="Times New Roman" w:hAnsi="Segoe UI" w:cs="Segoe UI"/>
          <w:lang w:eastAsia="en-US" w:bidi="en-US"/>
        </w:rPr>
        <w:t>Учебный предмет «Профильный труд. Столярное дело» входит в предметную область «Технология»</w:t>
      </w:r>
      <w:r w:rsidRPr="00860EF9">
        <w:rPr>
          <w:rFonts w:ascii="Segoe UI" w:eastAsia="Times New Roman" w:hAnsi="Segoe UI" w:cs="Segoe UI"/>
        </w:rPr>
        <w:t xml:space="preserve"> и относится к обязательной части учебного плана ГБОУ школы № 657.</w:t>
      </w:r>
    </w:p>
    <w:p w:rsidR="00860EF9" w:rsidRPr="00860EF9" w:rsidRDefault="00860EF9" w:rsidP="00860EF9">
      <w:pPr>
        <w:spacing w:line="276" w:lineRule="auto"/>
        <w:ind w:firstLine="709"/>
        <w:jc w:val="both"/>
        <w:rPr>
          <w:rFonts w:ascii="Segoe UI" w:eastAsia="Times New Roman" w:hAnsi="Segoe UI" w:cs="Segoe UI"/>
          <w:lang w:eastAsia="en-US" w:bidi="en-US"/>
        </w:rPr>
      </w:pPr>
      <w:r w:rsidRPr="00860EF9">
        <w:rPr>
          <w:rFonts w:ascii="Segoe UI" w:eastAsia="Times New Roman" w:hAnsi="Segoe UI" w:cs="Segoe UI"/>
          <w:lang w:eastAsia="en-US" w:bidi="en-US"/>
        </w:rPr>
        <w:t xml:space="preserve">На изучение учебного предмета </w:t>
      </w:r>
      <w:r w:rsidRPr="00860EF9">
        <w:rPr>
          <w:rFonts w:ascii="Segoe UI" w:hAnsi="Segoe UI" w:cs="Segoe UI"/>
          <w:lang w:eastAsia="en-US"/>
        </w:rPr>
        <w:t>«Профильный труд»</w:t>
      </w:r>
      <w:r w:rsidRPr="00860EF9">
        <w:rPr>
          <w:rFonts w:ascii="Segoe UI" w:eastAsia="Times New Roman" w:hAnsi="Segoe UI" w:cs="Segoe UI"/>
          <w:lang w:eastAsia="en-US" w:bidi="en-US"/>
        </w:rPr>
        <w:t xml:space="preserve"> отводится:</w:t>
      </w:r>
    </w:p>
    <w:tbl>
      <w:tblPr>
        <w:tblStyle w:val="6"/>
        <w:tblW w:w="9634" w:type="dxa"/>
        <w:tblLook w:val="04A0" w:firstRow="1" w:lastRow="0" w:firstColumn="1" w:lastColumn="0" w:noHBand="0" w:noVBand="1"/>
      </w:tblPr>
      <w:tblGrid>
        <w:gridCol w:w="1242"/>
        <w:gridCol w:w="2977"/>
        <w:gridCol w:w="3827"/>
        <w:gridCol w:w="1588"/>
      </w:tblGrid>
      <w:tr w:rsidR="00860EF9" w:rsidRPr="00860EF9" w:rsidTr="007B7502">
        <w:tc>
          <w:tcPr>
            <w:tcW w:w="1242" w:type="dxa"/>
            <w:vMerge w:val="restart"/>
          </w:tcPr>
          <w:p w:rsidR="00860EF9" w:rsidRPr="00860EF9" w:rsidRDefault="00860EF9" w:rsidP="00860EF9">
            <w:pPr>
              <w:jc w:val="center"/>
              <w:rPr>
                <w:rFonts w:ascii="Segoe UI" w:eastAsiaTheme="minorEastAsia" w:hAnsi="Segoe UI" w:cs="Segoe UI"/>
                <w:sz w:val="20"/>
                <w:szCs w:val="20"/>
                <w:lang w:eastAsia="en-US"/>
              </w:rPr>
            </w:pPr>
            <w:r w:rsidRPr="00860EF9">
              <w:rPr>
                <w:rFonts w:ascii="Segoe UI" w:eastAsiaTheme="minorEastAsia" w:hAnsi="Segoe UI" w:cs="Segoe UI"/>
                <w:sz w:val="20"/>
                <w:szCs w:val="20"/>
                <w:lang w:eastAsia="en-US"/>
              </w:rPr>
              <w:lastRenderedPageBreak/>
              <w:t>класс</w:t>
            </w:r>
          </w:p>
        </w:tc>
        <w:tc>
          <w:tcPr>
            <w:tcW w:w="6804" w:type="dxa"/>
            <w:gridSpan w:val="2"/>
          </w:tcPr>
          <w:p w:rsidR="00860EF9" w:rsidRPr="00860EF9" w:rsidRDefault="00860EF9" w:rsidP="00860EF9">
            <w:pPr>
              <w:jc w:val="center"/>
              <w:rPr>
                <w:rFonts w:ascii="Segoe UI" w:eastAsiaTheme="minorEastAsia" w:hAnsi="Segoe UI" w:cs="Segoe UI"/>
                <w:sz w:val="20"/>
                <w:szCs w:val="20"/>
                <w:lang w:val="ru-RU" w:eastAsia="en-US"/>
              </w:rPr>
            </w:pPr>
            <w:r w:rsidRPr="00860EF9">
              <w:rPr>
                <w:rFonts w:ascii="Segoe UI" w:eastAsiaTheme="minorEastAsia" w:hAnsi="Segoe UI" w:cs="Segoe UI"/>
                <w:sz w:val="20"/>
                <w:szCs w:val="20"/>
                <w:lang w:val="ru-RU" w:eastAsia="en-US"/>
              </w:rPr>
              <w:t>Кол-во часов в неделю</w:t>
            </w:r>
          </w:p>
        </w:tc>
        <w:tc>
          <w:tcPr>
            <w:tcW w:w="1588" w:type="dxa"/>
            <w:vMerge w:val="restart"/>
          </w:tcPr>
          <w:p w:rsidR="00860EF9" w:rsidRPr="00860EF9" w:rsidRDefault="00860EF9" w:rsidP="00860EF9">
            <w:pPr>
              <w:jc w:val="center"/>
              <w:rPr>
                <w:rFonts w:ascii="Segoe UI" w:eastAsiaTheme="minorEastAsia" w:hAnsi="Segoe UI" w:cs="Segoe UI"/>
                <w:sz w:val="20"/>
                <w:szCs w:val="20"/>
                <w:lang w:val="ru-RU" w:eastAsia="en-US"/>
              </w:rPr>
            </w:pPr>
            <w:r w:rsidRPr="00860EF9">
              <w:rPr>
                <w:rFonts w:ascii="Segoe UI" w:eastAsiaTheme="minorEastAsia" w:hAnsi="Segoe UI" w:cs="Segoe UI"/>
                <w:sz w:val="20"/>
                <w:szCs w:val="20"/>
                <w:lang w:val="ru-RU" w:eastAsia="en-US"/>
              </w:rPr>
              <w:t>Кол-во часов в год</w:t>
            </w:r>
          </w:p>
        </w:tc>
      </w:tr>
      <w:tr w:rsidR="00860EF9" w:rsidRPr="00860EF9" w:rsidTr="007B7502">
        <w:tc>
          <w:tcPr>
            <w:tcW w:w="1242" w:type="dxa"/>
            <w:vMerge/>
          </w:tcPr>
          <w:p w:rsidR="00860EF9" w:rsidRPr="00860EF9" w:rsidRDefault="00860EF9" w:rsidP="00860EF9">
            <w:pPr>
              <w:jc w:val="center"/>
              <w:rPr>
                <w:rFonts w:ascii="Segoe UI" w:eastAsiaTheme="minorEastAsia" w:hAnsi="Segoe UI" w:cs="Segoe UI"/>
                <w:sz w:val="20"/>
                <w:szCs w:val="20"/>
                <w:lang w:val="ru-RU" w:eastAsia="en-US"/>
              </w:rPr>
            </w:pPr>
          </w:p>
        </w:tc>
        <w:tc>
          <w:tcPr>
            <w:tcW w:w="2977" w:type="dxa"/>
          </w:tcPr>
          <w:p w:rsidR="00860EF9" w:rsidRPr="00860EF9" w:rsidRDefault="00860EF9" w:rsidP="00860EF9">
            <w:pPr>
              <w:jc w:val="center"/>
              <w:rPr>
                <w:rFonts w:ascii="Segoe UI" w:eastAsiaTheme="minorEastAsia" w:hAnsi="Segoe UI" w:cs="Segoe UI"/>
                <w:sz w:val="20"/>
                <w:szCs w:val="20"/>
                <w:lang w:eastAsia="en-US"/>
              </w:rPr>
            </w:pPr>
            <w:r w:rsidRPr="00860EF9">
              <w:rPr>
                <w:rFonts w:ascii="Segoe UI" w:eastAsiaTheme="minorEastAsia" w:hAnsi="Segoe UI" w:cs="Segoe UI"/>
                <w:sz w:val="20"/>
                <w:szCs w:val="20"/>
                <w:lang w:eastAsia="en-US"/>
              </w:rPr>
              <w:t>Обязательная часть</w:t>
            </w:r>
          </w:p>
        </w:tc>
        <w:tc>
          <w:tcPr>
            <w:tcW w:w="3827" w:type="dxa"/>
          </w:tcPr>
          <w:p w:rsidR="00860EF9" w:rsidRPr="00860EF9" w:rsidRDefault="00860EF9" w:rsidP="00860EF9">
            <w:pPr>
              <w:jc w:val="center"/>
              <w:rPr>
                <w:rFonts w:ascii="Segoe UI" w:eastAsiaTheme="minorEastAsia" w:hAnsi="Segoe UI" w:cs="Segoe UI"/>
                <w:sz w:val="20"/>
                <w:szCs w:val="20"/>
                <w:lang w:val="ru-RU" w:eastAsia="en-US"/>
              </w:rPr>
            </w:pPr>
            <w:r w:rsidRPr="00860EF9">
              <w:rPr>
                <w:rFonts w:ascii="Segoe UI" w:eastAsiaTheme="minorEastAsia" w:hAnsi="Segoe UI" w:cs="Segoe UI"/>
                <w:iCs/>
                <w:sz w:val="20"/>
                <w:szCs w:val="20"/>
                <w:lang w:val="ru-RU" w:eastAsia="en-US"/>
              </w:rPr>
              <w:t>Часть, формируемая участниками образовательных отношений</w:t>
            </w:r>
          </w:p>
        </w:tc>
        <w:tc>
          <w:tcPr>
            <w:tcW w:w="1588" w:type="dxa"/>
            <w:vMerge/>
          </w:tcPr>
          <w:p w:rsidR="00860EF9" w:rsidRPr="00860EF9" w:rsidRDefault="00860EF9" w:rsidP="00860EF9">
            <w:pPr>
              <w:jc w:val="center"/>
              <w:rPr>
                <w:rFonts w:ascii="Segoe UI" w:eastAsiaTheme="minorEastAsia" w:hAnsi="Segoe UI" w:cs="Segoe UI"/>
                <w:sz w:val="20"/>
                <w:szCs w:val="20"/>
                <w:lang w:val="ru-RU" w:eastAsia="en-US"/>
              </w:rPr>
            </w:pPr>
          </w:p>
        </w:tc>
      </w:tr>
      <w:tr w:rsidR="00860EF9" w:rsidRPr="00860EF9" w:rsidTr="007B7502">
        <w:tc>
          <w:tcPr>
            <w:tcW w:w="1242" w:type="dxa"/>
          </w:tcPr>
          <w:p w:rsidR="00860EF9" w:rsidRPr="00860EF9" w:rsidRDefault="00860EF9" w:rsidP="00860EF9">
            <w:pPr>
              <w:jc w:val="center"/>
              <w:rPr>
                <w:rFonts w:ascii="Segoe UI" w:eastAsiaTheme="minorEastAsia" w:hAnsi="Segoe UI" w:cs="Segoe UI"/>
                <w:sz w:val="20"/>
                <w:szCs w:val="20"/>
                <w:lang w:eastAsia="en-US"/>
              </w:rPr>
            </w:pPr>
            <w:r w:rsidRPr="00860EF9">
              <w:rPr>
                <w:rFonts w:ascii="Segoe UI" w:eastAsiaTheme="minorEastAsia" w:hAnsi="Segoe UI" w:cs="Segoe UI"/>
                <w:sz w:val="20"/>
                <w:szCs w:val="20"/>
                <w:lang w:eastAsia="en-US"/>
              </w:rPr>
              <w:t>5 класс</w:t>
            </w:r>
          </w:p>
        </w:tc>
        <w:tc>
          <w:tcPr>
            <w:tcW w:w="2977" w:type="dxa"/>
          </w:tcPr>
          <w:p w:rsidR="00860EF9" w:rsidRPr="00860EF9" w:rsidRDefault="00860EF9" w:rsidP="00860EF9">
            <w:pPr>
              <w:jc w:val="center"/>
              <w:rPr>
                <w:rFonts w:ascii="Segoe UI" w:eastAsiaTheme="minorEastAsia" w:hAnsi="Segoe UI" w:cs="Segoe UI"/>
                <w:sz w:val="20"/>
                <w:szCs w:val="20"/>
                <w:lang w:eastAsia="en-US"/>
              </w:rPr>
            </w:pPr>
            <w:r w:rsidRPr="00860EF9">
              <w:rPr>
                <w:rFonts w:ascii="Segoe UI" w:eastAsiaTheme="minorEastAsia" w:hAnsi="Segoe UI" w:cs="Segoe UI"/>
                <w:sz w:val="20"/>
                <w:szCs w:val="20"/>
                <w:lang w:eastAsia="en-US"/>
              </w:rPr>
              <w:t>6 часов в неделю</w:t>
            </w:r>
          </w:p>
        </w:tc>
        <w:tc>
          <w:tcPr>
            <w:tcW w:w="3827" w:type="dxa"/>
          </w:tcPr>
          <w:p w:rsidR="00860EF9" w:rsidRPr="00860EF9" w:rsidRDefault="00860EF9" w:rsidP="00860EF9">
            <w:pPr>
              <w:jc w:val="center"/>
              <w:rPr>
                <w:rFonts w:ascii="Segoe UI" w:eastAsiaTheme="minorEastAsia" w:hAnsi="Segoe UI" w:cs="Segoe UI"/>
                <w:sz w:val="20"/>
                <w:szCs w:val="20"/>
                <w:lang w:eastAsia="en-US"/>
              </w:rPr>
            </w:pPr>
            <w:r w:rsidRPr="00860EF9">
              <w:rPr>
                <w:rFonts w:ascii="Segoe UI" w:eastAsiaTheme="minorEastAsia" w:hAnsi="Segoe UI" w:cs="Segoe UI"/>
                <w:sz w:val="20"/>
                <w:szCs w:val="20"/>
                <w:lang w:eastAsia="en-US"/>
              </w:rPr>
              <w:t>1</w:t>
            </w:r>
          </w:p>
        </w:tc>
        <w:tc>
          <w:tcPr>
            <w:tcW w:w="1588" w:type="dxa"/>
          </w:tcPr>
          <w:p w:rsidR="00860EF9" w:rsidRPr="00860EF9" w:rsidRDefault="00860EF9" w:rsidP="00860EF9">
            <w:pPr>
              <w:jc w:val="center"/>
              <w:rPr>
                <w:rFonts w:ascii="Segoe UI" w:eastAsiaTheme="minorEastAsia" w:hAnsi="Segoe UI" w:cs="Segoe UI"/>
                <w:sz w:val="20"/>
                <w:szCs w:val="20"/>
                <w:lang w:eastAsia="en-US"/>
              </w:rPr>
            </w:pPr>
            <w:r w:rsidRPr="00860EF9">
              <w:rPr>
                <w:rFonts w:ascii="Segoe UI" w:eastAsiaTheme="minorEastAsia" w:hAnsi="Segoe UI" w:cs="Segoe UI"/>
                <w:sz w:val="20"/>
                <w:szCs w:val="20"/>
                <w:lang w:eastAsia="en-US"/>
              </w:rPr>
              <w:t>238</w:t>
            </w:r>
          </w:p>
        </w:tc>
      </w:tr>
      <w:tr w:rsidR="00860EF9" w:rsidRPr="00860EF9" w:rsidTr="007B7502">
        <w:tc>
          <w:tcPr>
            <w:tcW w:w="1242" w:type="dxa"/>
          </w:tcPr>
          <w:p w:rsidR="00860EF9" w:rsidRPr="00860EF9" w:rsidRDefault="00860EF9" w:rsidP="00860EF9">
            <w:pPr>
              <w:jc w:val="center"/>
              <w:rPr>
                <w:rFonts w:ascii="Segoe UI" w:eastAsiaTheme="minorEastAsia" w:hAnsi="Segoe UI" w:cs="Segoe UI"/>
                <w:sz w:val="20"/>
                <w:szCs w:val="20"/>
                <w:lang w:eastAsia="en-US"/>
              </w:rPr>
            </w:pPr>
            <w:r w:rsidRPr="00860EF9">
              <w:rPr>
                <w:rFonts w:ascii="Segoe UI" w:eastAsiaTheme="minorEastAsia" w:hAnsi="Segoe UI" w:cs="Segoe UI"/>
                <w:sz w:val="20"/>
                <w:szCs w:val="20"/>
                <w:lang w:eastAsia="en-US"/>
              </w:rPr>
              <w:t>6 класс</w:t>
            </w:r>
          </w:p>
        </w:tc>
        <w:tc>
          <w:tcPr>
            <w:tcW w:w="2977" w:type="dxa"/>
          </w:tcPr>
          <w:p w:rsidR="00860EF9" w:rsidRPr="00860EF9" w:rsidRDefault="00860EF9" w:rsidP="00860EF9">
            <w:pPr>
              <w:jc w:val="center"/>
              <w:rPr>
                <w:rFonts w:ascii="Segoe UI" w:eastAsiaTheme="minorEastAsia" w:hAnsi="Segoe UI" w:cs="Segoe UI"/>
                <w:sz w:val="20"/>
                <w:szCs w:val="20"/>
                <w:lang w:eastAsia="en-US"/>
              </w:rPr>
            </w:pPr>
            <w:r w:rsidRPr="00860EF9">
              <w:rPr>
                <w:rFonts w:ascii="Segoe UI" w:eastAsiaTheme="minorEastAsia" w:hAnsi="Segoe UI" w:cs="Segoe UI"/>
                <w:sz w:val="20"/>
                <w:szCs w:val="20"/>
                <w:lang w:eastAsia="en-US"/>
              </w:rPr>
              <w:t>6 часов в неделю</w:t>
            </w:r>
          </w:p>
        </w:tc>
        <w:tc>
          <w:tcPr>
            <w:tcW w:w="3827" w:type="dxa"/>
          </w:tcPr>
          <w:p w:rsidR="00860EF9" w:rsidRPr="00860EF9" w:rsidRDefault="00860EF9" w:rsidP="00860EF9">
            <w:pPr>
              <w:jc w:val="center"/>
              <w:rPr>
                <w:rFonts w:ascii="Segoe UI" w:eastAsiaTheme="minorEastAsia" w:hAnsi="Segoe UI" w:cs="Segoe UI"/>
                <w:sz w:val="20"/>
                <w:szCs w:val="20"/>
                <w:lang w:eastAsia="en-US"/>
              </w:rPr>
            </w:pPr>
            <w:r w:rsidRPr="00860EF9">
              <w:rPr>
                <w:rFonts w:ascii="Segoe UI" w:eastAsiaTheme="minorEastAsia" w:hAnsi="Segoe UI" w:cs="Segoe UI"/>
                <w:sz w:val="20"/>
                <w:szCs w:val="20"/>
                <w:lang w:eastAsia="en-US"/>
              </w:rPr>
              <w:t>1</w:t>
            </w:r>
          </w:p>
        </w:tc>
        <w:tc>
          <w:tcPr>
            <w:tcW w:w="1588" w:type="dxa"/>
          </w:tcPr>
          <w:p w:rsidR="00860EF9" w:rsidRPr="00860EF9" w:rsidRDefault="00860EF9" w:rsidP="00860EF9">
            <w:pPr>
              <w:jc w:val="center"/>
              <w:rPr>
                <w:rFonts w:ascii="Segoe UI" w:eastAsiaTheme="minorEastAsia" w:hAnsi="Segoe UI" w:cs="Segoe UI"/>
                <w:sz w:val="20"/>
                <w:szCs w:val="20"/>
                <w:lang w:eastAsia="en-US"/>
              </w:rPr>
            </w:pPr>
            <w:r w:rsidRPr="00860EF9">
              <w:rPr>
                <w:rFonts w:ascii="Segoe UI" w:eastAsiaTheme="minorEastAsia" w:hAnsi="Segoe UI" w:cs="Segoe UI"/>
                <w:sz w:val="20"/>
                <w:szCs w:val="20"/>
                <w:lang w:eastAsia="en-US"/>
              </w:rPr>
              <w:t>238</w:t>
            </w:r>
          </w:p>
        </w:tc>
      </w:tr>
      <w:tr w:rsidR="00860EF9" w:rsidRPr="00860EF9" w:rsidTr="007B7502">
        <w:tc>
          <w:tcPr>
            <w:tcW w:w="1242" w:type="dxa"/>
          </w:tcPr>
          <w:p w:rsidR="00860EF9" w:rsidRPr="00860EF9" w:rsidRDefault="00860EF9" w:rsidP="00860EF9">
            <w:pPr>
              <w:jc w:val="center"/>
              <w:rPr>
                <w:rFonts w:ascii="Segoe UI" w:eastAsiaTheme="minorEastAsia" w:hAnsi="Segoe UI" w:cs="Segoe UI"/>
                <w:sz w:val="20"/>
                <w:szCs w:val="20"/>
                <w:lang w:eastAsia="en-US"/>
              </w:rPr>
            </w:pPr>
            <w:r w:rsidRPr="00860EF9">
              <w:rPr>
                <w:rFonts w:ascii="Segoe UI" w:eastAsiaTheme="minorEastAsia" w:hAnsi="Segoe UI" w:cs="Segoe UI"/>
                <w:sz w:val="20"/>
                <w:szCs w:val="20"/>
                <w:lang w:eastAsia="en-US"/>
              </w:rPr>
              <w:t>7 класс</w:t>
            </w:r>
          </w:p>
        </w:tc>
        <w:tc>
          <w:tcPr>
            <w:tcW w:w="2977" w:type="dxa"/>
          </w:tcPr>
          <w:p w:rsidR="00860EF9" w:rsidRPr="00860EF9" w:rsidRDefault="00860EF9" w:rsidP="00860EF9">
            <w:pPr>
              <w:jc w:val="center"/>
              <w:rPr>
                <w:rFonts w:ascii="Segoe UI" w:eastAsiaTheme="minorEastAsia" w:hAnsi="Segoe UI" w:cs="Segoe UI"/>
                <w:sz w:val="20"/>
                <w:szCs w:val="20"/>
                <w:lang w:eastAsia="en-US"/>
              </w:rPr>
            </w:pPr>
            <w:r w:rsidRPr="00860EF9">
              <w:rPr>
                <w:rFonts w:ascii="Segoe UI" w:eastAsiaTheme="minorEastAsia" w:hAnsi="Segoe UI" w:cs="Segoe UI"/>
                <w:sz w:val="20"/>
                <w:szCs w:val="20"/>
                <w:lang w:eastAsia="en-US"/>
              </w:rPr>
              <w:t>7 часов в неделю</w:t>
            </w:r>
          </w:p>
        </w:tc>
        <w:tc>
          <w:tcPr>
            <w:tcW w:w="3827" w:type="dxa"/>
          </w:tcPr>
          <w:p w:rsidR="00860EF9" w:rsidRPr="00860EF9" w:rsidRDefault="00860EF9" w:rsidP="00860EF9">
            <w:pPr>
              <w:jc w:val="center"/>
              <w:rPr>
                <w:rFonts w:ascii="Segoe UI" w:eastAsiaTheme="minorEastAsia" w:hAnsi="Segoe UI" w:cs="Segoe UI"/>
                <w:sz w:val="20"/>
                <w:szCs w:val="20"/>
                <w:lang w:eastAsia="en-US"/>
              </w:rPr>
            </w:pPr>
            <w:r w:rsidRPr="00860EF9">
              <w:rPr>
                <w:rFonts w:ascii="Segoe UI" w:eastAsiaTheme="minorEastAsia" w:hAnsi="Segoe UI" w:cs="Segoe UI"/>
                <w:sz w:val="20"/>
                <w:szCs w:val="20"/>
                <w:lang w:eastAsia="en-US"/>
              </w:rPr>
              <w:t>-</w:t>
            </w:r>
          </w:p>
        </w:tc>
        <w:tc>
          <w:tcPr>
            <w:tcW w:w="1588" w:type="dxa"/>
          </w:tcPr>
          <w:p w:rsidR="00860EF9" w:rsidRPr="00860EF9" w:rsidRDefault="00860EF9" w:rsidP="00860EF9">
            <w:pPr>
              <w:jc w:val="center"/>
              <w:rPr>
                <w:rFonts w:ascii="Segoe UI" w:eastAsiaTheme="minorEastAsia" w:hAnsi="Segoe UI" w:cs="Segoe UI"/>
                <w:sz w:val="20"/>
                <w:szCs w:val="20"/>
                <w:lang w:eastAsia="en-US"/>
              </w:rPr>
            </w:pPr>
            <w:r w:rsidRPr="00860EF9">
              <w:rPr>
                <w:rFonts w:ascii="Segoe UI" w:eastAsiaTheme="minorEastAsia" w:hAnsi="Segoe UI" w:cs="Segoe UI"/>
                <w:sz w:val="20"/>
                <w:szCs w:val="20"/>
                <w:lang w:eastAsia="en-US"/>
              </w:rPr>
              <w:t>238</w:t>
            </w:r>
          </w:p>
        </w:tc>
      </w:tr>
      <w:tr w:rsidR="00860EF9" w:rsidRPr="00860EF9" w:rsidTr="007B7502">
        <w:tc>
          <w:tcPr>
            <w:tcW w:w="1242" w:type="dxa"/>
          </w:tcPr>
          <w:p w:rsidR="00860EF9" w:rsidRPr="00860EF9" w:rsidRDefault="00860EF9" w:rsidP="00860EF9">
            <w:pPr>
              <w:jc w:val="center"/>
              <w:rPr>
                <w:rFonts w:ascii="Segoe UI" w:eastAsiaTheme="minorEastAsia" w:hAnsi="Segoe UI" w:cs="Segoe UI"/>
                <w:sz w:val="20"/>
                <w:szCs w:val="20"/>
                <w:lang w:eastAsia="en-US"/>
              </w:rPr>
            </w:pPr>
            <w:r w:rsidRPr="00860EF9">
              <w:rPr>
                <w:rFonts w:ascii="Segoe UI" w:eastAsiaTheme="minorEastAsia" w:hAnsi="Segoe UI" w:cs="Segoe UI"/>
                <w:sz w:val="20"/>
                <w:szCs w:val="20"/>
                <w:lang w:eastAsia="en-US"/>
              </w:rPr>
              <w:t>8 класс</w:t>
            </w:r>
          </w:p>
        </w:tc>
        <w:tc>
          <w:tcPr>
            <w:tcW w:w="2977" w:type="dxa"/>
          </w:tcPr>
          <w:p w:rsidR="00860EF9" w:rsidRPr="00860EF9" w:rsidRDefault="00860EF9" w:rsidP="00860EF9">
            <w:pPr>
              <w:jc w:val="center"/>
              <w:rPr>
                <w:rFonts w:ascii="Segoe UI" w:eastAsiaTheme="minorEastAsia" w:hAnsi="Segoe UI" w:cs="Segoe UI"/>
                <w:sz w:val="20"/>
                <w:szCs w:val="20"/>
                <w:lang w:eastAsia="en-US"/>
              </w:rPr>
            </w:pPr>
            <w:r w:rsidRPr="00860EF9">
              <w:rPr>
                <w:rFonts w:ascii="Segoe UI" w:eastAsiaTheme="minorEastAsia" w:hAnsi="Segoe UI" w:cs="Segoe UI"/>
                <w:sz w:val="20"/>
                <w:szCs w:val="20"/>
                <w:lang w:eastAsia="en-US"/>
              </w:rPr>
              <w:t>7 часов в неделю</w:t>
            </w:r>
          </w:p>
        </w:tc>
        <w:tc>
          <w:tcPr>
            <w:tcW w:w="3827" w:type="dxa"/>
          </w:tcPr>
          <w:p w:rsidR="00860EF9" w:rsidRPr="00860EF9" w:rsidRDefault="00860EF9" w:rsidP="00860EF9">
            <w:pPr>
              <w:jc w:val="center"/>
              <w:rPr>
                <w:rFonts w:ascii="Segoe UI" w:eastAsiaTheme="minorEastAsia" w:hAnsi="Segoe UI" w:cs="Segoe UI"/>
                <w:sz w:val="20"/>
                <w:szCs w:val="20"/>
                <w:lang w:eastAsia="en-US"/>
              </w:rPr>
            </w:pPr>
            <w:r w:rsidRPr="00860EF9">
              <w:rPr>
                <w:rFonts w:ascii="Segoe UI" w:eastAsiaTheme="minorEastAsia" w:hAnsi="Segoe UI" w:cs="Segoe UI"/>
                <w:sz w:val="20"/>
                <w:szCs w:val="20"/>
                <w:lang w:eastAsia="en-US"/>
              </w:rPr>
              <w:t>-</w:t>
            </w:r>
          </w:p>
        </w:tc>
        <w:tc>
          <w:tcPr>
            <w:tcW w:w="1588" w:type="dxa"/>
          </w:tcPr>
          <w:p w:rsidR="00860EF9" w:rsidRPr="00860EF9" w:rsidRDefault="00860EF9" w:rsidP="00860EF9">
            <w:pPr>
              <w:jc w:val="center"/>
              <w:rPr>
                <w:rFonts w:ascii="Segoe UI" w:eastAsiaTheme="minorEastAsia" w:hAnsi="Segoe UI" w:cs="Segoe UI"/>
                <w:sz w:val="20"/>
                <w:szCs w:val="20"/>
                <w:lang w:eastAsia="en-US"/>
              </w:rPr>
            </w:pPr>
            <w:r w:rsidRPr="00860EF9">
              <w:rPr>
                <w:rFonts w:ascii="Segoe UI" w:eastAsiaTheme="minorEastAsia" w:hAnsi="Segoe UI" w:cs="Segoe UI"/>
                <w:sz w:val="20"/>
                <w:szCs w:val="20"/>
                <w:lang w:eastAsia="en-US"/>
              </w:rPr>
              <w:t>238</w:t>
            </w:r>
          </w:p>
        </w:tc>
      </w:tr>
      <w:tr w:rsidR="00860EF9" w:rsidRPr="00860EF9" w:rsidTr="007B7502">
        <w:tc>
          <w:tcPr>
            <w:tcW w:w="1242" w:type="dxa"/>
          </w:tcPr>
          <w:p w:rsidR="00860EF9" w:rsidRPr="00860EF9" w:rsidRDefault="00860EF9" w:rsidP="00860EF9">
            <w:pPr>
              <w:jc w:val="center"/>
              <w:rPr>
                <w:rFonts w:ascii="Segoe UI" w:eastAsiaTheme="minorEastAsia" w:hAnsi="Segoe UI" w:cs="Segoe UI"/>
                <w:sz w:val="20"/>
                <w:szCs w:val="20"/>
                <w:lang w:eastAsia="en-US"/>
              </w:rPr>
            </w:pPr>
            <w:r w:rsidRPr="00860EF9">
              <w:rPr>
                <w:rFonts w:ascii="Segoe UI" w:eastAsiaTheme="minorEastAsia" w:hAnsi="Segoe UI" w:cs="Segoe UI"/>
                <w:sz w:val="20"/>
                <w:szCs w:val="20"/>
                <w:lang w:eastAsia="en-US"/>
              </w:rPr>
              <w:t>9 класс</w:t>
            </w:r>
          </w:p>
        </w:tc>
        <w:tc>
          <w:tcPr>
            <w:tcW w:w="2977" w:type="dxa"/>
          </w:tcPr>
          <w:p w:rsidR="00860EF9" w:rsidRPr="00860EF9" w:rsidRDefault="00860EF9" w:rsidP="00860EF9">
            <w:pPr>
              <w:jc w:val="center"/>
              <w:rPr>
                <w:rFonts w:ascii="Segoe UI" w:eastAsiaTheme="minorEastAsia" w:hAnsi="Segoe UI" w:cs="Segoe UI"/>
                <w:sz w:val="20"/>
                <w:szCs w:val="20"/>
                <w:lang w:eastAsia="en-US"/>
              </w:rPr>
            </w:pPr>
            <w:r w:rsidRPr="00860EF9">
              <w:rPr>
                <w:rFonts w:ascii="Segoe UI" w:eastAsiaTheme="minorEastAsia" w:hAnsi="Segoe UI" w:cs="Segoe UI"/>
                <w:sz w:val="20"/>
                <w:szCs w:val="20"/>
                <w:lang w:eastAsia="en-US"/>
              </w:rPr>
              <w:t>7 часов в неделю</w:t>
            </w:r>
          </w:p>
        </w:tc>
        <w:tc>
          <w:tcPr>
            <w:tcW w:w="3827" w:type="dxa"/>
          </w:tcPr>
          <w:p w:rsidR="00860EF9" w:rsidRPr="00860EF9" w:rsidRDefault="00860EF9" w:rsidP="00860EF9">
            <w:pPr>
              <w:jc w:val="center"/>
              <w:rPr>
                <w:rFonts w:ascii="Segoe UI" w:eastAsiaTheme="minorEastAsia" w:hAnsi="Segoe UI" w:cs="Segoe UI"/>
                <w:sz w:val="20"/>
                <w:szCs w:val="20"/>
                <w:lang w:eastAsia="en-US"/>
              </w:rPr>
            </w:pPr>
            <w:r w:rsidRPr="00860EF9">
              <w:rPr>
                <w:rFonts w:ascii="Segoe UI" w:eastAsiaTheme="minorEastAsia" w:hAnsi="Segoe UI" w:cs="Segoe UI"/>
                <w:sz w:val="20"/>
                <w:szCs w:val="20"/>
                <w:lang w:eastAsia="en-US"/>
              </w:rPr>
              <w:t>-</w:t>
            </w:r>
          </w:p>
        </w:tc>
        <w:tc>
          <w:tcPr>
            <w:tcW w:w="1588" w:type="dxa"/>
          </w:tcPr>
          <w:p w:rsidR="00860EF9" w:rsidRPr="00860EF9" w:rsidRDefault="00860EF9" w:rsidP="00860EF9">
            <w:pPr>
              <w:jc w:val="center"/>
              <w:rPr>
                <w:rFonts w:ascii="Segoe UI" w:eastAsiaTheme="minorEastAsia" w:hAnsi="Segoe UI" w:cs="Segoe UI"/>
                <w:sz w:val="20"/>
                <w:szCs w:val="20"/>
                <w:lang w:eastAsia="en-US"/>
              </w:rPr>
            </w:pPr>
            <w:r w:rsidRPr="00860EF9">
              <w:rPr>
                <w:rFonts w:ascii="Segoe UI" w:eastAsiaTheme="minorEastAsia" w:hAnsi="Segoe UI" w:cs="Segoe UI"/>
                <w:sz w:val="20"/>
                <w:szCs w:val="20"/>
                <w:lang w:eastAsia="en-US"/>
              </w:rPr>
              <w:t>238</w:t>
            </w:r>
          </w:p>
        </w:tc>
      </w:tr>
    </w:tbl>
    <w:p w:rsidR="00860EF9" w:rsidRPr="00860EF9" w:rsidRDefault="00860EF9" w:rsidP="00860EF9">
      <w:pPr>
        <w:spacing w:line="276" w:lineRule="auto"/>
        <w:ind w:firstLine="709"/>
        <w:jc w:val="both"/>
        <w:rPr>
          <w:rFonts w:ascii="Segoe UI" w:eastAsia="Times New Roman" w:hAnsi="Segoe UI" w:cs="Segoe UI"/>
          <w:lang w:eastAsia="en-US" w:bidi="en-US"/>
        </w:rPr>
      </w:pPr>
    </w:p>
    <w:p w:rsidR="00860EF9" w:rsidRPr="00860EF9" w:rsidRDefault="00860EF9" w:rsidP="00860EF9">
      <w:pPr>
        <w:spacing w:line="276" w:lineRule="auto"/>
        <w:ind w:firstLine="709"/>
        <w:jc w:val="center"/>
        <w:rPr>
          <w:rFonts w:ascii="Segoe UI" w:eastAsia="Times New Roman" w:hAnsi="Segoe UI" w:cs="Segoe UI"/>
          <w:b/>
          <w:lang w:eastAsia="en-US" w:bidi="en-US"/>
        </w:rPr>
      </w:pPr>
      <w:r w:rsidRPr="00860EF9">
        <w:rPr>
          <w:rFonts w:ascii="Segoe UI" w:eastAsia="Times New Roman" w:hAnsi="Segoe UI" w:cs="Segoe UI"/>
          <w:b/>
          <w:lang w:eastAsia="en-US" w:bidi="en-US"/>
        </w:rPr>
        <w:t>Учебно-методическое и материально-техническое обеспечение учебного предмета «Профильный труд. Столярное дело» для 5-9 классов</w:t>
      </w:r>
    </w:p>
    <w:p w:rsidR="00860EF9" w:rsidRPr="00860EF9" w:rsidRDefault="00860EF9" w:rsidP="00E013AC">
      <w:pPr>
        <w:numPr>
          <w:ilvl w:val="0"/>
          <w:numId w:val="1"/>
        </w:numPr>
        <w:suppressAutoHyphens/>
        <w:spacing w:line="276" w:lineRule="auto"/>
        <w:ind w:left="0" w:firstLine="709"/>
        <w:contextualSpacing/>
        <w:jc w:val="both"/>
        <w:rPr>
          <w:rFonts w:ascii="Segoe UI" w:eastAsia="Times New Roman" w:hAnsi="Segoe UI" w:cs="Segoe UI"/>
          <w:color w:val="00000A"/>
          <w:kern w:val="1"/>
          <w:lang w:eastAsia="ar-SA"/>
        </w:rPr>
      </w:pPr>
      <w:r w:rsidRPr="00860EF9">
        <w:rPr>
          <w:rFonts w:ascii="Segoe UI" w:eastAsia="Times New Roman" w:hAnsi="Segoe UI" w:cs="Segoe UI"/>
          <w:b/>
          <w:bCs/>
          <w:color w:val="00000A"/>
          <w:kern w:val="36"/>
          <w:lang w:eastAsia="ar-SA"/>
        </w:rPr>
        <w:t>Учебно-методическое обеспечение:</w:t>
      </w:r>
      <w:r w:rsidRPr="00860EF9">
        <w:rPr>
          <w:rFonts w:ascii="Segoe UI" w:eastAsia="Arial Unicode MS" w:hAnsi="Segoe UI" w:cs="Segoe UI"/>
          <w:color w:val="00000A"/>
          <w:kern w:val="1"/>
          <w:lang w:eastAsia="ar-SA"/>
        </w:rPr>
        <w:t xml:space="preserve"> Олигофренопедагогика: учеб. пособие для вузов / Т.В. </w:t>
      </w:r>
      <w:proofErr w:type="spellStart"/>
      <w:r w:rsidRPr="00860EF9">
        <w:rPr>
          <w:rFonts w:ascii="Segoe UI" w:eastAsia="Arial Unicode MS" w:hAnsi="Segoe UI" w:cs="Segoe UI"/>
          <w:color w:val="00000A"/>
          <w:kern w:val="1"/>
          <w:lang w:eastAsia="ar-SA"/>
        </w:rPr>
        <w:t>Алышева</w:t>
      </w:r>
      <w:proofErr w:type="spellEnd"/>
      <w:r w:rsidRPr="00860EF9">
        <w:rPr>
          <w:rFonts w:ascii="Segoe UI" w:eastAsia="Arial Unicode MS" w:hAnsi="Segoe UI" w:cs="Segoe UI"/>
          <w:color w:val="00000A"/>
          <w:kern w:val="1"/>
          <w:lang w:eastAsia="ar-SA"/>
        </w:rPr>
        <w:t>, Г.В. Васенков, В.В. Воронкова и др. Издательство «Дрофа»</w:t>
      </w:r>
    </w:p>
    <w:p w:rsidR="00860EF9" w:rsidRPr="00860EF9" w:rsidRDefault="00860EF9" w:rsidP="00E013AC">
      <w:pPr>
        <w:numPr>
          <w:ilvl w:val="0"/>
          <w:numId w:val="1"/>
        </w:numPr>
        <w:suppressAutoHyphens/>
        <w:spacing w:line="276" w:lineRule="auto"/>
        <w:ind w:left="0" w:firstLine="709"/>
        <w:contextualSpacing/>
        <w:jc w:val="both"/>
        <w:rPr>
          <w:rFonts w:ascii="Segoe UI" w:eastAsia="Times New Roman" w:hAnsi="Segoe UI" w:cs="Segoe UI"/>
          <w:color w:val="00000A"/>
          <w:kern w:val="1"/>
          <w:lang w:eastAsia="en-US" w:bidi="en-US"/>
        </w:rPr>
      </w:pPr>
      <w:r w:rsidRPr="00860EF9">
        <w:rPr>
          <w:rFonts w:ascii="Segoe UI" w:eastAsia="Times New Roman" w:hAnsi="Segoe UI" w:cs="Segoe UI"/>
          <w:b/>
          <w:color w:val="00000A"/>
          <w:kern w:val="1"/>
          <w:lang w:eastAsia="en-US" w:bidi="en-US"/>
        </w:rPr>
        <w:t>Учебно-практическое оборудование:</w:t>
      </w:r>
      <w:r w:rsidRPr="00860EF9">
        <w:rPr>
          <w:rFonts w:ascii="Segoe UI" w:eastAsia="Times New Roman" w:hAnsi="Segoe UI" w:cs="Segoe UI"/>
          <w:color w:val="00000A"/>
          <w:kern w:val="1"/>
          <w:lang w:eastAsia="en-US" w:bidi="en-US"/>
        </w:rPr>
        <w:t xml:space="preserve"> наглядные пособия, раздаточный материал, схемы, таблицы по разделам программы.</w:t>
      </w:r>
    </w:p>
    <w:p w:rsidR="00860EF9" w:rsidRPr="00860EF9" w:rsidRDefault="00860EF9" w:rsidP="00E013AC">
      <w:pPr>
        <w:numPr>
          <w:ilvl w:val="0"/>
          <w:numId w:val="1"/>
        </w:numPr>
        <w:suppressAutoHyphens/>
        <w:spacing w:line="276" w:lineRule="auto"/>
        <w:ind w:left="0" w:firstLine="709"/>
        <w:contextualSpacing/>
        <w:jc w:val="both"/>
        <w:rPr>
          <w:rFonts w:ascii="Segoe UI" w:eastAsia="Times New Roman" w:hAnsi="Segoe UI" w:cs="Segoe UI"/>
          <w:color w:val="00000A"/>
          <w:kern w:val="1"/>
          <w:lang w:eastAsia="en-US" w:bidi="en-US"/>
        </w:rPr>
      </w:pPr>
      <w:r w:rsidRPr="00860EF9">
        <w:rPr>
          <w:rFonts w:ascii="Segoe UI" w:eastAsia="Times New Roman" w:hAnsi="Segoe UI" w:cs="Segoe UI"/>
          <w:b/>
          <w:color w:val="00000A"/>
          <w:kern w:val="1"/>
          <w:lang w:eastAsia="en-US" w:bidi="en-US"/>
        </w:rPr>
        <w:t>Технические средства обучения:</w:t>
      </w:r>
      <w:r w:rsidRPr="00860EF9">
        <w:rPr>
          <w:rFonts w:ascii="Segoe UI" w:eastAsia="Times New Roman" w:hAnsi="Segoe UI" w:cs="Segoe UI"/>
          <w:color w:val="00000A"/>
          <w:kern w:val="1"/>
          <w:lang w:eastAsia="en-US" w:bidi="en-US"/>
        </w:rPr>
        <w:t xml:space="preserve"> персональный компьютер, проектор, экран.</w:t>
      </w:r>
    </w:p>
    <w:p w:rsidR="00860EF9" w:rsidRDefault="00860EF9" w:rsidP="00E013AC">
      <w:pPr>
        <w:spacing w:line="276" w:lineRule="auto"/>
        <w:ind w:firstLine="709"/>
        <w:jc w:val="both"/>
        <w:rPr>
          <w:rFonts w:ascii="Segoe UI" w:hAnsi="Segoe UI" w:cs="Segoe UI"/>
        </w:rPr>
      </w:pPr>
      <w:r w:rsidRPr="00860EF9">
        <w:rPr>
          <w:rFonts w:ascii="Segoe UI" w:eastAsia="Times New Roman" w:hAnsi="Segoe UI" w:cs="Segoe UI"/>
          <w:b/>
          <w:lang w:eastAsia="zh-CN" w:bidi="hi-IN"/>
        </w:rPr>
        <w:t>Электронные и информационные образовательные ресурсы</w:t>
      </w:r>
      <w:r w:rsidRPr="00860EF9">
        <w:rPr>
          <w:rFonts w:ascii="Segoe UI" w:eastAsia="Times New Roman" w:hAnsi="Segoe UI" w:cs="Segoe UI"/>
          <w:b/>
          <w:lang w:eastAsia="en-US" w:bidi="en-US"/>
        </w:rPr>
        <w:t>:</w:t>
      </w:r>
      <w:r w:rsidRPr="00860EF9">
        <w:rPr>
          <w:rFonts w:ascii="Segoe UI" w:hAnsi="Segoe UI" w:cs="Segoe UI"/>
          <w:b/>
        </w:rPr>
        <w:t xml:space="preserve"> </w:t>
      </w:r>
      <w:hyperlink r:id="rId5" w:history="1">
        <w:r w:rsidRPr="00860EF9">
          <w:rPr>
            <w:rFonts w:ascii="Segoe UI" w:hAnsi="Segoe UI" w:cs="Segoe UI"/>
            <w:color w:val="0563C1"/>
            <w:u w:val="single"/>
          </w:rPr>
          <w:t>http://old.prosv.ru/</w:t>
        </w:r>
      </w:hyperlink>
      <w:r>
        <w:rPr>
          <w:rFonts w:ascii="Segoe UI" w:hAnsi="Segoe UI" w:cs="Segoe UI"/>
        </w:rPr>
        <w:t xml:space="preserve"> - Издательство «Просвещение»</w:t>
      </w:r>
      <w:r w:rsidR="00F35718">
        <w:rPr>
          <w:rFonts w:ascii="Segoe UI" w:hAnsi="Segoe UI" w:cs="Segoe UI"/>
        </w:rPr>
        <w:t>.</w:t>
      </w:r>
    </w:p>
    <w:p w:rsidR="00F35718" w:rsidRDefault="00F35718" w:rsidP="00E013AC">
      <w:pPr>
        <w:spacing w:line="276" w:lineRule="auto"/>
        <w:ind w:firstLine="709"/>
        <w:jc w:val="both"/>
        <w:rPr>
          <w:rFonts w:ascii="Segoe UI" w:hAnsi="Segoe UI" w:cs="Segoe UI"/>
        </w:rPr>
      </w:pPr>
    </w:p>
    <w:p w:rsidR="00F35718" w:rsidRDefault="00F35718" w:rsidP="00E013AC">
      <w:pPr>
        <w:spacing w:line="276" w:lineRule="auto"/>
        <w:ind w:firstLine="709"/>
        <w:jc w:val="both"/>
        <w:rPr>
          <w:rFonts w:ascii="Segoe UI" w:hAnsi="Segoe UI" w:cs="Segoe UI"/>
        </w:rPr>
        <w:sectPr w:rsidR="00F35718" w:rsidSect="00BC6BE6">
          <w:type w:val="continuous"/>
          <w:pgSz w:w="11906" w:h="16838"/>
          <w:pgMar w:top="567" w:right="1134" w:bottom="567" w:left="1134" w:header="709" w:footer="709" w:gutter="0"/>
          <w:cols w:space="708"/>
          <w:docGrid w:linePitch="360"/>
        </w:sectPr>
      </w:pPr>
    </w:p>
    <w:p w:rsidR="00F35718" w:rsidRDefault="00F35718" w:rsidP="00E013AC">
      <w:pPr>
        <w:spacing w:line="276" w:lineRule="auto"/>
        <w:ind w:firstLine="709"/>
        <w:jc w:val="both"/>
        <w:rPr>
          <w:rFonts w:ascii="Segoe UI" w:hAnsi="Segoe UI" w:cs="Segoe UI"/>
        </w:rPr>
        <w:sectPr w:rsidR="00F35718" w:rsidSect="00BC6BE6">
          <w:type w:val="continuous"/>
          <w:pgSz w:w="11906" w:h="16838"/>
          <w:pgMar w:top="567" w:right="1134" w:bottom="567" w:left="1134" w:header="709" w:footer="709" w:gutter="0"/>
          <w:cols w:space="708"/>
          <w:docGrid w:linePitch="360"/>
        </w:sectPr>
      </w:pPr>
    </w:p>
    <w:p w:rsidR="00BC6BE6" w:rsidRDefault="00BC6BE6" w:rsidP="00BC6BE6">
      <w:pPr>
        <w:spacing w:line="276" w:lineRule="auto"/>
        <w:jc w:val="both"/>
        <w:rPr>
          <w:rFonts w:ascii="Segoe UI" w:hAnsi="Segoe UI" w:cs="Segoe UI"/>
        </w:rPr>
        <w:sectPr w:rsidR="00BC6BE6" w:rsidSect="00BC6BE6">
          <w:type w:val="continuous"/>
          <w:pgSz w:w="11906" w:h="16838"/>
          <w:pgMar w:top="567" w:right="1134" w:bottom="567" w:left="1134" w:header="709" w:footer="709" w:gutter="0"/>
          <w:cols w:space="708"/>
          <w:docGrid w:linePitch="360"/>
        </w:sectPr>
      </w:pPr>
    </w:p>
    <w:p w:rsidR="00BC6BE6" w:rsidRDefault="00BC6BE6" w:rsidP="00BC6BE6">
      <w:pPr>
        <w:spacing w:line="276" w:lineRule="auto"/>
        <w:jc w:val="both"/>
        <w:rPr>
          <w:rFonts w:ascii="Segoe UI" w:hAnsi="Segoe UI" w:cs="Segoe UI"/>
        </w:rPr>
        <w:sectPr w:rsidR="00BC6BE6" w:rsidSect="00BC6BE6">
          <w:type w:val="continuous"/>
          <w:pgSz w:w="11906" w:h="16838"/>
          <w:pgMar w:top="567" w:right="1134" w:bottom="567" w:left="1134" w:header="709" w:footer="709" w:gutter="0"/>
          <w:cols w:space="708"/>
          <w:docGrid w:linePitch="360"/>
        </w:sectPr>
      </w:pPr>
    </w:p>
    <w:p w:rsidR="00BC6BE6" w:rsidRDefault="00BC6BE6" w:rsidP="00BC6BE6">
      <w:pPr>
        <w:spacing w:line="276" w:lineRule="auto"/>
        <w:jc w:val="both"/>
        <w:rPr>
          <w:rFonts w:ascii="Segoe UI" w:hAnsi="Segoe UI" w:cs="Segoe UI"/>
        </w:rPr>
        <w:sectPr w:rsidR="00BC6BE6" w:rsidSect="00543FD8">
          <w:type w:val="continuous"/>
          <w:pgSz w:w="11906" w:h="16838"/>
          <w:pgMar w:top="567" w:right="1134" w:bottom="567" w:left="1134" w:header="709" w:footer="709" w:gutter="0"/>
          <w:cols w:space="708"/>
          <w:docGrid w:linePitch="360"/>
        </w:sectPr>
      </w:pPr>
      <w:bookmarkStart w:id="0" w:name="_GoBack"/>
      <w:bookmarkEnd w:id="0"/>
    </w:p>
    <w:p w:rsidR="00BC6BE6" w:rsidRDefault="00BC6BE6" w:rsidP="00BC6BE6">
      <w:pPr>
        <w:tabs>
          <w:tab w:val="left" w:pos="1875"/>
        </w:tabs>
        <w:rPr>
          <w:rFonts w:ascii="Segoe UI" w:eastAsia="Times New Roman" w:hAnsi="Segoe UI" w:cs="Segoe UI"/>
          <w:lang w:eastAsia="en-US" w:bidi="en-US"/>
        </w:rPr>
        <w:sectPr w:rsidR="00BC6BE6" w:rsidSect="00FB555C">
          <w:pgSz w:w="11906" w:h="16838"/>
          <w:pgMar w:top="567" w:right="1134" w:bottom="567" w:left="1134" w:header="709" w:footer="709" w:gutter="0"/>
          <w:cols w:space="708"/>
          <w:docGrid w:linePitch="360"/>
        </w:sectPr>
      </w:pPr>
    </w:p>
    <w:p w:rsidR="00BC6BE6" w:rsidRPr="00BC6BE6" w:rsidRDefault="00BC6BE6" w:rsidP="00BC6BE6">
      <w:pPr>
        <w:tabs>
          <w:tab w:val="left" w:pos="810"/>
        </w:tabs>
        <w:rPr>
          <w:rFonts w:ascii="Segoe UI" w:eastAsia="Times New Roman" w:hAnsi="Segoe UI" w:cs="Segoe UI"/>
          <w:lang w:eastAsia="en-US" w:bidi="en-US"/>
        </w:rPr>
        <w:sectPr w:rsidR="00BC6BE6" w:rsidRPr="00BC6BE6" w:rsidSect="00BC6BE6">
          <w:type w:val="continuous"/>
          <w:pgSz w:w="11906" w:h="16838"/>
          <w:pgMar w:top="567" w:right="1134" w:bottom="567" w:left="1134" w:header="709" w:footer="709" w:gutter="0"/>
          <w:cols w:space="708"/>
          <w:docGrid w:linePitch="360"/>
        </w:sectPr>
      </w:pPr>
    </w:p>
    <w:p w:rsidR="00BE32E0" w:rsidRDefault="00BE32E0" w:rsidP="00860EF9">
      <w:pPr>
        <w:spacing w:line="276" w:lineRule="auto"/>
      </w:pPr>
    </w:p>
    <w:sectPr w:rsidR="00BE32E0" w:rsidSect="00BC6BE6">
      <w:type w:val="continuous"/>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76344"/>
    <w:multiLevelType w:val="hybridMultilevel"/>
    <w:tmpl w:val="17A0C26A"/>
    <w:lvl w:ilvl="0" w:tplc="D750B884">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5BC6071B"/>
    <w:multiLevelType w:val="hybridMultilevel"/>
    <w:tmpl w:val="452E4E6E"/>
    <w:lvl w:ilvl="0" w:tplc="40E63A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9E669DA"/>
    <w:multiLevelType w:val="hybridMultilevel"/>
    <w:tmpl w:val="5D26DF62"/>
    <w:lvl w:ilvl="0" w:tplc="9110A38A">
      <w:start w:val="1"/>
      <w:numFmt w:val="bullet"/>
      <w:lvlText w:val=""/>
      <w:lvlJc w:val="left"/>
      <w:pPr>
        <w:ind w:left="1291" w:hanging="360"/>
      </w:pPr>
      <w:rPr>
        <w:rFonts w:ascii="Symbol" w:hAnsi="Symbol" w:hint="default"/>
      </w:rPr>
    </w:lvl>
    <w:lvl w:ilvl="1" w:tplc="04190003" w:tentative="1">
      <w:start w:val="1"/>
      <w:numFmt w:val="bullet"/>
      <w:lvlText w:val="o"/>
      <w:lvlJc w:val="left"/>
      <w:pPr>
        <w:ind w:left="2011" w:hanging="360"/>
      </w:pPr>
      <w:rPr>
        <w:rFonts w:ascii="Courier New" w:hAnsi="Courier New" w:cs="Courier New" w:hint="default"/>
      </w:rPr>
    </w:lvl>
    <w:lvl w:ilvl="2" w:tplc="04190005" w:tentative="1">
      <w:start w:val="1"/>
      <w:numFmt w:val="bullet"/>
      <w:lvlText w:val=""/>
      <w:lvlJc w:val="left"/>
      <w:pPr>
        <w:ind w:left="2731" w:hanging="360"/>
      </w:pPr>
      <w:rPr>
        <w:rFonts w:ascii="Wingdings" w:hAnsi="Wingdings" w:hint="default"/>
      </w:rPr>
    </w:lvl>
    <w:lvl w:ilvl="3" w:tplc="04190001" w:tentative="1">
      <w:start w:val="1"/>
      <w:numFmt w:val="bullet"/>
      <w:lvlText w:val=""/>
      <w:lvlJc w:val="left"/>
      <w:pPr>
        <w:ind w:left="3451" w:hanging="360"/>
      </w:pPr>
      <w:rPr>
        <w:rFonts w:ascii="Symbol" w:hAnsi="Symbol" w:hint="default"/>
      </w:rPr>
    </w:lvl>
    <w:lvl w:ilvl="4" w:tplc="04190003" w:tentative="1">
      <w:start w:val="1"/>
      <w:numFmt w:val="bullet"/>
      <w:lvlText w:val="o"/>
      <w:lvlJc w:val="left"/>
      <w:pPr>
        <w:ind w:left="4171" w:hanging="360"/>
      </w:pPr>
      <w:rPr>
        <w:rFonts w:ascii="Courier New" w:hAnsi="Courier New" w:cs="Courier New" w:hint="default"/>
      </w:rPr>
    </w:lvl>
    <w:lvl w:ilvl="5" w:tplc="04190005" w:tentative="1">
      <w:start w:val="1"/>
      <w:numFmt w:val="bullet"/>
      <w:lvlText w:val=""/>
      <w:lvlJc w:val="left"/>
      <w:pPr>
        <w:ind w:left="4891" w:hanging="360"/>
      </w:pPr>
      <w:rPr>
        <w:rFonts w:ascii="Wingdings" w:hAnsi="Wingdings" w:hint="default"/>
      </w:rPr>
    </w:lvl>
    <w:lvl w:ilvl="6" w:tplc="04190001" w:tentative="1">
      <w:start w:val="1"/>
      <w:numFmt w:val="bullet"/>
      <w:lvlText w:val=""/>
      <w:lvlJc w:val="left"/>
      <w:pPr>
        <w:ind w:left="5611" w:hanging="360"/>
      </w:pPr>
      <w:rPr>
        <w:rFonts w:ascii="Symbol" w:hAnsi="Symbol" w:hint="default"/>
      </w:rPr>
    </w:lvl>
    <w:lvl w:ilvl="7" w:tplc="04190003" w:tentative="1">
      <w:start w:val="1"/>
      <w:numFmt w:val="bullet"/>
      <w:lvlText w:val="o"/>
      <w:lvlJc w:val="left"/>
      <w:pPr>
        <w:ind w:left="6331" w:hanging="360"/>
      </w:pPr>
      <w:rPr>
        <w:rFonts w:ascii="Courier New" w:hAnsi="Courier New" w:cs="Courier New" w:hint="default"/>
      </w:rPr>
    </w:lvl>
    <w:lvl w:ilvl="8" w:tplc="04190005" w:tentative="1">
      <w:start w:val="1"/>
      <w:numFmt w:val="bullet"/>
      <w:lvlText w:val=""/>
      <w:lvlJc w:val="left"/>
      <w:pPr>
        <w:ind w:left="705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E6"/>
    <w:rsid w:val="00067936"/>
    <w:rsid w:val="00860EF9"/>
    <w:rsid w:val="00AD2DC3"/>
    <w:rsid w:val="00BC6BE6"/>
    <w:rsid w:val="00BE32E0"/>
    <w:rsid w:val="00E013AC"/>
    <w:rsid w:val="00F35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E422"/>
  <w15:chartTrackingRefBased/>
  <w15:docId w15:val="{54AA8AB6-7A96-4B44-A6A7-224688AE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BE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BC6BE6"/>
    <w:pPr>
      <w:suppressAutoHyphens/>
      <w:spacing w:after="200" w:line="276" w:lineRule="auto"/>
      <w:ind w:left="720"/>
      <w:contextualSpacing/>
    </w:pPr>
    <w:rPr>
      <w:rFonts w:ascii="Calibri" w:eastAsia="Arial Unicode MS" w:hAnsi="Calibri" w:cs="Calibri"/>
      <w:color w:val="00000A"/>
      <w:kern w:val="1"/>
      <w:sz w:val="22"/>
      <w:szCs w:val="22"/>
      <w:lang w:eastAsia="ar-SA"/>
    </w:rPr>
  </w:style>
  <w:style w:type="character" w:customStyle="1" w:styleId="FontStyle168">
    <w:name w:val="Font Style168"/>
    <w:uiPriority w:val="99"/>
    <w:rsid w:val="00BC6BE6"/>
    <w:rPr>
      <w:rFonts w:ascii="Times New Roman" w:hAnsi="Times New Roman" w:cs="Times New Roman"/>
      <w:b/>
      <w:bCs/>
      <w:sz w:val="26"/>
      <w:szCs w:val="26"/>
    </w:rPr>
  </w:style>
  <w:style w:type="character" w:customStyle="1" w:styleId="FontStyle179">
    <w:name w:val="Font Style179"/>
    <w:uiPriority w:val="99"/>
    <w:rsid w:val="00BC6BE6"/>
    <w:rPr>
      <w:rFonts w:ascii="Times New Roman" w:hAnsi="Times New Roman" w:cs="Times New Roman"/>
      <w:sz w:val="26"/>
      <w:szCs w:val="26"/>
    </w:rPr>
  </w:style>
  <w:style w:type="character" w:customStyle="1" w:styleId="FontStyle83">
    <w:name w:val="Font Style83"/>
    <w:basedOn w:val="a0"/>
    <w:uiPriority w:val="99"/>
    <w:rsid w:val="00BC6BE6"/>
    <w:rPr>
      <w:rFonts w:ascii="Times New Roman" w:hAnsi="Times New Roman" w:cs="Times New Roman"/>
      <w:sz w:val="26"/>
      <w:szCs w:val="26"/>
    </w:rPr>
  </w:style>
  <w:style w:type="character" w:customStyle="1" w:styleId="FontStyle82">
    <w:name w:val="Font Style82"/>
    <w:basedOn w:val="a0"/>
    <w:uiPriority w:val="99"/>
    <w:rsid w:val="00BC6BE6"/>
    <w:rPr>
      <w:rFonts w:ascii="Times New Roman" w:hAnsi="Times New Roman" w:cs="Times New Roman"/>
      <w:b/>
      <w:bCs/>
      <w:i/>
      <w:iCs/>
      <w:sz w:val="26"/>
      <w:szCs w:val="26"/>
    </w:rPr>
  </w:style>
  <w:style w:type="paragraph" w:customStyle="1" w:styleId="s1">
    <w:name w:val="s_1"/>
    <w:basedOn w:val="a"/>
    <w:rsid w:val="00BC6BE6"/>
    <w:pPr>
      <w:spacing w:before="100" w:beforeAutospacing="1" w:after="100" w:afterAutospacing="1"/>
    </w:pPr>
    <w:rPr>
      <w:rFonts w:eastAsia="Times New Roman"/>
    </w:rPr>
  </w:style>
  <w:style w:type="paragraph" w:customStyle="1" w:styleId="Style14">
    <w:name w:val="Style14"/>
    <w:basedOn w:val="a"/>
    <w:uiPriority w:val="99"/>
    <w:rsid w:val="00BC6BE6"/>
    <w:pPr>
      <w:widowControl w:val="0"/>
      <w:autoSpaceDE w:val="0"/>
      <w:autoSpaceDN w:val="0"/>
      <w:adjustRightInd w:val="0"/>
      <w:spacing w:line="481" w:lineRule="exact"/>
      <w:ind w:firstLine="557"/>
      <w:jc w:val="both"/>
    </w:pPr>
    <w:rPr>
      <w:rFonts w:eastAsia="Times New Roman"/>
    </w:rPr>
  </w:style>
  <w:style w:type="table" w:customStyle="1" w:styleId="6">
    <w:name w:val="Сетка таблицы6"/>
    <w:basedOn w:val="a1"/>
    <w:next w:val="a5"/>
    <w:uiPriority w:val="59"/>
    <w:rsid w:val="00BC6BE6"/>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BC6BE6"/>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basedOn w:val="a0"/>
    <w:link w:val="a3"/>
    <w:uiPriority w:val="99"/>
    <w:rsid w:val="00BC6BE6"/>
    <w:rPr>
      <w:rFonts w:ascii="Calibri" w:eastAsia="Arial Unicode MS" w:hAnsi="Calibri" w:cs="Calibri"/>
      <w:color w:val="00000A"/>
      <w:kern w:val="1"/>
      <w:lang w:eastAsia="ar-SA"/>
    </w:rPr>
  </w:style>
  <w:style w:type="table" w:styleId="a5">
    <w:name w:val="Table Grid"/>
    <w:basedOn w:val="a1"/>
    <w:uiPriority w:val="59"/>
    <w:rsid w:val="00BC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ld.pros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5537</Words>
  <Characters>31561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Н.М.</dc:creator>
  <cp:keywords/>
  <dc:description/>
  <cp:lastModifiedBy>Максимова Н.М.</cp:lastModifiedBy>
  <cp:revision>5</cp:revision>
  <dcterms:created xsi:type="dcterms:W3CDTF">2023-06-19T10:26:00Z</dcterms:created>
  <dcterms:modified xsi:type="dcterms:W3CDTF">2023-06-19T11:34:00Z</dcterms:modified>
</cp:coreProperties>
</file>