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A" w:rsidRPr="005C7A2A" w:rsidRDefault="00A03AA9" w:rsidP="00A03A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A03AA9" w:rsidRPr="005C7A2A" w:rsidRDefault="00A03AA9" w:rsidP="00A03A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№ 657 Приморского района Санкт-Петербурга</w:t>
      </w:r>
    </w:p>
    <w:p w:rsidR="00A03AA9" w:rsidRPr="005C7A2A" w:rsidRDefault="00A03AA9" w:rsidP="00A03AA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41380C" w:rsidRDefault="00A03AA9" w:rsidP="00A03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80C">
        <w:rPr>
          <w:rFonts w:ascii="Times New Roman" w:eastAsia="Calibri" w:hAnsi="Times New Roman" w:cs="Times New Roman"/>
          <w:sz w:val="28"/>
          <w:szCs w:val="28"/>
        </w:rPr>
        <w:t xml:space="preserve">КОНСПЕКТ УРОКА </w:t>
      </w:r>
    </w:p>
    <w:p w:rsidR="00A03AA9" w:rsidRPr="005C7A2A" w:rsidRDefault="00A03AA9" w:rsidP="00A03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A2A">
        <w:rPr>
          <w:rFonts w:ascii="Times New Roman" w:eastAsia="Calibri" w:hAnsi="Times New Roman" w:cs="Times New Roman"/>
          <w:sz w:val="28"/>
          <w:szCs w:val="28"/>
        </w:rPr>
        <w:t>на тему:</w:t>
      </w:r>
      <w:r w:rsidR="005C7A2A" w:rsidRPr="005C7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«Дикие животные»</w:t>
      </w:r>
    </w:p>
    <w:p w:rsidR="00A03AA9" w:rsidRPr="005C7A2A" w:rsidRDefault="005C7A2A" w:rsidP="00A03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речи и окружающий мир</w:t>
      </w: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A2A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A03AA9" w:rsidRPr="005C7A2A" w:rsidRDefault="00A03AA9" w:rsidP="00A03A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A2A">
        <w:rPr>
          <w:rFonts w:ascii="Times New Roman" w:eastAsia="Calibri" w:hAnsi="Times New Roman" w:cs="Times New Roman"/>
          <w:sz w:val="28"/>
          <w:szCs w:val="28"/>
        </w:rPr>
        <w:t>Мельникова Антонина Валерьевна</w:t>
      </w: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AA9" w:rsidRPr="005C7A2A" w:rsidRDefault="00A03AA9" w:rsidP="00A03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A2A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A03AA9" w:rsidRPr="005C7A2A" w:rsidRDefault="00A03AA9" w:rsidP="00A03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A2A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5C7A2A" w:rsidRDefault="005C7A2A" w:rsidP="00A03AA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6311" w:rsidRDefault="00906311" w:rsidP="00A03AA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6311" w:rsidRPr="00906311" w:rsidRDefault="00906311" w:rsidP="00A03A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 урока: «Дикие животные»</w:t>
      </w:r>
    </w:p>
    <w:p w:rsidR="00581E4E" w:rsidRPr="00906311" w:rsidRDefault="00581E4E" w:rsidP="00A03AA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90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Систематизация и обобщение знаний по теме «Животный мир» </w:t>
      </w:r>
    </w:p>
    <w:p w:rsidR="00906311" w:rsidRPr="00906311" w:rsidRDefault="00906311" w:rsidP="00906311">
      <w:pPr>
        <w:spacing w:after="0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906311" w:rsidRPr="00906311" w:rsidRDefault="00906311" w:rsidP="00906311">
      <w:pPr>
        <w:spacing w:after="0"/>
        <w:ind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906311" w:rsidRPr="00906311" w:rsidRDefault="00906311" w:rsidP="00906311">
      <w:pPr>
        <w:numPr>
          <w:ilvl w:val="0"/>
          <w:numId w:val="3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знания о диких животных</w:t>
      </w:r>
    </w:p>
    <w:p w:rsidR="00906311" w:rsidRPr="00906311" w:rsidRDefault="00906311" w:rsidP="00906311">
      <w:pPr>
        <w:numPr>
          <w:ilvl w:val="0"/>
          <w:numId w:val="3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учащихся.</w:t>
      </w:r>
    </w:p>
    <w:p w:rsidR="00906311" w:rsidRPr="00906311" w:rsidRDefault="00906311" w:rsidP="00906311">
      <w:pPr>
        <w:spacing w:after="0"/>
        <w:ind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6311" w:rsidRPr="00906311" w:rsidRDefault="00906311" w:rsidP="00906311">
      <w:pPr>
        <w:numPr>
          <w:ilvl w:val="0"/>
          <w:numId w:val="4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устную речь учащихся, образное  мышление, зрительную память; </w:t>
      </w:r>
    </w:p>
    <w:p w:rsidR="00906311" w:rsidRPr="00906311" w:rsidRDefault="00906311" w:rsidP="00906311">
      <w:pPr>
        <w:numPr>
          <w:ilvl w:val="0"/>
          <w:numId w:val="4"/>
        </w:numPr>
        <w:spacing w:after="0" w:line="240" w:lineRule="auto"/>
        <w:ind w:left="0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артикуляционный аппарат;</w:t>
      </w:r>
    </w:p>
    <w:p w:rsidR="00906311" w:rsidRPr="00906311" w:rsidRDefault="00906311" w:rsidP="00906311">
      <w:pPr>
        <w:spacing w:after="0"/>
        <w:ind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6311" w:rsidRPr="00906311" w:rsidRDefault="00906311" w:rsidP="00906311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доброту к окружающим, к своим одноклассникам, учить взаимопомощи; </w:t>
      </w:r>
    </w:p>
    <w:p w:rsidR="00906311" w:rsidRPr="00906311" w:rsidRDefault="00906311" w:rsidP="00906311">
      <w:pPr>
        <w:numPr>
          <w:ilvl w:val="0"/>
          <w:numId w:val="5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чтению;</w:t>
      </w:r>
    </w:p>
    <w:p w:rsidR="00906311" w:rsidRPr="00906311" w:rsidRDefault="00906311" w:rsidP="00906311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дружно, согласовано работать с одноклассниками</w:t>
      </w:r>
    </w:p>
    <w:p w:rsidR="00581E4E" w:rsidRPr="00906311" w:rsidRDefault="00581E4E" w:rsidP="00A03AA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6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90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картинки, карточки с индивидуальными заданиями, тексты, разработанный урок, тетради, ручки, карандаши.</w:t>
      </w:r>
      <w:proofErr w:type="gramEnd"/>
    </w:p>
    <w:p w:rsidR="00581E4E" w:rsidRPr="00A03AA9" w:rsidRDefault="00581E4E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265"/>
        <w:gridCol w:w="3838"/>
      </w:tblGrid>
      <w:tr w:rsidR="00906311" w:rsidRPr="00906311" w:rsidTr="00FC7D59">
        <w:tc>
          <w:tcPr>
            <w:tcW w:w="2939" w:type="dxa"/>
            <w:vAlign w:val="center"/>
          </w:tcPr>
          <w:p w:rsidR="00906311" w:rsidRPr="00906311" w:rsidRDefault="00906311" w:rsidP="009063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требований к организации урока, профилактика переутомления учащихся на уроке</w:t>
            </w:r>
          </w:p>
        </w:tc>
        <w:tc>
          <w:tcPr>
            <w:tcW w:w="3265" w:type="dxa"/>
            <w:vAlign w:val="center"/>
          </w:tcPr>
          <w:p w:rsidR="00906311" w:rsidRPr="00906311" w:rsidRDefault="00906311" w:rsidP="009063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безопасности урока</w:t>
            </w:r>
          </w:p>
        </w:tc>
        <w:tc>
          <w:tcPr>
            <w:tcW w:w="3838" w:type="dxa"/>
            <w:vAlign w:val="center"/>
          </w:tcPr>
          <w:p w:rsidR="00906311" w:rsidRPr="00906311" w:rsidRDefault="00906311" w:rsidP="009063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личностной ориентированности урока</w:t>
            </w:r>
          </w:p>
        </w:tc>
      </w:tr>
      <w:tr w:rsidR="00906311" w:rsidRPr="00906311" w:rsidTr="00FC7D59">
        <w:tc>
          <w:tcPr>
            <w:tcW w:w="2939" w:type="dxa"/>
          </w:tcPr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санитарно-гигиенических требований: чистота в классе, оптимальность светового и воздушно-теплового режимов.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Динамические паузы: зрительная гимнастика.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двигательной активности за счет образовательных технологий урока: способ рассадки детей, позволяющий увеличить двигательную активность на уроке и работу в командах</w:t>
            </w:r>
          </w:p>
        </w:tc>
        <w:tc>
          <w:tcPr>
            <w:tcW w:w="3265" w:type="dxa"/>
          </w:tcPr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Снятие стрессовых ситуаций через обучение приемам саморегуляции.</w:t>
            </w:r>
          </w:p>
          <w:p w:rsidR="00906311" w:rsidRPr="00906311" w:rsidRDefault="00906311" w:rsidP="00906311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2.Психологические разгрузки и динамические паузы для снятия эмоционального и нервного напряжения.</w:t>
            </w:r>
          </w:p>
          <w:p w:rsidR="00906311" w:rsidRPr="00906311" w:rsidRDefault="00906311" w:rsidP="00906311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3.Соблюдение рационального режима информационной нагрузки.</w:t>
            </w:r>
          </w:p>
          <w:p w:rsidR="00906311" w:rsidRPr="00906311" w:rsidRDefault="00906311" w:rsidP="00906311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разнообразных форм деятельности.</w:t>
            </w:r>
          </w:p>
          <w:p w:rsidR="00906311" w:rsidRPr="00906311" w:rsidRDefault="00906311" w:rsidP="00906311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Деятельностный подход к обучению.</w:t>
            </w:r>
          </w:p>
          <w:p w:rsidR="00906311" w:rsidRPr="00906311" w:rsidRDefault="00906311" w:rsidP="00906311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Опора на личный опыт учащихся 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наглядности и нестандартных форм обучения.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навыков сотрудничества и партнерства через организацию групповой работы.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ценностного отношения к здоровью здоровому образу жизни, экологического мышления через содержательную линию урока.</w:t>
            </w:r>
          </w:p>
          <w:p w:rsidR="00906311" w:rsidRPr="00906311" w:rsidRDefault="00906311" w:rsidP="009063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оценочной самостоятельности учащихся (самооценивание и взаимооценивание)</w:t>
            </w:r>
          </w:p>
        </w:tc>
      </w:tr>
    </w:tbl>
    <w:p w:rsidR="00581E4E" w:rsidRDefault="00581E4E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AA9" w:rsidRDefault="00A03AA9" w:rsidP="00A03A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91F" w:rsidRPr="00A03AA9" w:rsidRDefault="00DC691F" w:rsidP="00A03A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522"/>
        <w:gridCol w:w="4394"/>
      </w:tblGrid>
      <w:tr w:rsidR="00581E4E" w:rsidRPr="00906311" w:rsidTr="00581E4E">
        <w:tc>
          <w:tcPr>
            <w:tcW w:w="6522" w:type="dxa"/>
          </w:tcPr>
          <w:p w:rsidR="00581E4E" w:rsidRPr="00906311" w:rsidRDefault="00581E4E" w:rsidP="00A0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394" w:type="dxa"/>
          </w:tcPr>
          <w:p w:rsidR="00581E4E" w:rsidRPr="00906311" w:rsidRDefault="00581E4E" w:rsidP="00A0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81E4E" w:rsidRPr="00906311" w:rsidTr="00581E4E">
        <w:tc>
          <w:tcPr>
            <w:tcW w:w="6522" w:type="dxa"/>
          </w:tcPr>
          <w:p w:rsidR="00581E4E" w:rsidRPr="00906311" w:rsidRDefault="00581E4E" w:rsidP="00A0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81E4E" w:rsidRPr="00906311" w:rsidRDefault="00581E4E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Ребята, звонок прозвенел, садитесь на свои места. Садимся ровненько, руки на парты, а глазки смотрят на меня. </w:t>
            </w:r>
          </w:p>
        </w:tc>
        <w:tc>
          <w:tcPr>
            <w:tcW w:w="4394" w:type="dxa"/>
          </w:tcPr>
          <w:p w:rsidR="00581E4E" w:rsidRPr="00906311" w:rsidRDefault="00581E4E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рассаживаются по своим местам. </w:t>
            </w:r>
          </w:p>
        </w:tc>
      </w:tr>
      <w:tr w:rsidR="00072A85" w:rsidRPr="00906311" w:rsidTr="006E0E6A">
        <w:trPr>
          <w:trHeight w:val="10487"/>
        </w:trPr>
        <w:tc>
          <w:tcPr>
            <w:tcW w:w="6522" w:type="dxa"/>
          </w:tcPr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Тему нашего урока сегодня, вы постараетесь назвать сами. У вас у каждого на парте лежат </w:t>
            </w:r>
            <w:proofErr w:type="spellStart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, соберите их, пожалуйста. Кто соберет картинку, поднимите руку и я увижу и подойду.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Ну что же у вас получилась?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Хорошо.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одним словом сказать, кто это?</w:t>
            </w: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животные живут в лесу! Значит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животные?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 же звучит наша сегодня тема урока?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Правильно.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  <w:p w:rsidR="00072A85" w:rsidRPr="00906311" w:rsidRDefault="00072A85" w:rsidP="005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как же они живут и где?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на доске изобразим, каждого животного, о котором сейчас говорили (медведь, заяц, волк, лиса).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внимательно слушаем загадку.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Хорошо молодцы.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А теперь давайте немного отдохнем. И пойдем, погуляем по лесу (на полу разложены коврики)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минутка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дети повторяют за учителем.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Как ходит медведь, как летают птицы, как прыгает заяц, как стучит дятел.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пройденного материала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Рассаживайтесь по своим местам. Мы немного отдохнули, а теперь поработаем в наших тетрадях.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Списываем с доски число, месяц, день недели и тему нашего урока.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Хорошо, а что за наклейки у вас на столе?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Да, а теперь возьмите наклейки и расположите их на рисунке у себя в тетради. </w:t>
            </w: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как красиво у вас получилась.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животные у него получились.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закрепили знания о диких животных. </w:t>
            </w:r>
            <w:bookmarkStart w:id="0" w:name="_GoBack"/>
            <w:bookmarkEnd w:id="0"/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Вы большие молодцы. Спасибо за урок.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Ребята, а вам понравился урок?</w:t>
            </w:r>
          </w:p>
        </w:tc>
        <w:tc>
          <w:tcPr>
            <w:tcW w:w="4394" w:type="dxa"/>
          </w:tcPr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</w:t>
            </w:r>
            <w:proofErr w:type="gramStart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медведь, заяц, лиса, волк)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помогают Илье собрать </w:t>
            </w:r>
            <w:proofErr w:type="spellStart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Ребята каждый говорит, кто у него получился.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 наводящим вопросам учителя называют тему урока.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ученики</w:t>
            </w:r>
          </w:p>
          <w:p w:rsidR="00072A85" w:rsidRPr="00906311" w:rsidRDefault="00072A85" w:rsidP="005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Дети рассказывают о животном, которое у него получилось.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Тает снег, просыпаются животные</w:t>
            </w: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Отвечают на загадки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Ребята встают из-за парт и повторяют за учителем.</w:t>
            </w: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Рассаживаются по своим местам.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тетради.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с помощью учителя выполняет аппликацию в рабочих тетрадях. 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Наклеивают наклейки в тетради.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Илья делает с помощью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дети выходят к доске показывают, что получилась и рассказывают о животном.</w:t>
            </w:r>
          </w:p>
          <w:p w:rsidR="00072A85" w:rsidRPr="00906311" w:rsidRDefault="00072A85" w:rsidP="00A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11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proofErr w:type="gramStart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311">
              <w:rPr>
                <w:rFonts w:ascii="Times New Roman" w:hAnsi="Times New Roman" w:cs="Times New Roman"/>
                <w:sz w:val="24"/>
                <w:szCs w:val="24"/>
              </w:rPr>
              <w:t xml:space="preserve"> дети составляют предложения.</w:t>
            </w:r>
          </w:p>
        </w:tc>
      </w:tr>
    </w:tbl>
    <w:p w:rsidR="00DC691F" w:rsidRPr="00906311" w:rsidRDefault="00DC691F" w:rsidP="00A03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691F" w:rsidRPr="00906311" w:rsidSect="00A8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148E4A87"/>
    <w:multiLevelType w:val="hybridMultilevel"/>
    <w:tmpl w:val="DE9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4F2"/>
    <w:multiLevelType w:val="hybridMultilevel"/>
    <w:tmpl w:val="8DFA58B2"/>
    <w:lvl w:ilvl="0" w:tplc="856A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387"/>
    <w:multiLevelType w:val="hybridMultilevel"/>
    <w:tmpl w:val="335E29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75763"/>
    <w:multiLevelType w:val="hybridMultilevel"/>
    <w:tmpl w:val="845C20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66E79"/>
    <w:multiLevelType w:val="hybridMultilevel"/>
    <w:tmpl w:val="AF12C1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1F"/>
    <w:rsid w:val="00072A85"/>
    <w:rsid w:val="00166DCC"/>
    <w:rsid w:val="001E06DB"/>
    <w:rsid w:val="00295338"/>
    <w:rsid w:val="0031429E"/>
    <w:rsid w:val="0041380C"/>
    <w:rsid w:val="00571A18"/>
    <w:rsid w:val="00581E4E"/>
    <w:rsid w:val="005C7A2A"/>
    <w:rsid w:val="00877EF9"/>
    <w:rsid w:val="00881E1B"/>
    <w:rsid w:val="00906311"/>
    <w:rsid w:val="00A03AA9"/>
    <w:rsid w:val="00A271C3"/>
    <w:rsid w:val="00A745CF"/>
    <w:rsid w:val="00A8623B"/>
    <w:rsid w:val="00B269B7"/>
    <w:rsid w:val="00C467A2"/>
    <w:rsid w:val="00D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37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E4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72AB-4DE1-43D5-A158-FCCC7EB0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Мельникова А.В.</cp:lastModifiedBy>
  <cp:revision>18</cp:revision>
  <dcterms:created xsi:type="dcterms:W3CDTF">2019-03-07T07:29:00Z</dcterms:created>
  <dcterms:modified xsi:type="dcterms:W3CDTF">2019-12-12T06:39:00Z</dcterms:modified>
</cp:coreProperties>
</file>