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3" w:rsidRPr="00823A22" w:rsidRDefault="00DD7883" w:rsidP="00B509DA">
      <w:pPr>
        <w:spacing w:after="0"/>
        <w:jc w:val="center"/>
        <w:rPr>
          <w:rFonts w:ascii="Times New Roman" w:hAnsi="Times New Roman"/>
          <w:sz w:val="28"/>
          <w:szCs w:val="28"/>
        </w:rPr>
        <w:sectPr w:rsidR="00DD7883" w:rsidRPr="00823A22" w:rsidSect="009744C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DD7883" w:rsidRPr="00823A22" w:rsidRDefault="00DD7883" w:rsidP="00B509DA">
      <w:pPr>
        <w:spacing w:after="0"/>
        <w:jc w:val="center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lastRenderedPageBreak/>
        <w:t>Приморского района Санкт-Петербурга</w:t>
      </w: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935" w:rsidRPr="00823A22" w:rsidRDefault="00DD7883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A22">
        <w:rPr>
          <w:rFonts w:ascii="Times New Roman" w:hAnsi="Times New Roman"/>
          <w:sz w:val="28"/>
          <w:szCs w:val="28"/>
        </w:rPr>
        <w:t>КОНСПЕКТ УРОКА</w:t>
      </w:r>
    </w:p>
    <w:p w:rsidR="00526935" w:rsidRPr="00823A22" w:rsidRDefault="00526935" w:rsidP="00B509D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A2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823A2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823A22">
        <w:rPr>
          <w:rFonts w:ascii="Times New Roman" w:hAnsi="Times New Roman"/>
          <w:sz w:val="28"/>
          <w:szCs w:val="28"/>
        </w:rPr>
        <w:t>равнение 2 предметов по весу</w:t>
      </w:r>
      <w:r w:rsidRPr="00823A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  <w:sectPr w:rsidR="00526935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DD7883" w:rsidRPr="00823A22" w:rsidRDefault="001A4FBF" w:rsidP="00B509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lastRenderedPageBreak/>
        <w:t>М</w:t>
      </w:r>
      <w:r w:rsidR="00DD7883" w:rsidRPr="00823A22">
        <w:rPr>
          <w:rFonts w:ascii="Times New Roman" w:hAnsi="Times New Roman"/>
          <w:sz w:val="28"/>
          <w:szCs w:val="28"/>
        </w:rPr>
        <w:t>атематические представления и конструирование</w:t>
      </w:r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D7883" w:rsidRPr="00823A22" w:rsidRDefault="00526935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t>Мельникова А.В.</w:t>
      </w:r>
    </w:p>
    <w:p w:rsidR="00DD7883" w:rsidRPr="00823A22" w:rsidRDefault="00DD7883" w:rsidP="00B509D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lastRenderedPageBreak/>
        <w:t>учитель начальных классов</w:t>
      </w: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09DA" w:rsidRPr="00823A22" w:rsidRDefault="00B509DA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935" w:rsidRPr="00823A22" w:rsidRDefault="00526935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7883" w:rsidRPr="00823A22" w:rsidRDefault="00DD7883" w:rsidP="00B509DA">
      <w:pPr>
        <w:spacing w:after="0"/>
        <w:jc w:val="center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t>Санкт-Петербург</w:t>
      </w:r>
    </w:p>
    <w:p w:rsidR="00DD7883" w:rsidRPr="00823A22" w:rsidRDefault="00DD7883" w:rsidP="00B509DA">
      <w:pPr>
        <w:spacing w:after="0"/>
        <w:jc w:val="center"/>
        <w:rPr>
          <w:rFonts w:ascii="Times New Roman" w:hAnsi="Times New Roman"/>
          <w:sz w:val="28"/>
          <w:szCs w:val="28"/>
        </w:rPr>
        <w:sectPr w:rsidR="00DD7883" w:rsidRPr="00823A22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823A22">
        <w:rPr>
          <w:rFonts w:ascii="Times New Roman" w:hAnsi="Times New Roman"/>
          <w:sz w:val="28"/>
          <w:szCs w:val="28"/>
        </w:rPr>
        <w:lastRenderedPageBreak/>
        <w:t>20</w:t>
      </w:r>
      <w:r w:rsidR="00B509DA" w:rsidRPr="00823A22">
        <w:rPr>
          <w:rFonts w:ascii="Times New Roman" w:hAnsi="Times New Roman"/>
          <w:sz w:val="28"/>
          <w:szCs w:val="28"/>
        </w:rPr>
        <w:t>19</w:t>
      </w:r>
      <w:r w:rsidRPr="00823A22">
        <w:rPr>
          <w:rFonts w:ascii="Times New Roman" w:hAnsi="Times New Roman"/>
          <w:sz w:val="28"/>
          <w:szCs w:val="28"/>
        </w:rPr>
        <w:t xml:space="preserve"> года</w:t>
      </w:r>
    </w:p>
    <w:p w:rsidR="00B509DA" w:rsidRPr="00B509DA" w:rsidRDefault="00B509DA" w:rsidP="00B509DA">
      <w:pPr>
        <w:spacing w:after="0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B509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lastRenderedPageBreak/>
        <w:t>Тема урока: «</w:t>
      </w:r>
      <w:r w:rsidRPr="00823A2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Сравнение двух предметов по весу</w:t>
      </w:r>
      <w:r w:rsidRPr="00B509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</w:p>
    <w:p w:rsidR="00B509DA" w:rsidRPr="00B509DA" w:rsidRDefault="00B509DA" w:rsidP="00B509DA">
      <w:pPr>
        <w:spacing w:after="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509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Цель урока:</w:t>
      </w:r>
      <w:r w:rsidRPr="00B509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A2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Создать условия для формирования представлений о массе предметов</w:t>
      </w:r>
      <w:r w:rsidRPr="00B509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09DA" w:rsidRPr="00B509DA" w:rsidRDefault="00B509DA" w:rsidP="00B509DA">
      <w:pPr>
        <w:spacing w:after="0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урока:</w:t>
      </w:r>
    </w:p>
    <w:p w:rsidR="00B509DA" w:rsidRPr="00B509DA" w:rsidRDefault="00B509DA" w:rsidP="00B509DA">
      <w:pPr>
        <w:spacing w:after="0"/>
        <w:ind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Образовательные:</w:t>
      </w:r>
    </w:p>
    <w:p w:rsidR="00B509DA" w:rsidRPr="00B509DA" w:rsidRDefault="00B509DA" w:rsidP="00B509DA">
      <w:pPr>
        <w:numPr>
          <w:ilvl w:val="0"/>
          <w:numId w:val="5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A2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Закрепить знания о форме и цвете</w:t>
      </w:r>
    </w:p>
    <w:p w:rsidR="00B509DA" w:rsidRPr="00B509DA" w:rsidRDefault="00B509DA" w:rsidP="00B509DA">
      <w:pPr>
        <w:numPr>
          <w:ilvl w:val="0"/>
          <w:numId w:val="5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>расширять кругозор учащихся.</w:t>
      </w:r>
    </w:p>
    <w:p w:rsidR="00B509DA" w:rsidRPr="00B509DA" w:rsidRDefault="00B509DA" w:rsidP="00B509DA">
      <w:pPr>
        <w:spacing w:after="0"/>
        <w:ind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</w:t>
      </w: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509DA" w:rsidRPr="00B509DA" w:rsidRDefault="00B509DA" w:rsidP="00B509DA">
      <w:pPr>
        <w:numPr>
          <w:ilvl w:val="0"/>
          <w:numId w:val="6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устную речь учащихся, образное  мышление, зрительную память; </w:t>
      </w:r>
    </w:p>
    <w:p w:rsidR="00B509DA" w:rsidRPr="00B509DA" w:rsidRDefault="00B509DA" w:rsidP="00B509DA">
      <w:pPr>
        <w:numPr>
          <w:ilvl w:val="0"/>
          <w:numId w:val="6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>развивать артикуляционный аппарат;</w:t>
      </w:r>
    </w:p>
    <w:p w:rsidR="00B509DA" w:rsidRPr="00B509DA" w:rsidRDefault="00B509DA" w:rsidP="00B509DA">
      <w:pPr>
        <w:spacing w:after="0"/>
        <w:ind w:firstLine="1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</w:t>
      </w: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509DA" w:rsidRPr="00B509DA" w:rsidRDefault="00B509DA" w:rsidP="00B509DA">
      <w:pPr>
        <w:numPr>
          <w:ilvl w:val="0"/>
          <w:numId w:val="7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DA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чтению;</w:t>
      </w:r>
    </w:p>
    <w:p w:rsidR="00B509DA" w:rsidRPr="00823A22" w:rsidRDefault="00B509DA" w:rsidP="00B509DA">
      <w:pPr>
        <w:spacing w:after="0"/>
        <w:rPr>
          <w:rFonts w:ascii="Times New Roman" w:hAnsi="Times New Roman"/>
          <w:sz w:val="28"/>
          <w:szCs w:val="28"/>
        </w:rPr>
      </w:pPr>
      <w:r w:rsidRPr="00B509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B509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предметные картинки, карточки с индивидуальными заданиями, тексты, разработанный урок, тетради, ручки, карандаши</w:t>
      </w:r>
      <w:proofErr w:type="gramStart"/>
      <w:r w:rsidRPr="00B509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23A22" w:rsidRPr="00823A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3A22">
        <w:rPr>
          <w:rFonts w:ascii="Times New Roman" w:hAnsi="Times New Roman"/>
          <w:sz w:val="28"/>
          <w:szCs w:val="28"/>
        </w:rPr>
        <w:t>в</w:t>
      </w:r>
      <w:proofErr w:type="gramEnd"/>
      <w:r w:rsidRPr="00823A22">
        <w:rPr>
          <w:rFonts w:ascii="Times New Roman" w:hAnsi="Times New Roman"/>
          <w:sz w:val="28"/>
          <w:szCs w:val="28"/>
        </w:rPr>
        <w:t>есы, кубики,</w:t>
      </w:r>
    </w:p>
    <w:p w:rsidR="00B509DA" w:rsidRPr="00B509DA" w:rsidRDefault="00B509DA" w:rsidP="00B509DA">
      <w:pPr>
        <w:spacing w:after="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C26876" w:rsidRPr="00823A22" w:rsidRDefault="0001779B" w:rsidP="00B50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3A22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544"/>
      </w:tblGrid>
      <w:tr w:rsidR="00B509DA" w:rsidRPr="00823A22" w:rsidTr="00823A22">
        <w:tc>
          <w:tcPr>
            <w:tcW w:w="6805" w:type="dxa"/>
          </w:tcPr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509DA" w:rsidRPr="00823A22" w:rsidTr="00823A22">
        <w:tc>
          <w:tcPr>
            <w:tcW w:w="6805" w:type="dxa"/>
          </w:tcPr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Pr="00823A22">
              <w:rPr>
                <w:rFonts w:ascii="Times New Roman" w:hAnsi="Times New Roman"/>
                <w:sz w:val="28"/>
                <w:szCs w:val="28"/>
              </w:rPr>
              <w:t xml:space="preserve"> Звонок прозвенел, готовимся к уроку. Садимся на свои места, руки на парту, а глаза смотрят на меня.</w:t>
            </w:r>
          </w:p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Сегодня на уроке мы с вами вспомним и закрепим сравнение предметов по весу.</w:t>
            </w:r>
          </w:p>
        </w:tc>
        <w:tc>
          <w:tcPr>
            <w:tcW w:w="3544" w:type="dxa"/>
          </w:tcPr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Проверка готовности к уроку</w:t>
            </w:r>
            <w:r w:rsidR="00823A22">
              <w:rPr>
                <w:rFonts w:ascii="Times New Roman" w:hAnsi="Times New Roman"/>
                <w:sz w:val="28"/>
                <w:szCs w:val="28"/>
              </w:rPr>
              <w:t xml:space="preserve">. Рассаживаются на свои </w:t>
            </w:r>
            <w:proofErr w:type="gramStart"/>
            <w:r w:rsidR="00823A22"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gramEnd"/>
            <w:r w:rsidR="00823A22">
              <w:rPr>
                <w:rFonts w:ascii="Times New Roman" w:hAnsi="Times New Roman"/>
                <w:sz w:val="28"/>
                <w:szCs w:val="28"/>
              </w:rPr>
              <w:t xml:space="preserve"> и слушаю внимательно учителя.</w:t>
            </w:r>
          </w:p>
        </w:tc>
      </w:tr>
      <w:tr w:rsidR="00B509DA" w:rsidRPr="00823A22" w:rsidTr="00823A22">
        <w:tc>
          <w:tcPr>
            <w:tcW w:w="6805" w:type="dxa"/>
          </w:tcPr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Pr="0082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Мы с вами говорили о том, что определить можно по внешним признакам, посмотрев на предмет со стороны, но ответ не всегда будет правильным.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Посмотрите на </w:t>
            </w:r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И скажите, с помощью чего мы можем определить вес?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Сейчас мы с вами с помощью подручных предметов сконструируем весы.</w:t>
            </w:r>
          </w:p>
          <w:p w:rsidR="00B509DA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Посмотри</w:t>
            </w:r>
            <w:r w:rsidR="00823A22">
              <w:rPr>
                <w:rFonts w:ascii="Times New Roman" w:hAnsi="Times New Roman"/>
                <w:sz w:val="28"/>
                <w:szCs w:val="28"/>
              </w:rPr>
              <w:t>те на слайд 3 как выглядят весы</w:t>
            </w:r>
          </w:p>
          <w:p w:rsidR="00823A22" w:rsidRPr="00823A22" w:rsidRDefault="00823A22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Какие предметы нам понадобятся?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Хорошо!</w:t>
            </w:r>
          </w:p>
          <w:p w:rsidR="00B509DA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 берем эти предметы и конструируем весы. </w:t>
            </w:r>
          </w:p>
          <w:p w:rsidR="00823A22" w:rsidRPr="00823A22" w:rsidRDefault="00823A22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Вы очень хорошо справились. А теперь с помощью наших весов мы будем определять вес наших предметов.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У вас у каждого на парте лежат предметы разные по весу, сейчас мы с вами вспомним.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Скажите, пожалуйста, какой из предметов тяжелый, а какой легкий?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823A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Молодцы вы хорошо справились с заданием, а теперь можно немного отдохнуть.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Хорошо! Садимся на свои места.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Давайте еще раз посмотрим на слайды и вспомним, как мы определяем предметы по весу.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Слайд 4, 5, 6, 7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Открываем учебники и отвечаем на вопросы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В рабочих тетрадях мы с вами зарисуем два предмета. Один предмет, из которого, будет тяжелый, а другой легкий.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Смотрят на слайд и отвечают на вопрос учителя.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Весы 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Дети рассматривают предметы 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Дети рассматривают слайд 3 и проговаривают, какие предметы нам понадобятся для конструирования весов.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.Ученики с помощью учителя конструируют весы. 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Каждый ученик проговаривает, какой предмет у него на парте.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Каждый ученик берет предметы, и ставит их на весы, проговаривает или показывает, какой предмет тяжелый, а какой легкий.</w:t>
            </w:r>
          </w:p>
          <w:p w:rsidR="00823A22" w:rsidRPr="00823A22" w:rsidRDefault="00823A22" w:rsidP="00823A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Учащиеся встают в круг для разминки.</w:t>
            </w:r>
          </w:p>
          <w:p w:rsidR="00B509DA" w:rsidRPr="00823A22" w:rsidRDefault="00B509DA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A22" w:rsidRPr="00823A22" w:rsidRDefault="00823A22" w:rsidP="00823A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Ученики садятся на свои места. </w:t>
            </w:r>
          </w:p>
          <w:p w:rsidR="00823A22" w:rsidRPr="00823A22" w:rsidRDefault="00823A22" w:rsidP="00823A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С помощью учителя </w:t>
            </w:r>
          </w:p>
          <w:p w:rsidR="00823A22" w:rsidRPr="00823A22" w:rsidRDefault="00823A22" w:rsidP="00823A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Открываю</w:t>
            </w:r>
            <w:r w:rsidR="00266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823A22">
              <w:rPr>
                <w:rFonts w:ascii="Times New Roman" w:hAnsi="Times New Roman"/>
                <w:sz w:val="28"/>
                <w:szCs w:val="28"/>
              </w:rPr>
              <w:t xml:space="preserve"> учебники, и отвечают на вопросы учителя. </w:t>
            </w:r>
          </w:p>
          <w:p w:rsidR="00B509DA" w:rsidRPr="00823A22" w:rsidRDefault="00823A22" w:rsidP="00B509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 помощью учителя выполняют задание в рабочих тетрадях</w:t>
            </w:r>
          </w:p>
        </w:tc>
      </w:tr>
      <w:tr w:rsidR="00B509DA" w:rsidRPr="00823A22" w:rsidTr="00823A22">
        <w:tc>
          <w:tcPr>
            <w:tcW w:w="6805" w:type="dxa"/>
          </w:tcPr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  <w:r w:rsidRPr="0082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Вы молодцы, хорошо сегодня поработали.</w:t>
            </w:r>
          </w:p>
          <w:p w:rsidR="00B509DA" w:rsidRPr="00823A22" w:rsidRDefault="00823A22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>Сегодня мы с вами закрепили знания о весах, узнали</w:t>
            </w:r>
            <w:r w:rsidR="002666BD">
              <w:rPr>
                <w:rFonts w:ascii="Times New Roman" w:hAnsi="Times New Roman"/>
                <w:sz w:val="28"/>
                <w:szCs w:val="28"/>
              </w:rPr>
              <w:t>,</w:t>
            </w:r>
            <w:r w:rsidRPr="00823A22">
              <w:rPr>
                <w:rFonts w:ascii="Times New Roman" w:hAnsi="Times New Roman"/>
                <w:sz w:val="28"/>
                <w:szCs w:val="28"/>
              </w:rPr>
              <w:t xml:space="preserve"> какие бываю весы. И с помощью предметов сконструировали весы. </w:t>
            </w:r>
          </w:p>
        </w:tc>
        <w:tc>
          <w:tcPr>
            <w:tcW w:w="3544" w:type="dxa"/>
          </w:tcPr>
          <w:p w:rsidR="00B509DA" w:rsidRPr="00823A22" w:rsidRDefault="00B509DA" w:rsidP="00B50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22">
              <w:rPr>
                <w:rFonts w:ascii="Times New Roman" w:hAnsi="Times New Roman"/>
                <w:sz w:val="28"/>
                <w:szCs w:val="28"/>
              </w:rPr>
              <w:t xml:space="preserve">Ученики закрывают рабочие тетради </w:t>
            </w:r>
            <w:r w:rsidR="002666BD">
              <w:rPr>
                <w:rFonts w:ascii="Times New Roman" w:hAnsi="Times New Roman"/>
                <w:sz w:val="28"/>
                <w:szCs w:val="28"/>
              </w:rPr>
              <w:t xml:space="preserve">и сдают </w:t>
            </w:r>
          </w:p>
        </w:tc>
      </w:tr>
    </w:tbl>
    <w:p w:rsidR="00C26876" w:rsidRPr="00823A22" w:rsidRDefault="00C26876" w:rsidP="00B50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26876" w:rsidRPr="00823A22" w:rsidSect="00B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lip_image001"/>
      </v:shape>
    </w:pict>
  </w:numPicBullet>
  <w:abstractNum w:abstractNumId="0">
    <w:nsid w:val="18652162"/>
    <w:multiLevelType w:val="hybridMultilevel"/>
    <w:tmpl w:val="A8B83236"/>
    <w:lvl w:ilvl="0" w:tplc="BEEC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6B72"/>
    <w:multiLevelType w:val="hybridMultilevel"/>
    <w:tmpl w:val="8FA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387"/>
    <w:multiLevelType w:val="hybridMultilevel"/>
    <w:tmpl w:val="335E29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75763"/>
    <w:multiLevelType w:val="hybridMultilevel"/>
    <w:tmpl w:val="845C20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4B748A"/>
    <w:multiLevelType w:val="hybridMultilevel"/>
    <w:tmpl w:val="7AD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6E79"/>
    <w:multiLevelType w:val="hybridMultilevel"/>
    <w:tmpl w:val="AF12C1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056F0"/>
    <w:multiLevelType w:val="hybridMultilevel"/>
    <w:tmpl w:val="DAE0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876"/>
    <w:rsid w:val="0001779B"/>
    <w:rsid w:val="00183815"/>
    <w:rsid w:val="001A4FBF"/>
    <w:rsid w:val="001A629B"/>
    <w:rsid w:val="002666BD"/>
    <w:rsid w:val="002A645F"/>
    <w:rsid w:val="003F5344"/>
    <w:rsid w:val="004B5DF3"/>
    <w:rsid w:val="004C37DB"/>
    <w:rsid w:val="004D6BC0"/>
    <w:rsid w:val="0052493E"/>
    <w:rsid w:val="00526935"/>
    <w:rsid w:val="007605AF"/>
    <w:rsid w:val="007B186F"/>
    <w:rsid w:val="007D504B"/>
    <w:rsid w:val="00823A22"/>
    <w:rsid w:val="008250C7"/>
    <w:rsid w:val="009757E9"/>
    <w:rsid w:val="00B307D9"/>
    <w:rsid w:val="00B509DA"/>
    <w:rsid w:val="00BA58B8"/>
    <w:rsid w:val="00BC1F11"/>
    <w:rsid w:val="00BE57A7"/>
    <w:rsid w:val="00C01192"/>
    <w:rsid w:val="00C26876"/>
    <w:rsid w:val="00CB165A"/>
    <w:rsid w:val="00D95046"/>
    <w:rsid w:val="00D96771"/>
    <w:rsid w:val="00DA3D44"/>
    <w:rsid w:val="00DD7883"/>
    <w:rsid w:val="00EC1689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Мельникова А.В.</cp:lastModifiedBy>
  <cp:revision>11</cp:revision>
  <dcterms:created xsi:type="dcterms:W3CDTF">2014-12-01T16:19:00Z</dcterms:created>
  <dcterms:modified xsi:type="dcterms:W3CDTF">2019-12-17T07:26:00Z</dcterms:modified>
</cp:coreProperties>
</file>