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CA24E5" w:rsidRDefault="00685E91" w:rsidP="00685E91">
      <w:pPr>
        <w:spacing w:after="240" w:line="276" w:lineRule="auto"/>
        <w:ind w:firstLine="709"/>
        <w:jc w:val="center"/>
        <w:rPr>
          <w:b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 xml:space="preserve">Е </w:t>
      </w:r>
      <w:r w:rsidRPr="00625743">
        <w:rPr>
          <w:rFonts w:eastAsia="Arial Unicode MS"/>
          <w:b/>
          <w:lang w:eastAsia="ar-SA" w:bidi="en-US"/>
        </w:rPr>
        <w:t>КОРРЕКЦИОННОГО КУРСА КОРРЕКЦИОННО-РАЗВИВАЮЩЕЙ ОБЛАСТИ «</w:t>
      </w:r>
      <w:r>
        <w:rPr>
          <w:rFonts w:eastAsia="Arial Unicode MS"/>
          <w:b/>
          <w:lang w:eastAsia="ar-SA" w:bidi="en-US"/>
        </w:rPr>
        <w:t>ДВИГАТЕЛЬНОЕ РАЗВИТИЕ</w:t>
      </w:r>
      <w:r w:rsidRPr="00625743">
        <w:rPr>
          <w:rFonts w:eastAsia="Arial Unicode MS"/>
          <w:b/>
          <w:lang w:eastAsia="ar-SA" w:bidi="en-US"/>
        </w:rPr>
        <w:t>»</w:t>
      </w:r>
    </w:p>
    <w:p w:rsidR="00685E91" w:rsidRPr="005431B4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5431B4">
        <w:rPr>
          <w:rFonts w:eastAsia="@Arial Unicode MS"/>
          <w:color w:val="000000"/>
          <w:lang w:eastAsia="ar-SA"/>
        </w:rPr>
        <w:t>Программа коррекционного курса коррекционно-развивающей области «</w:t>
      </w:r>
      <w:r>
        <w:rPr>
          <w:rFonts w:eastAsia="@Arial Unicode MS"/>
          <w:color w:val="000000"/>
          <w:lang w:eastAsia="ar-SA"/>
        </w:rPr>
        <w:t>Двигательное развитие</w:t>
      </w:r>
      <w:r w:rsidRPr="005431B4">
        <w:rPr>
          <w:rFonts w:eastAsia="@Arial Unicode MS"/>
          <w:color w:val="000000"/>
          <w:lang w:eastAsia="ar-SA"/>
        </w:rPr>
        <w:t>»: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общую характеристику учебного предмета с учетом особенностей его освоения обучающимися с легкой степенью умственной отсталости (интеллектуальными нарушениями);</w:t>
      </w:r>
    </w:p>
    <w:p w:rsidR="00685E91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описание места учебного предмета в учебном плане;</w:t>
      </w:r>
    </w:p>
    <w:p w:rsidR="00685E91" w:rsidRPr="00625743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к</w:t>
      </w:r>
      <w:r w:rsidRPr="00625743">
        <w:rPr>
          <w:rFonts w:eastAsia="@Arial Unicode MS"/>
          <w:color w:val="000000"/>
          <w:lang w:eastAsia="ar-SA"/>
        </w:rPr>
        <w:t>ритерии эффективности коррекционного курса</w:t>
      </w:r>
      <w:r>
        <w:rPr>
          <w:rFonts w:eastAsia="@Arial Unicode MS"/>
          <w:color w:val="000000"/>
          <w:lang w:val="en-US" w:eastAsia="ar-SA"/>
        </w:rPr>
        <w:t>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личностные результаты освоения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предметные результаты освоения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685E91" w:rsidRPr="00685E91" w:rsidRDefault="00685E91" w:rsidP="00685E91">
      <w:pPr>
        <w:shd w:val="clear" w:color="auto" w:fill="FFFFFF"/>
        <w:ind w:firstLine="708"/>
        <w:jc w:val="both"/>
        <w:rPr>
          <w:szCs w:val="28"/>
        </w:rPr>
      </w:pPr>
      <w:r w:rsidRPr="00685E91">
        <w:rPr>
          <w:b/>
          <w:szCs w:val="28"/>
        </w:rPr>
        <w:t xml:space="preserve">Цель </w:t>
      </w:r>
      <w:r w:rsidRPr="00685E91">
        <w:rPr>
          <w:szCs w:val="28"/>
        </w:rPr>
        <w:t xml:space="preserve">коррекционного курса «Двигательное развитие» состоит в обогащении перечня двигательных умений и навыков, и поддержание на должном уровне, а так же развитие основных физических качеств, которые необходимы учащимся в их повседневной жизнедеятельности. </w:t>
      </w:r>
    </w:p>
    <w:p w:rsidR="00685E91" w:rsidRPr="00465960" w:rsidRDefault="00685E91" w:rsidP="00685E91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center"/>
        <w:rPr>
          <w:rFonts w:eastAsiaTheme="minorEastAsia"/>
          <w:b/>
        </w:rPr>
      </w:pPr>
      <w:bookmarkStart w:id="0" w:name="_Toc70000256"/>
      <w:r w:rsidRPr="00166DD2">
        <w:rPr>
          <w:rStyle w:val="20"/>
        </w:rPr>
        <w:t>Общая характеристика коррекционного курса «</w:t>
      </w:r>
      <w:r>
        <w:rPr>
          <w:rStyle w:val="20"/>
        </w:rPr>
        <w:t>Двигательное развитие</w:t>
      </w:r>
      <w:bookmarkEnd w:id="0"/>
      <w:r>
        <w:rPr>
          <w:rFonts w:eastAsiaTheme="minorEastAsia"/>
          <w:b/>
        </w:rPr>
        <w:t>»</w:t>
      </w:r>
      <w:r>
        <w:rPr>
          <w:b/>
        </w:rPr>
        <w:t xml:space="preserve"> </w:t>
      </w:r>
    </w:p>
    <w:p w:rsidR="00685E91" w:rsidRDefault="00685E91" w:rsidP="00685E91">
      <w:pPr>
        <w:suppressAutoHyphens/>
        <w:spacing w:line="276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Категория обучающихся с умеренной, тяжелой, глубокой умственной отсталостью (интеллектуальными нарушениями), тяжелыми и множественными нарушениями развития характеризуется наличием различных проблем в двигательной сфере: от общего недостатка двигательного опыта и слабой организации произвольных движений из-за нарушений развития сенсорной системы до тяжелых двигательных нарушений неврологического генеза.</w:t>
      </w:r>
    </w:p>
    <w:p w:rsidR="00685E91" w:rsidRDefault="00685E91" w:rsidP="00685E91">
      <w:pPr>
        <w:suppressAutoHyphens/>
        <w:spacing w:line="276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Причинами нарушений двигательной сферы являются различные формы детского церебрального паралича, специфические проявления </w:t>
      </w:r>
      <w:proofErr w:type="spellStart"/>
      <w:r>
        <w:rPr>
          <w:rFonts w:eastAsiaTheme="minorEastAsia"/>
        </w:rPr>
        <w:t>синдромальных</w:t>
      </w:r>
      <w:proofErr w:type="spellEnd"/>
      <w:r>
        <w:rPr>
          <w:rFonts w:eastAsiaTheme="minorEastAsia"/>
        </w:rPr>
        <w:t xml:space="preserve"> нарушений, другие заболевания центральной нервной системы и опорно-двигательного аппарата. У многих учеников отмечаются такие вторичные костно-мышечные осложнения как нарушения осанки, сколиозы, изменения формы стопы, контрактуры конечностей и т.д.</w:t>
      </w:r>
    </w:p>
    <w:p w:rsidR="00685E91" w:rsidRDefault="00685E91" w:rsidP="00685E91">
      <w:pPr>
        <w:suppressAutoHyphens/>
        <w:spacing w:line="276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Выраженные нарушения сенсорно-перцептивных процессов, преобладающие в структуре нарушений при умеренной, тяжелой и глубокой умственной отсталости (интеллектуальных нарушениях), тяжелых множественных нарушениях развития,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685E91" w:rsidRDefault="00685E91" w:rsidP="00685E91">
      <w:pPr>
        <w:suppressAutoHyphens/>
        <w:spacing w:line="276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Помимо двигательных нарушений, у данной категории обучающихся наблюдаются нарушения зрения, слуха, речи, поведения, эмоционально-волевой сферы различной степени выраженности. Сочетание тех или иных нарушений может иметь различные вариации и представляет собой не сумму различных ограничений, а обособленную структуру – сложное переплетение между всеми нарушениями. Многообразие таких вариаций обуславливает неоднородность этой группы обучающихся по количеству, </w:t>
      </w:r>
      <w:r>
        <w:rPr>
          <w:rFonts w:eastAsiaTheme="minorEastAsia"/>
        </w:rPr>
        <w:lastRenderedPageBreak/>
        <w:t>характеру выраженности, соотношению первичных, вторичных и третичных нарушений развития, необходимо учитывать при планировании образовательного маршрута обучающихся.</w:t>
      </w:r>
    </w:p>
    <w:p w:rsidR="00685E91" w:rsidRDefault="00685E91" w:rsidP="00685E91">
      <w:pPr>
        <w:suppressAutoHyphens/>
        <w:spacing w:line="276" w:lineRule="auto"/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Содержание коррекционного курса «Двигательное развитие» может выступать как в качестве подготовительного этапа для групповой формы обучения на уроках адаптивной физической культуры, так и в качестве дополнения к предмету «Адаптивная физическая культура», или заменять этот предмет для обучающихся, нуждающихся в индивидуальной форме обучения в силу тяжести имеющихся двигательных нарушений.</w:t>
      </w:r>
      <w:proofErr w:type="gramEnd"/>
    </w:p>
    <w:p w:rsidR="00685E91" w:rsidRPr="00AE5356" w:rsidRDefault="00685E91" w:rsidP="00685E91">
      <w:pPr>
        <w:suppressAutoHyphens/>
        <w:spacing w:line="276" w:lineRule="auto"/>
        <w:ind w:firstLine="708"/>
        <w:jc w:val="both"/>
      </w:pPr>
      <w:r>
        <w:rPr>
          <w:rFonts w:eastAsiaTheme="minorEastAsia"/>
        </w:rPr>
        <w:t>Коррекционный курс «Двигательное развитие»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 и материалами, участие в игровой деятельности или общение с другими людьми.</w:t>
      </w:r>
    </w:p>
    <w:p w:rsidR="00596392" w:rsidRDefault="00596392" w:rsidP="00596392">
      <w:pPr>
        <w:suppressAutoHyphens/>
        <w:spacing w:before="240" w:line="276" w:lineRule="auto"/>
        <w:ind w:firstLine="709"/>
        <w:jc w:val="center"/>
        <w:rPr>
          <w:b/>
        </w:rPr>
      </w:pPr>
      <w:bookmarkStart w:id="1" w:name="_Toc70000260"/>
      <w:r w:rsidRPr="00166DD2">
        <w:rPr>
          <w:rStyle w:val="20"/>
        </w:rPr>
        <w:t>Содержание коррекционного курса «</w:t>
      </w:r>
      <w:r>
        <w:rPr>
          <w:rStyle w:val="20"/>
        </w:rPr>
        <w:t>Двигательное развитие</w:t>
      </w:r>
      <w:r w:rsidRPr="00166DD2">
        <w:rPr>
          <w:rStyle w:val="20"/>
        </w:rPr>
        <w:t>»</w:t>
      </w:r>
      <w:bookmarkEnd w:id="1"/>
      <w:r w:rsidRPr="00465960">
        <w:rPr>
          <w:szCs w:val="28"/>
        </w:rPr>
        <w:t xml:space="preserve"> </w:t>
      </w:r>
      <w:r w:rsidRPr="00465960">
        <w:rPr>
          <w:b/>
        </w:rPr>
        <w:t>для 1</w:t>
      </w:r>
      <w:r w:rsidRPr="00465960">
        <w:rPr>
          <w:b/>
          <w:vertAlign w:val="superscript"/>
        </w:rPr>
        <w:t>1</w:t>
      </w:r>
      <w:r w:rsidRPr="00465960">
        <w:rPr>
          <w:b/>
        </w:rPr>
        <w:t>, 1-4 классов</w:t>
      </w:r>
      <w:r w:rsidRPr="009A4CCF">
        <w:rPr>
          <w:b/>
        </w:rPr>
        <w:t xml:space="preserve"> </w:t>
      </w:r>
    </w:p>
    <w:p w:rsidR="00596392" w:rsidRPr="00FB3BB2" w:rsidRDefault="00596392" w:rsidP="00596392">
      <w:pPr>
        <w:suppressAutoHyphens/>
        <w:spacing w:line="276" w:lineRule="auto"/>
        <w:jc w:val="both"/>
      </w:pPr>
      <w:r w:rsidRPr="00FB3BB2">
        <w:rPr>
          <w:b/>
        </w:rPr>
        <w:t xml:space="preserve">Обследование. </w:t>
      </w:r>
      <w:r w:rsidRPr="00FB3BB2">
        <w:t xml:space="preserve">Диагностика </w:t>
      </w:r>
      <w:proofErr w:type="spellStart"/>
      <w:r w:rsidRPr="00FB3BB2">
        <w:t>сформированности</w:t>
      </w:r>
      <w:proofErr w:type="spellEnd"/>
      <w:r w:rsidRPr="00FB3BB2">
        <w:t xml:space="preserve"> двигательных умений и уровня развития физических качества. Беседа с детьми на темы о технике безопасности, личной гигиене и правильной осанке. Закрепление пройденного материала.</w:t>
      </w:r>
    </w:p>
    <w:p w:rsidR="00596392" w:rsidRPr="00FB3BB2" w:rsidRDefault="00596392" w:rsidP="00596392">
      <w:pPr>
        <w:spacing w:line="276" w:lineRule="auto"/>
        <w:jc w:val="both"/>
        <w:rPr>
          <w:rFonts w:eastAsia="Times New Roman"/>
        </w:rPr>
      </w:pPr>
      <w:r w:rsidRPr="00D147A3">
        <w:rPr>
          <w:rFonts w:eastAsia="Times New Roman"/>
          <w:b/>
        </w:rPr>
        <w:t>Восприятие собственного тела.</w:t>
      </w:r>
      <w:r w:rsidRPr="00D147A3">
        <w:rPr>
          <w:rFonts w:eastAsia="Times New Roman"/>
        </w:rPr>
        <w:t xml:space="preserve"> Восприятие тактильных раздражителей. Восприятие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вестибулярных/кинестетических раздражителей. Восприятие тела как единого целого.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Восприятие различных частей тела. Развитие сенсомоторной координации.</w:t>
      </w:r>
    </w:p>
    <w:p w:rsidR="00596392" w:rsidRPr="00D147A3" w:rsidRDefault="00596392" w:rsidP="00596392">
      <w:pPr>
        <w:spacing w:line="276" w:lineRule="auto"/>
        <w:jc w:val="both"/>
        <w:rPr>
          <w:rFonts w:eastAsia="Times New Roman"/>
        </w:rPr>
      </w:pPr>
      <w:r w:rsidRPr="00D147A3">
        <w:rPr>
          <w:rFonts w:eastAsia="Times New Roman"/>
          <w:b/>
        </w:rPr>
        <w:t>Обучение двигательным действиям.</w:t>
      </w:r>
      <w:r w:rsidRPr="00D147A3">
        <w:rPr>
          <w:rFonts w:eastAsia="Times New Roman"/>
        </w:rPr>
        <w:t xml:space="preserve"> </w:t>
      </w:r>
      <w:proofErr w:type="gramStart"/>
      <w:r w:rsidRPr="00D147A3">
        <w:rPr>
          <w:rFonts w:eastAsia="Times New Roman"/>
        </w:rPr>
        <w:t>Удержание головы в положении лежа на спине (на</w:t>
      </w:r>
      <w:proofErr w:type="gramEnd"/>
    </w:p>
    <w:p w:rsidR="00596392" w:rsidRPr="00D147A3" w:rsidRDefault="00596392" w:rsidP="00596392">
      <w:pPr>
        <w:spacing w:line="276" w:lineRule="auto"/>
        <w:jc w:val="both"/>
        <w:rPr>
          <w:rFonts w:eastAsia="Times New Roman"/>
        </w:rPr>
      </w:pPr>
      <w:proofErr w:type="gramStart"/>
      <w:r w:rsidRPr="00D147A3">
        <w:rPr>
          <w:rFonts w:eastAsia="Times New Roman"/>
        </w:rPr>
        <w:t>животе</w:t>
      </w:r>
      <w:proofErr w:type="gramEnd"/>
      <w:r>
        <w:rPr>
          <w:rFonts w:eastAsia="Times New Roman"/>
        </w:rPr>
        <w:t>)</w:t>
      </w:r>
      <w:r w:rsidRPr="00D147A3">
        <w:rPr>
          <w:rFonts w:eastAsia="Times New Roman"/>
        </w:rPr>
        <w:t>, на боку (правом, левом), в положении сидя. Выполнение движений головой: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наклоны (вправо, влево, вперед в положении лежа на спине/животе, стоя или сидя),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повороты (вправо, влево в положении лежа на спине/животе, стоя или сидя), «круговые»</w:t>
      </w:r>
      <w:r w:rsidRPr="00FB3BB2">
        <w:rPr>
          <w:rFonts w:eastAsia="Times New Roman"/>
        </w:rPr>
        <w:t xml:space="preserve"> движения (по часовой стрелке и против часовой стрелки). Изменение </w:t>
      </w:r>
      <w:proofErr w:type="gramStart"/>
      <w:r w:rsidRPr="00FB3BB2">
        <w:rPr>
          <w:rFonts w:eastAsia="Times New Roman"/>
        </w:rPr>
        <w:t>позы</w:t>
      </w:r>
      <w:proofErr w:type="gramEnd"/>
      <w:r w:rsidRPr="00FB3BB2">
        <w:rPr>
          <w:rFonts w:eastAsia="Times New Roman"/>
        </w:rPr>
        <w:t xml:space="preserve"> в положении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 xml:space="preserve">лежа: поворот со спины на живот, поворот с живота на спину. Изменение </w:t>
      </w:r>
      <w:proofErr w:type="gramStart"/>
      <w:r w:rsidRPr="00D147A3">
        <w:rPr>
          <w:rFonts w:eastAsia="Times New Roman"/>
        </w:rPr>
        <w:t>позы</w:t>
      </w:r>
      <w:proofErr w:type="gramEnd"/>
      <w:r w:rsidRPr="00D147A3">
        <w:rPr>
          <w:rFonts w:eastAsia="Times New Roman"/>
        </w:rPr>
        <w:t xml:space="preserve"> в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положении сидя: поворот (вправо, влево), наклон (вперед, назад, вправо, влево).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 xml:space="preserve">Изменение </w:t>
      </w:r>
      <w:proofErr w:type="gramStart"/>
      <w:r w:rsidRPr="00D147A3">
        <w:rPr>
          <w:rFonts w:eastAsia="Times New Roman"/>
        </w:rPr>
        <w:t>позы</w:t>
      </w:r>
      <w:proofErr w:type="gramEnd"/>
      <w:r w:rsidRPr="00D147A3">
        <w:rPr>
          <w:rFonts w:eastAsia="Times New Roman"/>
        </w:rPr>
        <w:t xml:space="preserve"> в положении стоя: поворот (вправо, влево), наклон (вперед, назад,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вправо, влево). Вставание на четвереньки. Ползание на животе (на четвереньках).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Обучение двигательным переходам в горизонтальной плоскости.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Обучение двигательным переходам в вертикальной плоскости. Передвижение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(перемещение) в пространстве с использованием технических средств. Передвижение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(перемещение) в пространстве без использования технических средств. Вставание на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колени из положения «сидя на пятках». Сто</w:t>
      </w:r>
      <w:r>
        <w:rPr>
          <w:rFonts w:eastAsia="Times New Roman"/>
        </w:rPr>
        <w:t>йка в исходном положении -</w:t>
      </w:r>
      <w:r w:rsidRPr="00D147A3">
        <w:rPr>
          <w:rFonts w:eastAsia="Times New Roman"/>
        </w:rPr>
        <w:t xml:space="preserve"> на коленях. Ходьба на коленях.</w:t>
      </w:r>
      <w:r>
        <w:rPr>
          <w:rFonts w:eastAsia="Times New Roman"/>
        </w:rPr>
        <w:t xml:space="preserve"> Подъем</w:t>
      </w:r>
      <w:r w:rsidRPr="00D147A3">
        <w:rPr>
          <w:rFonts w:eastAsia="Times New Roman"/>
        </w:rPr>
        <w:t xml:space="preserve"> из положения «стоя на коленях</w:t>
      </w:r>
      <w:r>
        <w:rPr>
          <w:rFonts w:eastAsia="Times New Roman"/>
        </w:rPr>
        <w:t xml:space="preserve">». </w:t>
      </w:r>
      <w:r w:rsidRPr="00D147A3">
        <w:rPr>
          <w:rFonts w:eastAsia="Times New Roman"/>
        </w:rPr>
        <w:t>Выполнение движений ногами: подъем ноги вверх, отведение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 xml:space="preserve">ноги в сторону, отведение ноги назад. </w:t>
      </w:r>
      <w:proofErr w:type="gramStart"/>
      <w:r w:rsidRPr="00D147A3">
        <w:rPr>
          <w:rFonts w:eastAsia="Times New Roman"/>
        </w:rPr>
        <w:t>Ходьба по ровной горизонтальной поверхности (с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опорой, без опоры), по наклонной поверхности (вверх, вниз; с опорой, без опоры), по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лестнице (вверх, вниз; с опорой</w:t>
      </w:r>
      <w:r>
        <w:rPr>
          <w:rFonts w:eastAsia="Times New Roman"/>
        </w:rPr>
        <w:t>, без опоры).</w:t>
      </w:r>
      <w:proofErr w:type="gramEnd"/>
      <w:r>
        <w:rPr>
          <w:rFonts w:eastAsia="Times New Roman"/>
        </w:rPr>
        <w:t xml:space="preserve"> Ходьба на носках, на пятках (</w:t>
      </w:r>
      <w:r w:rsidRPr="00D147A3">
        <w:rPr>
          <w:rFonts w:eastAsia="Times New Roman"/>
        </w:rPr>
        <w:t>высоко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 xml:space="preserve">поднимая бедро, захлестывая голень, приставным шагом, широким шагом, в </w:t>
      </w:r>
      <w:proofErr w:type="spellStart"/>
      <w:r w:rsidRPr="00D147A3">
        <w:rPr>
          <w:rFonts w:eastAsia="Times New Roman"/>
        </w:rPr>
        <w:t>полуприседе</w:t>
      </w:r>
      <w:proofErr w:type="spellEnd"/>
      <w:r w:rsidRPr="00D147A3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в приседе). Бег с высоким подниманием бедра (захлестывая голень назад, приставным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>шагом). Прыжки на двух ногах на месте, с продвижением (вперед, назад, вправо, влево).</w:t>
      </w:r>
      <w:r>
        <w:rPr>
          <w:rFonts w:eastAsia="Times New Roman"/>
        </w:rPr>
        <w:t xml:space="preserve"> </w:t>
      </w:r>
      <w:r w:rsidRPr="00D147A3">
        <w:rPr>
          <w:rFonts w:eastAsia="Times New Roman"/>
        </w:rPr>
        <w:t xml:space="preserve">Прыжки на одной ноге. </w:t>
      </w:r>
      <w:r>
        <w:rPr>
          <w:rFonts w:eastAsia="Times New Roman"/>
        </w:rPr>
        <w:t xml:space="preserve">Передача мяча. Броски и ловля мяча. </w:t>
      </w:r>
      <w:r w:rsidRPr="0066145C">
        <w:t>Ползание на животе по прямой линии. Ползание на животе и на четвереньках до определенной цели</w:t>
      </w:r>
      <w:proofErr w:type="gramStart"/>
      <w:r w:rsidRPr="0066145C">
        <w:t>.</w:t>
      </w:r>
      <w:proofErr w:type="gramEnd"/>
      <w:r w:rsidRPr="0066145C">
        <w:t xml:space="preserve"> </w:t>
      </w:r>
      <w:proofErr w:type="spellStart"/>
      <w:proofErr w:type="gramStart"/>
      <w:r w:rsidRPr="0066145C">
        <w:t>п</w:t>
      </w:r>
      <w:proofErr w:type="gramEnd"/>
      <w:r w:rsidRPr="0066145C">
        <w:t>роползание</w:t>
      </w:r>
      <w:proofErr w:type="spellEnd"/>
      <w:r w:rsidRPr="0066145C">
        <w:t xml:space="preserve"> на четвереньках под препятствием.</w:t>
      </w:r>
    </w:p>
    <w:p w:rsidR="00596392" w:rsidRPr="00FB3BB2" w:rsidRDefault="00596392" w:rsidP="00596392">
      <w:pPr>
        <w:spacing w:line="276" w:lineRule="auto"/>
        <w:jc w:val="both"/>
        <w:rPr>
          <w:rFonts w:eastAsia="Times New Roman"/>
          <w:b/>
        </w:rPr>
      </w:pPr>
      <w:r w:rsidRPr="00FB3BB2">
        <w:rPr>
          <w:rFonts w:eastAsia="Times New Roman"/>
          <w:b/>
        </w:rPr>
        <w:lastRenderedPageBreak/>
        <w:t>Развитие физических качеств</w:t>
      </w:r>
      <w:r w:rsidRPr="00D147A3">
        <w:rPr>
          <w:rFonts w:eastAsia="Times New Roman"/>
          <w:b/>
        </w:rPr>
        <w:t>.</w:t>
      </w:r>
      <w:r w:rsidRPr="00FB3BB2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Развитие координационных способностей. </w:t>
      </w:r>
      <w:r w:rsidRPr="00D147A3">
        <w:rPr>
          <w:rFonts w:eastAsia="Times New Roman"/>
        </w:rPr>
        <w:t>Развитие силовых способностей. Развитие</w:t>
      </w:r>
      <w:r w:rsidRPr="00FB3BB2">
        <w:rPr>
          <w:rFonts w:eastAsia="Times New Roman"/>
          <w:b/>
        </w:rPr>
        <w:t xml:space="preserve"> </w:t>
      </w:r>
      <w:r w:rsidRPr="00D147A3">
        <w:rPr>
          <w:rFonts w:eastAsia="Times New Roman"/>
        </w:rPr>
        <w:t xml:space="preserve">выносливости. Развитие гибкости. </w:t>
      </w:r>
      <w:r>
        <w:rPr>
          <w:rFonts w:eastAsia="Times New Roman"/>
        </w:rPr>
        <w:t>Развитие скоростных способностей.</w:t>
      </w:r>
    </w:p>
    <w:p w:rsidR="00596392" w:rsidRPr="00FB3BB2" w:rsidRDefault="00596392" w:rsidP="00596392">
      <w:pPr>
        <w:spacing w:line="276" w:lineRule="auto"/>
        <w:jc w:val="both"/>
      </w:pPr>
      <w:r w:rsidRPr="00FB3BB2">
        <w:rPr>
          <w:b/>
        </w:rPr>
        <w:t xml:space="preserve">Коррекционные упражнения для развития пространственно-временной дифференцировки и точности движения. </w:t>
      </w:r>
      <w:r w:rsidRPr="00FB3BB2">
        <w:t>Построение в обозначенном месте (в кругах, в квадратах). Гимнастические построения и перестроения. Повороты по ориентирам.</w:t>
      </w:r>
      <w:r>
        <w:t xml:space="preserve"> </w:t>
      </w:r>
      <w:r w:rsidRPr="00FB3BB2">
        <w:t>Шаги вперед, назад, в сторону.</w:t>
      </w:r>
    </w:p>
    <w:p w:rsidR="00596392" w:rsidRPr="00FB3BB2" w:rsidRDefault="00596392" w:rsidP="00596392">
      <w:pPr>
        <w:spacing w:line="276" w:lineRule="auto"/>
        <w:jc w:val="both"/>
      </w:pPr>
      <w:r w:rsidRPr="00FB3BB2">
        <w:rPr>
          <w:b/>
        </w:rPr>
        <w:t xml:space="preserve">Упражнения для коррекции нарушений осанки. </w:t>
      </w:r>
      <w:r w:rsidRPr="00FB3BB2">
        <w:t>Упражнения на гимнастической стенке.</w:t>
      </w:r>
      <w:r>
        <w:t xml:space="preserve"> </w:t>
      </w:r>
      <w:proofErr w:type="gramStart"/>
      <w:r w:rsidRPr="00FB3BB2">
        <w:t>Упражнения</w:t>
      </w:r>
      <w:proofErr w:type="gramEnd"/>
      <w:r w:rsidRPr="00FB3BB2">
        <w:t xml:space="preserve"> сидя и лежа на полу. </w:t>
      </w:r>
      <w:proofErr w:type="gramStart"/>
      <w:r w:rsidRPr="00FB3BB2">
        <w:t>Упражнения</w:t>
      </w:r>
      <w:proofErr w:type="gramEnd"/>
      <w:r w:rsidRPr="00FB3BB2">
        <w:t xml:space="preserve"> стоя и стоя на четвереньках. Упражнения на гимнастических матах. Упражнения с гимнастической палкой.</w:t>
      </w:r>
    </w:p>
    <w:p w:rsidR="00596392" w:rsidRPr="00FB3BB2" w:rsidRDefault="00596392" w:rsidP="00596392">
      <w:pPr>
        <w:spacing w:line="276" w:lineRule="auto"/>
        <w:jc w:val="both"/>
        <w:rPr>
          <w:b/>
        </w:rPr>
      </w:pPr>
      <w:r w:rsidRPr="00FB3BB2">
        <w:rPr>
          <w:b/>
        </w:rPr>
        <w:t xml:space="preserve">Упражнения для коррекции плоскостопия. </w:t>
      </w:r>
      <w:r w:rsidRPr="00FB3BB2">
        <w:t>Катание ступнями массажных мячей. Игра «Кто быстрее снимет обувь?». Ходьба на носках, на пятках. Упражнения для профилактики плоскостопия.</w:t>
      </w:r>
      <w:r>
        <w:t xml:space="preserve"> Ходьба с имитацией походки птиц и животных.</w:t>
      </w:r>
    </w:p>
    <w:p w:rsidR="00596392" w:rsidRPr="00FB3BB2" w:rsidRDefault="00596392" w:rsidP="00596392">
      <w:pPr>
        <w:spacing w:line="276" w:lineRule="auto"/>
        <w:jc w:val="both"/>
      </w:pPr>
      <w:r w:rsidRPr="00FB3BB2">
        <w:rPr>
          <w:b/>
        </w:rPr>
        <w:t xml:space="preserve">Упражнения для </w:t>
      </w:r>
      <w:r>
        <w:rPr>
          <w:b/>
        </w:rPr>
        <w:t xml:space="preserve">развития </w:t>
      </w:r>
      <w:r w:rsidRPr="00FB3BB2">
        <w:rPr>
          <w:b/>
        </w:rPr>
        <w:t xml:space="preserve">мелкой моторики. </w:t>
      </w:r>
      <w:r w:rsidRPr="00FB3BB2">
        <w:t xml:space="preserve">Сгибание, разгибание пальцев рук в кулак. Игра «Фигуры из пальцев». Перекладывание мяча из руки в руку, катание мяча. Игра «Прокати мяч». Подбрасывание мяча на разную высоту. Метание мяча в цель. Самомассаж рук, головы, ног, </w:t>
      </w:r>
      <w:proofErr w:type="spellStart"/>
      <w:r w:rsidRPr="00FB3BB2">
        <w:t>живота</w:t>
      </w:r>
      <w:proofErr w:type="gramStart"/>
      <w:r w:rsidRPr="00FB3BB2">
        <w:t>.У</w:t>
      </w:r>
      <w:proofErr w:type="gramEnd"/>
      <w:r w:rsidRPr="00FB3BB2">
        <w:t>пражнения</w:t>
      </w:r>
      <w:proofErr w:type="spellEnd"/>
      <w:r w:rsidRPr="00FB3BB2">
        <w:t xml:space="preserve"> с массажными мячами. Игра «Передай мяч». Упражнения для пальцев. Игра «Сложи картинку». Упражнения для развития мышц рук и пальцев.</w:t>
      </w:r>
    </w:p>
    <w:p w:rsidR="00596392" w:rsidRPr="0066145C" w:rsidRDefault="00596392" w:rsidP="00596392">
      <w:pPr>
        <w:spacing w:line="276" w:lineRule="auto"/>
        <w:jc w:val="both"/>
      </w:pPr>
      <w:r w:rsidRPr="00FB3BB2">
        <w:rPr>
          <w:b/>
        </w:rPr>
        <w:t xml:space="preserve">Общеразвивающие упражнения (ОРУ). </w:t>
      </w:r>
      <w:r w:rsidRPr="00FB3BB2">
        <w:t>ОРУ для всех групп мышц. Дыхательные упражнения. ОРУ с гимнастическими палками.</w:t>
      </w:r>
      <w:r>
        <w:t xml:space="preserve"> </w:t>
      </w:r>
      <w:r w:rsidRPr="0066145C">
        <w:t>Дыхательные упражнения в образном оформлении. Дыхательные упражнения по подражанию, под хлопки, под счет. Грудное, брюшное и полное дыхание в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</w:t>
      </w:r>
    </w:p>
    <w:p w:rsidR="00596392" w:rsidRPr="00596392" w:rsidRDefault="00596392" w:rsidP="0059639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Упражнения для коррекции</w:t>
      </w:r>
      <w:r w:rsidRPr="00D147A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нарушений </w:t>
      </w:r>
      <w:r w:rsidRPr="00D147A3">
        <w:rPr>
          <w:rFonts w:eastAsia="Times New Roman"/>
          <w:b/>
        </w:rPr>
        <w:t>зрения.</w:t>
      </w:r>
      <w:r w:rsidRPr="00D147A3">
        <w:rPr>
          <w:rFonts w:eastAsia="Times New Roman"/>
        </w:rPr>
        <w:t xml:space="preserve"> Ознакомление с упражнениями для внутренних мышц глаза («метка на</w:t>
      </w:r>
      <w:r w:rsidRPr="00FB3BB2">
        <w:rPr>
          <w:rFonts w:eastAsia="Times New Roman"/>
        </w:rPr>
        <w:t xml:space="preserve"> </w:t>
      </w:r>
      <w:r w:rsidRPr="00D147A3">
        <w:rPr>
          <w:rFonts w:eastAsia="Times New Roman"/>
        </w:rPr>
        <w:t>стекле»). Обучение комплекса упражнений с малым</w:t>
      </w:r>
      <w:r>
        <w:rPr>
          <w:rFonts w:eastAsia="Times New Roman"/>
        </w:rPr>
        <w:t xml:space="preserve"> мячом для профилактики миопии. </w:t>
      </w:r>
      <w:r w:rsidRPr="00D147A3">
        <w:rPr>
          <w:rFonts w:eastAsia="Times New Roman"/>
        </w:rPr>
        <w:t>Ознакомление с упражнениями для прямых и ко</w:t>
      </w:r>
      <w:r>
        <w:rPr>
          <w:rFonts w:eastAsia="Times New Roman"/>
        </w:rPr>
        <w:t xml:space="preserve">сых мышц глаза. Ознакомление со </w:t>
      </w:r>
      <w:r w:rsidRPr="00D147A3">
        <w:rPr>
          <w:rFonts w:eastAsia="Times New Roman"/>
        </w:rPr>
        <w:t>специальными упражн</w:t>
      </w:r>
      <w:r>
        <w:rPr>
          <w:rFonts w:eastAsia="Times New Roman"/>
        </w:rPr>
        <w:t>ениями для глаз и самомассажем.</w:t>
      </w:r>
    </w:p>
    <w:p w:rsidR="00596392" w:rsidRDefault="00596392" w:rsidP="00596392">
      <w:pPr>
        <w:spacing w:before="240" w:line="276" w:lineRule="auto"/>
        <w:ind w:firstLine="709"/>
        <w:jc w:val="center"/>
        <w:rPr>
          <w:b/>
        </w:rPr>
      </w:pPr>
      <w:r w:rsidRPr="00465960">
        <w:rPr>
          <w:rFonts w:eastAsia="Arial Unicode MS"/>
          <w:b/>
          <w:kern w:val="1"/>
          <w:lang w:eastAsia="en-US"/>
        </w:rPr>
        <w:t xml:space="preserve">Содержание </w:t>
      </w:r>
      <w:r w:rsidRPr="00465960">
        <w:rPr>
          <w:b/>
        </w:rPr>
        <w:t xml:space="preserve">коррекционного курса </w:t>
      </w:r>
      <w:r>
        <w:rPr>
          <w:b/>
        </w:rPr>
        <w:t>«Двигательное развитие»</w:t>
      </w:r>
      <w:r w:rsidRPr="00465960">
        <w:rPr>
          <w:szCs w:val="28"/>
        </w:rPr>
        <w:t xml:space="preserve"> </w:t>
      </w:r>
      <w:r w:rsidRPr="00465960">
        <w:rPr>
          <w:b/>
        </w:rPr>
        <w:t xml:space="preserve">для </w:t>
      </w:r>
      <w:r>
        <w:rPr>
          <w:b/>
        </w:rPr>
        <w:t>5-9</w:t>
      </w:r>
      <w:r w:rsidRPr="00465960">
        <w:rPr>
          <w:b/>
        </w:rPr>
        <w:t xml:space="preserve"> классов</w:t>
      </w:r>
    </w:p>
    <w:p w:rsidR="00596392" w:rsidRPr="00FB3BB2" w:rsidRDefault="00596392" w:rsidP="00596392">
      <w:pPr>
        <w:suppressAutoHyphens/>
        <w:spacing w:line="276" w:lineRule="auto"/>
        <w:jc w:val="both"/>
      </w:pPr>
      <w:r w:rsidRPr="00FB3BB2">
        <w:rPr>
          <w:b/>
        </w:rPr>
        <w:t xml:space="preserve">Обследование. </w:t>
      </w:r>
      <w:r w:rsidRPr="00FB3BB2">
        <w:t xml:space="preserve">Диагностика </w:t>
      </w:r>
      <w:proofErr w:type="spellStart"/>
      <w:r w:rsidRPr="00FB3BB2">
        <w:t>сформированности</w:t>
      </w:r>
      <w:proofErr w:type="spellEnd"/>
      <w:r w:rsidRPr="00FB3BB2">
        <w:t xml:space="preserve"> двигательных умений и уровня развития физических качества. Беседа с детьми на темы о технике безопасности, личной гигиене и правильной осанке. Закрепление пройденного материала.</w:t>
      </w:r>
    </w:p>
    <w:p w:rsidR="00596392" w:rsidRPr="00366555" w:rsidRDefault="00596392" w:rsidP="00596392">
      <w:pPr>
        <w:pStyle w:val="a5"/>
        <w:spacing w:before="0" w:beforeAutospacing="0" w:after="0" w:afterAutospacing="0" w:line="276" w:lineRule="auto"/>
        <w:jc w:val="both"/>
      </w:pPr>
      <w:r w:rsidRPr="00366555">
        <w:rPr>
          <w:b/>
          <w:bCs/>
          <w:iCs/>
        </w:rPr>
        <w:t xml:space="preserve">Формирование навыков </w:t>
      </w:r>
      <w:proofErr w:type="spellStart"/>
      <w:r w:rsidRPr="00366555">
        <w:rPr>
          <w:b/>
          <w:bCs/>
          <w:iCs/>
        </w:rPr>
        <w:t>саморегуляции</w:t>
      </w:r>
      <w:proofErr w:type="spellEnd"/>
      <w:r w:rsidRPr="00366555">
        <w:rPr>
          <w:b/>
          <w:bCs/>
          <w:iCs/>
        </w:rPr>
        <w:t xml:space="preserve"> и контроля действий.</w:t>
      </w:r>
      <w:r>
        <w:rPr>
          <w:b/>
          <w:bCs/>
          <w:iCs/>
        </w:rPr>
        <w:t xml:space="preserve"> </w:t>
      </w:r>
      <w:r>
        <w:t>Релаксация (произвольное расслабление мышц)</w:t>
      </w:r>
      <w:proofErr w:type="gramStart"/>
      <w:r>
        <w:t xml:space="preserve"> .</w:t>
      </w:r>
      <w:proofErr w:type="gramEnd"/>
      <w:r>
        <w:t xml:space="preserve"> Упражнения дыхательной гимнастики (удлиненный вдох, удлиненный выдох, брюшное дыхание среднее дыхание, верхнее дыхание, полное дыхание).Игровые приёмы и упражнения на развитие умения контролировать импульсивные действия, снятия эмоционального напряжения, преодоления импульсивности, тренировка навыков </w:t>
      </w:r>
      <w:proofErr w:type="spellStart"/>
      <w:r>
        <w:t>саморегуляции</w:t>
      </w:r>
      <w:proofErr w:type="spellEnd"/>
      <w:r>
        <w:t xml:space="preserve">. Коммуникативные игры. </w:t>
      </w:r>
    </w:p>
    <w:p w:rsidR="00596392" w:rsidRPr="00FB3BB2" w:rsidRDefault="00596392" w:rsidP="00596392">
      <w:pPr>
        <w:spacing w:line="276" w:lineRule="auto"/>
        <w:jc w:val="both"/>
        <w:rPr>
          <w:rFonts w:eastAsia="Times New Roman"/>
          <w:b/>
        </w:rPr>
      </w:pPr>
      <w:r w:rsidRPr="00FB3BB2">
        <w:rPr>
          <w:rFonts w:eastAsia="Times New Roman"/>
          <w:b/>
        </w:rPr>
        <w:t>Развитие физических качеств</w:t>
      </w:r>
      <w:r w:rsidRPr="00D147A3">
        <w:rPr>
          <w:rFonts w:eastAsia="Times New Roman"/>
          <w:b/>
        </w:rPr>
        <w:t>.</w:t>
      </w:r>
      <w:r w:rsidRPr="00FB3BB2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Развитие координационных способностей. </w:t>
      </w:r>
      <w:r w:rsidRPr="00D147A3">
        <w:rPr>
          <w:rFonts w:eastAsia="Times New Roman"/>
        </w:rPr>
        <w:t>Развитие силовых способностей. Развитие</w:t>
      </w:r>
      <w:r w:rsidRPr="00FB3BB2">
        <w:rPr>
          <w:rFonts w:eastAsia="Times New Roman"/>
          <w:b/>
        </w:rPr>
        <w:t xml:space="preserve"> </w:t>
      </w:r>
      <w:r w:rsidRPr="00D147A3">
        <w:rPr>
          <w:rFonts w:eastAsia="Times New Roman"/>
        </w:rPr>
        <w:t xml:space="preserve">выносливости. Развитие гибкости. </w:t>
      </w:r>
      <w:r>
        <w:rPr>
          <w:rFonts w:eastAsia="Times New Roman"/>
        </w:rPr>
        <w:t xml:space="preserve">Развитие скоростных способностей. </w:t>
      </w:r>
    </w:p>
    <w:p w:rsidR="00596392" w:rsidRPr="0066145C" w:rsidRDefault="00596392" w:rsidP="00596392">
      <w:pPr>
        <w:spacing w:line="276" w:lineRule="auto"/>
        <w:jc w:val="both"/>
      </w:pPr>
      <w:r w:rsidRPr="00FB3BB2">
        <w:rPr>
          <w:b/>
        </w:rPr>
        <w:t>Общеразвивающие упражнения (ОРУ)</w:t>
      </w:r>
      <w:r>
        <w:rPr>
          <w:b/>
        </w:rPr>
        <w:t xml:space="preserve"> и дыхательные упражнения</w:t>
      </w:r>
      <w:r w:rsidRPr="00FB3BB2">
        <w:rPr>
          <w:b/>
        </w:rPr>
        <w:t xml:space="preserve">. </w:t>
      </w:r>
      <w:r w:rsidRPr="00FB3BB2">
        <w:t xml:space="preserve">ОРУ для всех групп мышц. Дыхательные упражнения. ОРУ с </w:t>
      </w:r>
      <w:r>
        <w:t>предметами</w:t>
      </w:r>
      <w:r w:rsidRPr="00FB3BB2">
        <w:t>.</w:t>
      </w:r>
      <w:r>
        <w:t xml:space="preserve"> ОРУ без предметов. </w:t>
      </w:r>
      <w:r w:rsidRPr="0066145C">
        <w:lastRenderedPageBreak/>
        <w:t>Дыхательные упражнения в образном оформлении. Дыхательные упражнения по подражанию, под хлопки, под счет. Грудное, брюшное и полное дыхание в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</w:t>
      </w:r>
      <w:r w:rsidRPr="004D1211">
        <w:rPr>
          <w:rFonts w:ascii="Arial" w:hAnsi="Arial" w:cs="Arial"/>
          <w:sz w:val="30"/>
          <w:szCs w:val="30"/>
        </w:rPr>
        <w:t xml:space="preserve"> </w:t>
      </w:r>
      <w:r w:rsidRPr="004D1211">
        <w:rPr>
          <w:szCs w:val="30"/>
        </w:rPr>
        <w:t>Согласование дыхания с различными движениями.</w:t>
      </w:r>
    </w:p>
    <w:p w:rsidR="00596392" w:rsidRDefault="00596392" w:rsidP="00596392">
      <w:pPr>
        <w:spacing w:line="276" w:lineRule="auto"/>
        <w:jc w:val="both"/>
        <w:rPr>
          <w:szCs w:val="30"/>
        </w:rPr>
      </w:pPr>
      <w:r w:rsidRPr="00D147A3">
        <w:rPr>
          <w:rFonts w:eastAsia="Times New Roman"/>
          <w:b/>
        </w:rPr>
        <w:t>Обучение двигательным действиям.</w:t>
      </w:r>
      <w:r>
        <w:rPr>
          <w:rFonts w:eastAsia="Times New Roman"/>
          <w:b/>
        </w:rPr>
        <w:t xml:space="preserve"> </w:t>
      </w:r>
      <w:r w:rsidRPr="004D1211">
        <w:t>Ходьба по лестнице вверх и вниз попеременным шагом. Ходьба с остановками. Ходьба в заданном направлении с различными предметами. Ходьба по заданной траектории. Ходьба с перешагиванием через препятствия. Ходьба по ограниченной поверхности. Ходьба с чередованием ритма. Ходьба приставным шагом. Ходьба со сменой направления. Ходьба с остановками по сигналу. Ходьба с соблюдением ритма под счет, музыку.</w:t>
      </w:r>
      <w:r>
        <w:t xml:space="preserve"> </w:t>
      </w:r>
      <w:r w:rsidRPr="004D1211">
        <w:rPr>
          <w:szCs w:val="30"/>
        </w:rPr>
        <w:t xml:space="preserve">Бег в заданном направлении. Чередование ходьбы и бега. Чередование ходьбы и бега с прыжками и </w:t>
      </w:r>
      <w:proofErr w:type="spellStart"/>
      <w:r w:rsidRPr="004D1211">
        <w:rPr>
          <w:szCs w:val="30"/>
        </w:rPr>
        <w:t>подлезаниями</w:t>
      </w:r>
      <w:proofErr w:type="spellEnd"/>
      <w:r w:rsidRPr="004D1211">
        <w:rPr>
          <w:szCs w:val="30"/>
        </w:rPr>
        <w:t>. Бег с изменением темпа. Медленный бег змейкой.</w:t>
      </w:r>
      <w:r>
        <w:rPr>
          <w:szCs w:val="30"/>
        </w:rPr>
        <w:t xml:space="preserve"> </w:t>
      </w:r>
      <w:r w:rsidRPr="004D1211">
        <w:rPr>
          <w:szCs w:val="30"/>
        </w:rPr>
        <w:t>Прыжки на месте на двух ногах, держась за руки взрослого и самостоятельно. Прыжки на двух ногах с продвижением вперед. Прыжки на одной ноге.</w:t>
      </w:r>
      <w:r w:rsidRPr="004D1211">
        <w:rPr>
          <w:rFonts w:ascii="Arial" w:hAnsi="Arial" w:cs="Arial"/>
          <w:sz w:val="30"/>
          <w:szCs w:val="30"/>
        </w:rPr>
        <w:t xml:space="preserve"> </w:t>
      </w:r>
      <w:r w:rsidRPr="00366555">
        <w:rPr>
          <w:szCs w:val="30"/>
        </w:rPr>
        <w:t>Прокатывание мяча двумя руками в парах. Ловля и передача мяча двумя руками с разного расстояния. Подбрасывание мяча вверх. Передача мяча в паре. Броски мяча в цель. Игровые упражнения с набором «</w:t>
      </w:r>
      <w:proofErr w:type="spellStart"/>
      <w:r w:rsidRPr="00366555">
        <w:rPr>
          <w:szCs w:val="30"/>
        </w:rPr>
        <w:t>Кольцеброс</w:t>
      </w:r>
      <w:proofErr w:type="spellEnd"/>
      <w:r w:rsidRPr="00366555">
        <w:rPr>
          <w:szCs w:val="30"/>
        </w:rPr>
        <w:t>».</w:t>
      </w:r>
    </w:p>
    <w:p w:rsidR="00596392" w:rsidRPr="002123E7" w:rsidRDefault="00596392" w:rsidP="00596392">
      <w:pPr>
        <w:pStyle w:val="a5"/>
        <w:spacing w:before="0" w:beforeAutospacing="0" w:after="0" w:afterAutospacing="0" w:line="276" w:lineRule="auto"/>
        <w:jc w:val="both"/>
      </w:pPr>
      <w:r w:rsidRPr="002123E7">
        <w:rPr>
          <w:b/>
          <w:bCs/>
          <w:iCs/>
        </w:rPr>
        <w:t>Упражнения на расслабление мышц</w:t>
      </w:r>
      <w:r w:rsidRPr="002123E7">
        <w:rPr>
          <w:b/>
          <w:bCs/>
        </w:rPr>
        <w:t>.</w:t>
      </w:r>
      <w:r>
        <w:rPr>
          <w:b/>
          <w:bCs/>
        </w:rPr>
        <w:t xml:space="preserve"> </w:t>
      </w:r>
      <w:r>
        <w:t>Свободное круговое движение рук. Перенесение тяжести тела с пяток на носки и обратно, с одной ноги на другую (маятник). 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 Выпрямление рук в суставах и напряжение всех мышц от плеча до кончиков пальцев. Перенесение тяжести тела с ноги на ногу, из стороны в сторону.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 То же движение в обратном направлении (имитация увядающего цветка).</w:t>
      </w:r>
    </w:p>
    <w:p w:rsidR="00596392" w:rsidRPr="00366555" w:rsidRDefault="00596392" w:rsidP="00596392">
      <w:pPr>
        <w:pStyle w:val="a5"/>
        <w:spacing w:before="0" w:beforeAutospacing="0" w:after="0" w:afterAutospacing="0" w:line="276" w:lineRule="auto"/>
        <w:jc w:val="both"/>
      </w:pPr>
      <w:r>
        <w:rPr>
          <w:b/>
          <w:szCs w:val="30"/>
        </w:rPr>
        <w:t xml:space="preserve">Подвижные игры. </w:t>
      </w:r>
      <w:r w:rsidRPr="00366555">
        <w:t xml:space="preserve">Подвижные игры с бегом. Подвижные игры с прыжками. Подвижные игры с </w:t>
      </w:r>
      <w:proofErr w:type="spellStart"/>
      <w:r w:rsidRPr="00366555">
        <w:t>подлезанием</w:t>
      </w:r>
      <w:proofErr w:type="spellEnd"/>
      <w:r w:rsidRPr="00366555">
        <w:t>, лазаньем, ползанием. Подвижные игры с бросанием и ловлей.</w:t>
      </w:r>
      <w:r>
        <w:t xml:space="preserve"> Подвижные игры, направленные на развитие пространственной ориентировки. Подвижные игры, направленные на развитие слуховой и мышечной памяти, тактильного восприятия и мышления, развития мелкой моторики. Подвижные игры, направленные на развитие навыка метания, развитие координации движений крупных и мелких мышечных групп, ловкости, удержания равновесия, глазомера.</w:t>
      </w:r>
    </w:p>
    <w:p w:rsidR="00596392" w:rsidRPr="00602166" w:rsidRDefault="00596392" w:rsidP="00596392">
      <w:pPr>
        <w:spacing w:before="240" w:line="276" w:lineRule="auto"/>
        <w:ind w:firstLine="709"/>
        <w:jc w:val="center"/>
        <w:rPr>
          <w:b/>
        </w:rPr>
      </w:pPr>
      <w:r w:rsidRPr="00602166">
        <w:rPr>
          <w:rFonts w:eastAsia="Arial Unicode MS"/>
          <w:b/>
          <w:kern w:val="1"/>
          <w:lang w:eastAsia="en-US"/>
        </w:rPr>
        <w:t xml:space="preserve">Содержание </w:t>
      </w:r>
      <w:r w:rsidRPr="00602166">
        <w:rPr>
          <w:b/>
        </w:rPr>
        <w:t>коррекционного курса «</w:t>
      </w:r>
      <w:r>
        <w:rPr>
          <w:b/>
        </w:rPr>
        <w:t>Двигательное развитие</w:t>
      </w:r>
      <w:r w:rsidRPr="00602166">
        <w:rPr>
          <w:b/>
        </w:rPr>
        <w:t>»</w:t>
      </w:r>
      <w:r w:rsidRPr="00602166">
        <w:rPr>
          <w:szCs w:val="28"/>
        </w:rPr>
        <w:t xml:space="preserve"> </w:t>
      </w:r>
      <w:r w:rsidRPr="00602166">
        <w:rPr>
          <w:b/>
        </w:rPr>
        <w:t>для 10-12 классов</w:t>
      </w:r>
    </w:p>
    <w:p w:rsidR="00C32098" w:rsidRPr="00FB3BB2" w:rsidRDefault="00C32098" w:rsidP="00C32098">
      <w:pPr>
        <w:suppressAutoHyphens/>
        <w:spacing w:line="276" w:lineRule="auto"/>
        <w:jc w:val="both"/>
      </w:pPr>
      <w:bookmarkStart w:id="2" w:name="_Toc70000257"/>
      <w:r w:rsidRPr="00FB3BB2">
        <w:rPr>
          <w:b/>
        </w:rPr>
        <w:t xml:space="preserve">Обследование. </w:t>
      </w:r>
      <w:r w:rsidRPr="00FB3BB2">
        <w:t xml:space="preserve">Диагностика </w:t>
      </w:r>
      <w:proofErr w:type="spellStart"/>
      <w:r w:rsidRPr="00FB3BB2">
        <w:t>сформированности</w:t>
      </w:r>
      <w:proofErr w:type="spellEnd"/>
      <w:r w:rsidRPr="00FB3BB2">
        <w:t xml:space="preserve"> двигательных умений и уровня развития физических качества. Беседа с детьми на темы о технике безопасности, личной гигиене и правильной осанке. Закрепление пройденного материала.</w:t>
      </w:r>
    </w:p>
    <w:p w:rsidR="00C32098" w:rsidRPr="00366555" w:rsidRDefault="00C32098" w:rsidP="00C32098">
      <w:pPr>
        <w:pStyle w:val="a5"/>
        <w:spacing w:before="0" w:beforeAutospacing="0" w:after="0" w:afterAutospacing="0" w:line="276" w:lineRule="auto"/>
        <w:jc w:val="both"/>
      </w:pPr>
      <w:r w:rsidRPr="00366555">
        <w:rPr>
          <w:b/>
          <w:bCs/>
          <w:iCs/>
        </w:rPr>
        <w:t xml:space="preserve">Формирование навыков </w:t>
      </w:r>
      <w:proofErr w:type="spellStart"/>
      <w:r w:rsidRPr="00366555">
        <w:rPr>
          <w:b/>
          <w:bCs/>
          <w:iCs/>
        </w:rPr>
        <w:t>саморегуляции</w:t>
      </w:r>
      <w:proofErr w:type="spellEnd"/>
      <w:r w:rsidRPr="00366555">
        <w:rPr>
          <w:b/>
          <w:bCs/>
          <w:iCs/>
        </w:rPr>
        <w:t xml:space="preserve"> и контроля действий.</w:t>
      </w:r>
      <w:r>
        <w:rPr>
          <w:b/>
          <w:bCs/>
          <w:iCs/>
        </w:rPr>
        <w:t xml:space="preserve"> </w:t>
      </w:r>
      <w:r>
        <w:t>Релаксация (произвольное расслабление мышц)</w:t>
      </w:r>
      <w:proofErr w:type="gramStart"/>
      <w:r>
        <w:t xml:space="preserve"> .</w:t>
      </w:r>
      <w:proofErr w:type="gramEnd"/>
      <w:r>
        <w:t xml:space="preserve"> Упражнения дыхательной гимнастики (удлиненный </w:t>
      </w:r>
      <w:r>
        <w:lastRenderedPageBreak/>
        <w:t xml:space="preserve">вдох, удлиненный выдох, брюшное дыхание среднее дыхание, верхнее дыхание, полное дыхание).Игровые приёмы и упражнения на развитие умения контролировать импульсивные действия, снятия эмоционального напряжения, преодоления импульсивности, тренировка навыков </w:t>
      </w:r>
      <w:proofErr w:type="spellStart"/>
      <w:r>
        <w:t>саморегуляции</w:t>
      </w:r>
      <w:proofErr w:type="spellEnd"/>
      <w:r>
        <w:t xml:space="preserve">. Коммуникативные игры. </w:t>
      </w:r>
    </w:p>
    <w:p w:rsidR="00C32098" w:rsidRPr="00FB3BB2" w:rsidRDefault="00C32098" w:rsidP="00C32098">
      <w:pPr>
        <w:spacing w:line="276" w:lineRule="auto"/>
        <w:jc w:val="both"/>
        <w:rPr>
          <w:rFonts w:eastAsia="Times New Roman"/>
          <w:b/>
        </w:rPr>
      </w:pPr>
      <w:r w:rsidRPr="00FB3BB2">
        <w:rPr>
          <w:rFonts w:eastAsia="Times New Roman"/>
          <w:b/>
        </w:rPr>
        <w:t>Развитие физических качеств</w:t>
      </w:r>
      <w:r w:rsidRPr="00D147A3">
        <w:rPr>
          <w:rFonts w:eastAsia="Times New Roman"/>
          <w:b/>
        </w:rPr>
        <w:t>.</w:t>
      </w:r>
      <w:r w:rsidRPr="00FB3BB2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Развитие координационных способностей. </w:t>
      </w:r>
      <w:r w:rsidRPr="00D147A3">
        <w:rPr>
          <w:rFonts w:eastAsia="Times New Roman"/>
        </w:rPr>
        <w:t>Развитие силовых способностей. Развитие</w:t>
      </w:r>
      <w:r w:rsidRPr="00FB3BB2">
        <w:rPr>
          <w:rFonts w:eastAsia="Times New Roman"/>
          <w:b/>
        </w:rPr>
        <w:t xml:space="preserve"> </w:t>
      </w:r>
      <w:r w:rsidRPr="00D147A3">
        <w:rPr>
          <w:rFonts w:eastAsia="Times New Roman"/>
        </w:rPr>
        <w:t xml:space="preserve">выносливости. Развитие гибкости. </w:t>
      </w:r>
      <w:r>
        <w:rPr>
          <w:rFonts w:eastAsia="Times New Roman"/>
        </w:rPr>
        <w:t xml:space="preserve">Развитие скоростных способностей. </w:t>
      </w:r>
    </w:p>
    <w:p w:rsidR="00C32098" w:rsidRPr="0066145C" w:rsidRDefault="00C32098" w:rsidP="00C32098">
      <w:pPr>
        <w:spacing w:line="276" w:lineRule="auto"/>
        <w:jc w:val="both"/>
      </w:pPr>
      <w:r w:rsidRPr="00FB3BB2">
        <w:rPr>
          <w:b/>
        </w:rPr>
        <w:t>Общеразвивающие упражнения (ОРУ)</w:t>
      </w:r>
      <w:r>
        <w:rPr>
          <w:b/>
        </w:rPr>
        <w:t xml:space="preserve"> и дыхательные упражнения</w:t>
      </w:r>
      <w:r w:rsidRPr="00FB3BB2">
        <w:rPr>
          <w:b/>
        </w:rPr>
        <w:t xml:space="preserve">. </w:t>
      </w:r>
      <w:r w:rsidRPr="00FB3BB2">
        <w:t xml:space="preserve">ОРУ для всех групп мышц. Дыхательные упражнения. ОРУ с </w:t>
      </w:r>
      <w:r>
        <w:t>предметами</w:t>
      </w:r>
      <w:r w:rsidRPr="00FB3BB2">
        <w:t>.</w:t>
      </w:r>
      <w:r>
        <w:t xml:space="preserve"> ОРУ без предметов. </w:t>
      </w:r>
      <w:r w:rsidRPr="0066145C">
        <w:t>Дыхательные упражнения в образном оформлении. Дыхательные упражнения по подражанию, под хлопки, под счет. Грудное, брюшное и полное дыхание в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</w:t>
      </w:r>
      <w:r w:rsidRPr="004D1211">
        <w:rPr>
          <w:rFonts w:ascii="Arial" w:hAnsi="Arial" w:cs="Arial"/>
          <w:sz w:val="30"/>
          <w:szCs w:val="30"/>
        </w:rPr>
        <w:t xml:space="preserve"> </w:t>
      </w:r>
      <w:r w:rsidRPr="004D1211">
        <w:rPr>
          <w:szCs w:val="30"/>
        </w:rPr>
        <w:t>Согласование дыхания с различными движениями.</w:t>
      </w:r>
    </w:p>
    <w:p w:rsidR="00C32098" w:rsidRPr="00151E73" w:rsidRDefault="00C32098" w:rsidP="00C32098">
      <w:pPr>
        <w:pStyle w:val="a5"/>
        <w:spacing w:before="0" w:beforeAutospacing="0" w:after="0" w:afterAutospacing="0" w:line="276" w:lineRule="auto"/>
        <w:jc w:val="both"/>
      </w:pPr>
      <w:r w:rsidRPr="00D147A3">
        <w:rPr>
          <w:b/>
        </w:rPr>
        <w:t>Обучение двигательным действиям.</w:t>
      </w:r>
      <w:r>
        <w:rPr>
          <w:b/>
        </w:rPr>
        <w:t xml:space="preserve"> </w:t>
      </w:r>
      <w:r w:rsidRPr="004D1211">
        <w:t>Ходьба по лестнице вверх и вниз попеременным шагом. Ходьба с остановками. Ходьба в заданном направлении с различными предметами. Ходьба по заданной траектории. Ходьба с перешагиванием через препятствия. Ходьба по ограниченной поверхности. Ходьба с чередованием ритма. Ходьба приставным шагом. Ходьба со сменой направления. Ходьба с остановками по сигналу. Ходьба с соблюдением ритма под счет, музыку.</w:t>
      </w:r>
      <w:r>
        <w:t xml:space="preserve"> Выполнение простых движений во время ходьбы. </w:t>
      </w:r>
      <w:r w:rsidRPr="00151E73">
        <w:t>Перестроение в круг из шеренги. Наклоны и повороты туловища вправо, вл</w:t>
      </w:r>
      <w:r>
        <w:t>ево (</w:t>
      </w:r>
      <w:r w:rsidRPr="00151E73">
        <w:t>с предметами и без). Приседание с опорой и без опоры. Приседание с предметами. Сгибание и разгибание ноги в подъеме, круговые движения стопой, отведение стопы наружу, приведение стопы вовнутрь. Выставление ноги на носок вперед и в</w:t>
      </w:r>
      <w:r>
        <w:t xml:space="preserve"> </w:t>
      </w:r>
      <w:r w:rsidRPr="00151E73">
        <w:t>стороны.</w:t>
      </w:r>
      <w:r>
        <w:t xml:space="preserve"> </w:t>
      </w:r>
      <w:r w:rsidRPr="00151E73">
        <w:t>Смена позиций рук отдельно каждой. Провожать движение руки головой.</w:t>
      </w:r>
      <w:r>
        <w:rPr>
          <w:rFonts w:ascii="Arial" w:hAnsi="Arial" w:cs="Arial"/>
          <w:sz w:val="35"/>
          <w:szCs w:val="35"/>
        </w:rPr>
        <w:t xml:space="preserve"> </w:t>
      </w:r>
      <w:r w:rsidRPr="004D1211">
        <w:rPr>
          <w:szCs w:val="30"/>
        </w:rPr>
        <w:t xml:space="preserve">Бег в заданном направлении. Чередование ходьбы и бега. Чередование ходьбы и бега с прыжками и </w:t>
      </w:r>
      <w:proofErr w:type="spellStart"/>
      <w:r w:rsidRPr="004D1211">
        <w:rPr>
          <w:szCs w:val="30"/>
        </w:rPr>
        <w:t>подлезаниями</w:t>
      </w:r>
      <w:proofErr w:type="spellEnd"/>
      <w:r w:rsidRPr="004D1211">
        <w:rPr>
          <w:szCs w:val="30"/>
        </w:rPr>
        <w:t>. Бег с изменением темпа. Медленный бег змейкой.</w:t>
      </w:r>
      <w:r>
        <w:rPr>
          <w:szCs w:val="30"/>
        </w:rPr>
        <w:t xml:space="preserve"> </w:t>
      </w:r>
      <w:r w:rsidRPr="004D1211">
        <w:rPr>
          <w:szCs w:val="30"/>
        </w:rPr>
        <w:t>Прыжки на месте на двух ногах, держась за руки взрослого и самостоятельно. Прыжки на двух ногах с продвижением вперед. Прыжки на одной ноге.</w:t>
      </w:r>
      <w:r w:rsidRPr="004D1211">
        <w:rPr>
          <w:rFonts w:ascii="Arial" w:hAnsi="Arial" w:cs="Arial"/>
          <w:sz w:val="30"/>
          <w:szCs w:val="30"/>
        </w:rPr>
        <w:t xml:space="preserve"> </w:t>
      </w:r>
      <w:r w:rsidRPr="00366555">
        <w:rPr>
          <w:szCs w:val="30"/>
        </w:rPr>
        <w:t xml:space="preserve">Прокатывание мяча двумя руками в парах. Ловля и передача мяча двумя руками с разного расстояния. Подбрасывание мяча вверх. Передача мяча в паре. </w:t>
      </w:r>
      <w:r>
        <w:t xml:space="preserve">Броски мяча двумя руками (от груди). Броски мяча двумя руками (от уровня колен). Броски мяча двумя руками (из-за головы). Броски мяча одной рукой (от груди). Броски мяча одной рукой (от уровня колен). Ловля мяча на уровне груди. Ловля мяча на уровне колен. Ловля мяча над головой. </w:t>
      </w:r>
      <w:r w:rsidRPr="00366555">
        <w:rPr>
          <w:szCs w:val="30"/>
        </w:rPr>
        <w:t xml:space="preserve">Броски мяча в цель. </w:t>
      </w:r>
      <w:r>
        <w:t xml:space="preserve">Катание мяча вперёд и назад двумя руками. Катание мяча вперёд и назад одной рукой. </w:t>
      </w:r>
      <w:r w:rsidRPr="00366555">
        <w:rPr>
          <w:szCs w:val="30"/>
        </w:rPr>
        <w:t>Игровые упражнения с набором «</w:t>
      </w:r>
      <w:proofErr w:type="spellStart"/>
      <w:r w:rsidRPr="00366555">
        <w:rPr>
          <w:szCs w:val="30"/>
        </w:rPr>
        <w:t>Кольцеброс</w:t>
      </w:r>
      <w:proofErr w:type="spellEnd"/>
      <w:r w:rsidRPr="00366555">
        <w:rPr>
          <w:szCs w:val="30"/>
        </w:rPr>
        <w:t>».</w:t>
      </w:r>
    </w:p>
    <w:p w:rsidR="00C32098" w:rsidRPr="002123E7" w:rsidRDefault="00C32098" w:rsidP="00C32098">
      <w:pPr>
        <w:pStyle w:val="a5"/>
        <w:spacing w:before="0" w:beforeAutospacing="0" w:after="0" w:afterAutospacing="0" w:line="276" w:lineRule="auto"/>
        <w:jc w:val="both"/>
      </w:pPr>
      <w:r w:rsidRPr="002123E7">
        <w:rPr>
          <w:b/>
          <w:bCs/>
          <w:iCs/>
        </w:rPr>
        <w:t>Упражнения на расслабление мышц</w:t>
      </w:r>
      <w:r w:rsidRPr="002123E7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Свободное круговое движение рук. Перенесение тяжести тела с пяток на носки и обратно, с одной ноги на другую (маятник). 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 Выпрямление рук в суставах и напряжение всех мышц от плеча до кончиков пальцев. Перенесение тяжести тела с ноги на ногу, из стороны в сторону.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</w:t>
      </w:r>
      <w:r>
        <w:lastRenderedPageBreak/>
        <w:t>головой и руками постепенное поднимание головы, корпуса, рук по сторонам (имитация распускающегося цветка). То же движение в обратном направлении (имитация увядающего цветка).</w:t>
      </w:r>
    </w:p>
    <w:p w:rsidR="00C32098" w:rsidRPr="002123E7" w:rsidRDefault="00C32098" w:rsidP="00C32098">
      <w:pPr>
        <w:pStyle w:val="a5"/>
        <w:spacing w:before="0" w:beforeAutospacing="0" w:after="0" w:afterAutospacing="0" w:line="276" w:lineRule="auto"/>
        <w:jc w:val="both"/>
      </w:pPr>
      <w:r>
        <w:rPr>
          <w:b/>
          <w:szCs w:val="30"/>
        </w:rPr>
        <w:t xml:space="preserve">Подвижные игры. </w:t>
      </w:r>
      <w:r w:rsidRPr="00366555">
        <w:t xml:space="preserve">Подвижные игры с бегом. Подвижные игры с прыжками. Подвижные игры с </w:t>
      </w:r>
      <w:proofErr w:type="spellStart"/>
      <w:r w:rsidRPr="00366555">
        <w:t>подлезанием</w:t>
      </w:r>
      <w:proofErr w:type="spellEnd"/>
      <w:r w:rsidRPr="00366555">
        <w:t>, лазаньем, ползанием. Подвижные игры с бросанием и ловлей.</w:t>
      </w:r>
      <w:r>
        <w:t xml:space="preserve"> Подвижные игры, направленные на развитие пространственной ориентировки. Подвижные игры, направленные на развитие слуховой и мышечной памяти, тактильного восприятия и мышления, развития мелкой моторики. Подвижные игры, направленные на развитие навыка метания, развитие координации движений крупных и мелких мышечных групп, ловкости, удержания равновесия, глазомера.</w:t>
      </w:r>
    </w:p>
    <w:p w:rsidR="00596392" w:rsidRPr="00465960" w:rsidRDefault="00596392" w:rsidP="00596392">
      <w:pPr>
        <w:pStyle w:val="2"/>
        <w:spacing w:before="240"/>
      </w:pPr>
      <w:bookmarkStart w:id="3" w:name="_GoBack"/>
      <w:bookmarkEnd w:id="3"/>
      <w:r w:rsidRPr="00465960">
        <w:t xml:space="preserve">Описание места коррекционного курса </w:t>
      </w:r>
      <w:r>
        <w:t>«Двигательное развитие»</w:t>
      </w:r>
      <w:r w:rsidRPr="00465960">
        <w:t xml:space="preserve"> в учебном плане</w:t>
      </w:r>
      <w:bookmarkEnd w:id="2"/>
    </w:p>
    <w:p w:rsidR="00596392" w:rsidRPr="00465960" w:rsidRDefault="00596392" w:rsidP="00596392">
      <w:pPr>
        <w:spacing w:line="276" w:lineRule="auto"/>
        <w:ind w:firstLine="709"/>
        <w:jc w:val="both"/>
      </w:pPr>
      <w:r w:rsidRPr="00465960">
        <w:t xml:space="preserve">Курс </w:t>
      </w:r>
      <w:r>
        <w:t>«Двигательное развитие»</w:t>
      </w:r>
      <w:r w:rsidRPr="00465960">
        <w:t xml:space="preserve"> входит в коррекционно-развивающую область. На курс </w:t>
      </w:r>
      <w:r>
        <w:t xml:space="preserve">«Двигательное развитие» </w:t>
      </w:r>
      <w:r w:rsidRPr="00465960">
        <w:t>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b/>
                <w:sz w:val="20"/>
              </w:rPr>
            </w:pPr>
            <w:r w:rsidRPr="006B13D6">
              <w:rPr>
                <w:b/>
                <w:sz w:val="20"/>
              </w:rPr>
              <w:t>Класс</w:t>
            </w:r>
          </w:p>
        </w:tc>
        <w:tc>
          <w:tcPr>
            <w:tcW w:w="1843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rFonts w:eastAsia="Arial Unicode MS"/>
                <w:b/>
                <w:kern w:val="1"/>
                <w:sz w:val="20"/>
                <w:szCs w:val="22"/>
                <w:lang w:eastAsia="ar-SA"/>
              </w:rPr>
            </w:pPr>
            <w:r w:rsidRPr="006B13D6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b/>
                <w:sz w:val="20"/>
              </w:rPr>
            </w:pPr>
            <w:r w:rsidRPr="006B13D6">
              <w:rPr>
                <w:b/>
                <w:sz w:val="20"/>
              </w:rPr>
              <w:t>Количество часов в год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1</w:t>
            </w:r>
            <w:r w:rsidRPr="006B13D6">
              <w:rPr>
                <w:sz w:val="20"/>
                <w:vertAlign w:val="superscript"/>
              </w:rPr>
              <w:t>1</w:t>
            </w:r>
            <w:r w:rsidRPr="006B13D6">
              <w:rPr>
                <w:sz w:val="20"/>
              </w:rPr>
              <w:t xml:space="preserve"> </w:t>
            </w:r>
          </w:p>
        </w:tc>
        <w:tc>
          <w:tcPr>
            <w:tcW w:w="1843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9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9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2 </w:t>
            </w:r>
          </w:p>
        </w:tc>
        <w:tc>
          <w:tcPr>
            <w:tcW w:w="1843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9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3 </w:t>
            </w:r>
          </w:p>
        </w:tc>
        <w:tc>
          <w:tcPr>
            <w:tcW w:w="1843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9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4 </w:t>
            </w:r>
          </w:p>
        </w:tc>
        <w:tc>
          <w:tcPr>
            <w:tcW w:w="1843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9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5</w:t>
            </w:r>
          </w:p>
        </w:tc>
        <w:tc>
          <w:tcPr>
            <w:tcW w:w="1843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9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</w:t>
            </w:r>
          </w:p>
        </w:tc>
        <w:tc>
          <w:tcPr>
            <w:tcW w:w="1843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7</w:t>
            </w:r>
          </w:p>
        </w:tc>
        <w:tc>
          <w:tcPr>
            <w:tcW w:w="1843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8</w:t>
            </w:r>
          </w:p>
        </w:tc>
        <w:tc>
          <w:tcPr>
            <w:tcW w:w="1843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9</w:t>
            </w:r>
          </w:p>
        </w:tc>
        <w:tc>
          <w:tcPr>
            <w:tcW w:w="1843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32098" w:rsidRPr="00602166" w:rsidTr="00C04438">
        <w:tc>
          <w:tcPr>
            <w:tcW w:w="1578" w:type="pct"/>
          </w:tcPr>
          <w:p w:rsidR="00C32098" w:rsidRPr="0060216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02166">
              <w:rPr>
                <w:sz w:val="20"/>
              </w:rPr>
              <w:t>10</w:t>
            </w:r>
          </w:p>
        </w:tc>
        <w:tc>
          <w:tcPr>
            <w:tcW w:w="1843" w:type="pct"/>
          </w:tcPr>
          <w:p w:rsidR="00C32098" w:rsidRPr="0060216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9" w:type="pct"/>
          </w:tcPr>
          <w:p w:rsidR="00C32098" w:rsidRPr="0060216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32098" w:rsidRPr="00602166" w:rsidTr="00C04438">
        <w:tc>
          <w:tcPr>
            <w:tcW w:w="1578" w:type="pct"/>
          </w:tcPr>
          <w:p w:rsidR="00C32098" w:rsidRPr="0060216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02166">
              <w:rPr>
                <w:sz w:val="20"/>
              </w:rPr>
              <w:t>11</w:t>
            </w:r>
          </w:p>
        </w:tc>
        <w:tc>
          <w:tcPr>
            <w:tcW w:w="1843" w:type="pct"/>
          </w:tcPr>
          <w:p w:rsidR="00C32098" w:rsidRPr="0060216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9" w:type="pct"/>
          </w:tcPr>
          <w:p w:rsidR="00C32098" w:rsidRPr="0060216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32098" w:rsidRPr="00602166" w:rsidTr="00C04438">
        <w:tc>
          <w:tcPr>
            <w:tcW w:w="1578" w:type="pct"/>
          </w:tcPr>
          <w:p w:rsidR="00C32098" w:rsidRPr="0060216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02166">
              <w:rPr>
                <w:sz w:val="20"/>
              </w:rPr>
              <w:t>12</w:t>
            </w:r>
          </w:p>
        </w:tc>
        <w:tc>
          <w:tcPr>
            <w:tcW w:w="1843" w:type="pct"/>
          </w:tcPr>
          <w:p w:rsidR="00C32098" w:rsidRPr="0060216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9" w:type="pct"/>
          </w:tcPr>
          <w:p w:rsidR="00C32098" w:rsidRPr="0060216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</w:tbl>
    <w:p w:rsidR="008D3EFC" w:rsidRDefault="008D3EFC"/>
    <w:sectPr w:rsidR="008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596392"/>
    <w:rsid w:val="00685E91"/>
    <w:rsid w:val="008C3250"/>
    <w:rsid w:val="008D3EFC"/>
    <w:rsid w:val="00C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Ученик05</cp:lastModifiedBy>
  <cp:revision>2</cp:revision>
  <dcterms:created xsi:type="dcterms:W3CDTF">2021-04-25T18:03:00Z</dcterms:created>
  <dcterms:modified xsi:type="dcterms:W3CDTF">2021-04-25T18:03:00Z</dcterms:modified>
</cp:coreProperties>
</file>