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4" w:rsidRPr="005E015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AD3" w:rsidRDefault="002B2AD3" w:rsidP="002B2A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4106C4" w:rsidRDefault="00EF578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06C4" w:rsidRPr="00DA7E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106C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 и письмо</w:t>
      </w:r>
      <w:r w:rsidR="004106C4" w:rsidRPr="00DA7E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3B74" w:rsidRPr="00D13B74" w:rsidRDefault="00D13B74" w:rsidP="00D13B7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 года обучения</w:t>
      </w:r>
    </w:p>
    <w:p w:rsidR="004106C4" w:rsidRPr="005E015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C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C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C4" w:rsidRPr="005E0154" w:rsidRDefault="004106C4" w:rsidP="0041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6C4" w:rsidRPr="005E0154" w:rsidRDefault="004106C4" w:rsidP="0041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6C4" w:rsidRPr="005E0154" w:rsidRDefault="004106C4" w:rsidP="0041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293C1E" w:rsidRPr="00C66BCF" w:rsidRDefault="00293C1E" w:rsidP="00EE018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66BCF">
        <w:rPr>
          <w:b/>
        </w:rPr>
        <w:t>Пояснительная записка</w:t>
      </w:r>
    </w:p>
    <w:p w:rsidR="000C2BB3" w:rsidRP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0C2BB3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0C2BB3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0C2BB3" w:rsidRP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0C2BB3"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0C2BB3"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0C2BB3"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C2BB3">
        <w:rPr>
          <w:rFonts w:ascii="Times New Roman" w:hAnsi="Times New Roman" w:cs="Times New Roman"/>
          <w:sz w:val="24"/>
          <w:szCs w:val="24"/>
          <w:lang w:eastAsia="en-US"/>
        </w:rPr>
        <w:t>Н.Н.Яковлевой</w:t>
      </w:r>
      <w:proofErr w:type="spellEnd"/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0C2BB3"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, 2011г </w:t>
      </w:r>
    </w:p>
    <w:p w:rsidR="000C2BB3" w:rsidRPr="00C66BCF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C2BB3">
        <w:rPr>
          <w:rFonts w:ascii="Times New Roman" w:hAnsi="Times New Roman" w:cs="Times New Roman"/>
          <w:sz w:val="24"/>
          <w:szCs w:val="24"/>
        </w:rPr>
        <w:t>программы:</w:t>
      </w:r>
      <w:r w:rsidRPr="00C66B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6BCF">
        <w:rPr>
          <w:rFonts w:ascii="Times New Roman" w:hAnsi="Times New Roman" w:cs="Times New Roman"/>
          <w:sz w:val="24"/>
          <w:szCs w:val="24"/>
        </w:rPr>
        <w:t>повысить уровень общего развития учеников с умеренной умственной отсталостью.</w:t>
      </w:r>
    </w:p>
    <w:p w:rsidR="000C2BB3" w:rsidRPr="00C66BCF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  </w:t>
      </w:r>
      <w:r w:rsidRPr="00C66B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интереса и потребности к процессу речевого общения;</w:t>
      </w:r>
    </w:p>
    <w:p w:rsidR="000C2BB3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66BC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66BCF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0C2BB3" w:rsidRPr="00066ADA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графического образа буквы;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фонематических представлений, фонематического слуха;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списывать с рукописного и печатного текста;</w:t>
      </w:r>
    </w:p>
    <w:p w:rsidR="000C2BB3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формирование умения ориентироваться в окружающем мире;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мышления,  внимания, памяти;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использовать знания, умения, навыки, полученные в процессе обучения письму на других уроках.</w:t>
      </w:r>
    </w:p>
    <w:p w:rsidR="000C2BB3" w:rsidRPr="000C2BB3" w:rsidRDefault="007B346E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Предмет «Графика и письмо»  включен, как обязательный  учебный  предмет в Учебный  план (2</w:t>
      </w:r>
      <w:r w:rsidR="00772E79">
        <w:rPr>
          <w:rFonts w:ascii="Times New Roman" w:hAnsi="Times New Roman" w:cs="Times New Roman"/>
          <w:sz w:val="24"/>
          <w:szCs w:val="24"/>
        </w:rPr>
        <w:t xml:space="preserve"> </w:t>
      </w:r>
      <w:r w:rsidRPr="00C66BCF">
        <w:rPr>
          <w:rFonts w:ascii="Times New Roman" w:hAnsi="Times New Roman" w:cs="Times New Roman"/>
          <w:sz w:val="24"/>
          <w:szCs w:val="24"/>
        </w:rPr>
        <w:t xml:space="preserve">вариант) </w:t>
      </w:r>
      <w:r w:rsidR="000C2BB3">
        <w:rPr>
          <w:rFonts w:ascii="Times New Roman" w:hAnsi="Times New Roman" w:cs="Times New Roman"/>
          <w:sz w:val="24"/>
          <w:szCs w:val="24"/>
        </w:rPr>
        <w:t xml:space="preserve"> </w:t>
      </w:r>
      <w:r w:rsidRPr="00C66BCF">
        <w:rPr>
          <w:rFonts w:ascii="Times New Roman" w:hAnsi="Times New Roman" w:cs="Times New Roman"/>
          <w:sz w:val="24"/>
          <w:szCs w:val="24"/>
        </w:rPr>
        <w:t xml:space="preserve">11 </w:t>
      </w:r>
      <w:r w:rsidR="00EE0180">
        <w:rPr>
          <w:rFonts w:ascii="Times New Roman" w:hAnsi="Times New Roman" w:cs="Times New Roman"/>
          <w:sz w:val="24"/>
          <w:szCs w:val="24"/>
        </w:rPr>
        <w:t>года обучения</w:t>
      </w:r>
      <w:r w:rsidRPr="00C66BCF">
        <w:rPr>
          <w:rFonts w:ascii="Times New Roman" w:hAnsi="Times New Roman" w:cs="Times New Roman"/>
          <w:sz w:val="24"/>
          <w:szCs w:val="24"/>
        </w:rPr>
        <w:t xml:space="preserve"> ГБОУ шко</w:t>
      </w:r>
      <w:r w:rsidR="000C2BB3">
        <w:rPr>
          <w:rFonts w:ascii="Times New Roman" w:hAnsi="Times New Roman" w:cs="Times New Roman"/>
          <w:sz w:val="24"/>
          <w:szCs w:val="24"/>
        </w:rPr>
        <w:t xml:space="preserve">лы № 657 Приморского района СПб. </w:t>
      </w:r>
      <w:r w:rsidR="000C2BB3" w:rsidRPr="000C2BB3">
        <w:rPr>
          <w:rFonts w:ascii="Times New Roman" w:hAnsi="Times New Roman" w:cs="Times New Roman"/>
          <w:sz w:val="24"/>
          <w:szCs w:val="24"/>
        </w:rPr>
        <w:t>На изучение программы отведено</w:t>
      </w:r>
      <w:r w:rsidR="000C2BB3">
        <w:rPr>
          <w:rFonts w:ascii="Times New Roman" w:hAnsi="Times New Roman" w:cs="Times New Roman"/>
          <w:sz w:val="24"/>
          <w:szCs w:val="24"/>
        </w:rPr>
        <w:t xml:space="preserve">  136</w:t>
      </w:r>
      <w:r w:rsidR="000C2BB3" w:rsidRPr="000C2BB3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EE0180" w:rsidRPr="003B15C3" w:rsidRDefault="00EE0180" w:rsidP="00EE0180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C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C2BB3" w:rsidRPr="000C2BB3" w:rsidRDefault="00293C1E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Данная программа направлена на коррекцию и развитие письма, которое  выполняя коммуникативную функцию, явля</w:t>
      </w:r>
      <w:r w:rsidR="007B346E" w:rsidRPr="00C66BCF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>тся неотъемлемой частью работы по социальной адаптации детей с умеренной умственной отсталостью, подготовка их к самостоятельной жизни, умению ориентироваться в реальной действительности, общаться с людьми, приобрести элементарные навыки общения не только посредством  устной речи, но и письменной.</w:t>
      </w:r>
      <w:r w:rsidR="007B346E" w:rsidRPr="00C66BCF">
        <w:rPr>
          <w:rFonts w:ascii="Times New Roman" w:hAnsi="Times New Roman" w:cs="Times New Roman"/>
          <w:sz w:val="24"/>
          <w:szCs w:val="24"/>
        </w:rPr>
        <w:t xml:space="preserve"> На уроках по предмету «Графика и письмо» учащиеся овладевают </w:t>
      </w:r>
      <w:r w:rsidR="007B346E" w:rsidRPr="00C66BCF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элементарными изобразительными и </w:t>
      </w:r>
      <w:proofErr w:type="spellStart"/>
      <w:r w:rsidR="007B346E" w:rsidRPr="00C66BCF">
        <w:rPr>
          <w:rFonts w:ascii="Times New Roman" w:hAnsi="Times New Roman" w:cs="Times New Roman"/>
          <w:sz w:val="24"/>
          <w:szCs w:val="24"/>
        </w:rPr>
        <w:t>графомоторными</w:t>
      </w:r>
      <w:proofErr w:type="spellEnd"/>
      <w:r w:rsidR="007B346E" w:rsidRPr="00C66BCF">
        <w:rPr>
          <w:rFonts w:ascii="Times New Roman" w:hAnsi="Times New Roman" w:cs="Times New Roman"/>
          <w:sz w:val="24"/>
          <w:szCs w:val="24"/>
        </w:rPr>
        <w:t xml:space="preserve"> навыками, пространственными представлениями.  Учащиеся, у которых не формируются предпосылки к овладению письмом, участвуют в занятиях, направленных на развитие коммуникативных навыков общения – эти знания и умения должны помочь стать менее зависимыми от родителей.</w:t>
      </w:r>
      <w:r w:rsidR="000C2BB3" w:rsidRPr="00C66B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BB3" w:rsidRPr="000C2BB3">
        <w:rPr>
          <w:rFonts w:ascii="Times New Roman" w:hAnsi="Times New Roman" w:cs="Times New Roman"/>
          <w:sz w:val="24"/>
          <w:szCs w:val="24"/>
        </w:rPr>
        <w:t>Материал распределен</w:t>
      </w:r>
      <w:r w:rsidR="000C2BB3" w:rsidRPr="000C2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BB3" w:rsidRPr="000C2BB3">
        <w:rPr>
          <w:rFonts w:ascii="Times New Roman" w:hAnsi="Times New Roman" w:cs="Times New Roman"/>
          <w:sz w:val="24"/>
          <w:szCs w:val="24"/>
        </w:rPr>
        <w:t xml:space="preserve">с учетом познавательных и психофизических возможностей учащихся, сочетается с постоянным повторением </w:t>
      </w:r>
      <w:proofErr w:type="gramStart"/>
      <w:r w:rsidR="000C2BB3" w:rsidRPr="000C2BB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0C2BB3" w:rsidRPr="000C2BB3">
        <w:rPr>
          <w:rFonts w:ascii="Times New Roman" w:hAnsi="Times New Roman" w:cs="Times New Roman"/>
          <w:sz w:val="24"/>
          <w:szCs w:val="24"/>
        </w:rPr>
        <w:t>, усваивается учащимися на различном уровне. Программа предусматривает необходимость дифференцированного подхода к учащимся в обучении. Весь материал преподносится в небольшом объеме.</w:t>
      </w:r>
    </w:p>
    <w:p w:rsid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t>При обучении создаются условия, которые дают возможность каждому ребенку работать в комфортном для него темпе, проявляя возможную</w:t>
      </w:r>
      <w:r w:rsidRPr="000C2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BB3">
        <w:rPr>
          <w:rFonts w:ascii="Times New Roman" w:hAnsi="Times New Roman" w:cs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 каждого ребенка. 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0C2BB3" w:rsidRPr="00C66BCF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E0180" w:rsidRPr="00C66BCF" w:rsidRDefault="00EE0180" w:rsidP="00EE0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(136 часов, 4</w:t>
      </w:r>
      <w:r w:rsidRPr="00C66BCF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EE0180" w:rsidRPr="00C66BCF" w:rsidTr="00D57732">
        <w:trPr>
          <w:trHeight w:val="246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12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2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5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«Дом, в котором я живу»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5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5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</w:rPr>
              <w:t xml:space="preserve"> ч.</w:t>
            </w:r>
          </w:p>
        </w:tc>
      </w:tr>
    </w:tbl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EE0180" w:rsidRPr="006F296E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80">
        <w:rPr>
          <w:rFonts w:ascii="Times New Roman" w:hAnsi="Times New Roman" w:cs="Times New Roman"/>
          <w:sz w:val="24"/>
          <w:szCs w:val="24"/>
        </w:rPr>
        <w:t>Основной формой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6E">
        <w:rPr>
          <w:rFonts w:ascii="Times New Roman" w:hAnsi="Times New Roman" w:cs="Times New Roman"/>
          <w:sz w:val="24"/>
          <w:szCs w:val="24"/>
        </w:rPr>
        <w:t>детей с умеренной умственной отсталостью является урок - занятие, на котором ведущая роль принадлежит учителю. На занятии создаются такие условия, которые позволяют каждому ученику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каждого учащегося.</w:t>
      </w:r>
    </w:p>
    <w:p w:rsidR="00EE0180" w:rsidRPr="006F296E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6E">
        <w:rPr>
          <w:rFonts w:ascii="Times New Roman" w:hAnsi="Times New Roman" w:cs="Times New Roman"/>
          <w:sz w:val="24"/>
          <w:szCs w:val="24"/>
        </w:rPr>
        <w:lastRenderedPageBreak/>
        <w:t>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EE0180" w:rsidRPr="006F296E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6E">
        <w:rPr>
          <w:rFonts w:ascii="Times New Roman" w:hAnsi="Times New Roman" w:cs="Times New Roman"/>
          <w:sz w:val="24"/>
          <w:szCs w:val="24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EE0180" w:rsidRPr="00C66BCF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6E">
        <w:rPr>
          <w:rFonts w:ascii="Times New Roman" w:hAnsi="Times New Roman" w:cs="Times New Roman"/>
          <w:sz w:val="24"/>
          <w:szCs w:val="24"/>
        </w:rPr>
        <w:t>На занятиях по предмету «Графика и письмо» предлагается использовать некоторые обучающие компьютерные программы, которые позволяют не только привлечь внимание детей, но и самостоятельно работать, закрепляя  изученный материал (письмо предложений, разбор предложений и т.д.).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теме.</w:t>
      </w:r>
    </w:p>
    <w:p w:rsidR="000C2BB3" w:rsidRPr="00D36D2A" w:rsidRDefault="000C2BB3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 w:rsidR="000C2BB3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контурных и цветных изображений по трафаретам;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обводк</w:t>
      </w:r>
      <w:r w:rsidR="000C2BB3">
        <w:rPr>
          <w:rFonts w:ascii="Times New Roman" w:hAnsi="Times New Roman" w:cs="Times New Roman"/>
          <w:sz w:val="24"/>
          <w:szCs w:val="24"/>
        </w:rPr>
        <w:t>а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по точкам и пунктирным линиям, </w:t>
      </w:r>
      <w:proofErr w:type="spellStart"/>
      <w:r w:rsidRPr="00C66BCF">
        <w:rPr>
          <w:rFonts w:ascii="Times New Roman" w:hAnsi="Times New Roman" w:cs="Times New Roman"/>
          <w:sz w:val="24"/>
          <w:szCs w:val="24"/>
        </w:rPr>
        <w:t>дорисовыванию</w:t>
      </w:r>
      <w:proofErr w:type="spellEnd"/>
      <w:r w:rsidRPr="00C66BCF">
        <w:rPr>
          <w:rFonts w:ascii="Times New Roman" w:hAnsi="Times New Roman" w:cs="Times New Roman"/>
          <w:sz w:val="24"/>
          <w:szCs w:val="24"/>
        </w:rPr>
        <w:t xml:space="preserve"> частей изображения с целью создания целого (двухмерное изображение предмета);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печатных букв («печатанию» букв);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составлению с помощью пиктограмм текста ― книжки пиктограмм (совместно с взрослыми); 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 w:rsidR="000C2BB3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списывани</w:t>
      </w:r>
      <w:r w:rsidR="000C2BB3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букв, слогов, слов с печатного или письменного текста;</w:t>
      </w:r>
    </w:p>
    <w:p w:rsidR="007B346E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букв, слого</w:t>
      </w:r>
      <w:r w:rsidR="00066ADA">
        <w:rPr>
          <w:rFonts w:ascii="Times New Roman" w:hAnsi="Times New Roman" w:cs="Times New Roman"/>
          <w:sz w:val="24"/>
          <w:szCs w:val="24"/>
        </w:rPr>
        <w:t>в, слов и коротких предложений (по возможности).</w:t>
      </w:r>
    </w:p>
    <w:p w:rsidR="000C2BB3" w:rsidRP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0C2BB3">
        <w:rPr>
          <w:rFonts w:ascii="Times New Roman" w:hAnsi="Times New Roman" w:cs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0C2BB3">
        <w:rPr>
          <w:rFonts w:ascii="Times New Roman" w:hAnsi="Times New Roman" w:cs="Times New Roman"/>
          <w:color w:val="000000"/>
          <w:sz w:val="24"/>
          <w:szCs w:val="24"/>
        </w:rPr>
        <w:t>по решению Педагогического совета школы т</w:t>
      </w:r>
      <w:r w:rsidRPr="000C2BB3">
        <w:rPr>
          <w:rFonts w:ascii="Times New Roman" w:hAnsi="Times New Roman" w:cs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0C2BB3">
        <w:rPr>
          <w:rFonts w:ascii="Times New Roman" w:hAnsi="Times New Roman" w:cs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0C2BB3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0C2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4648" w:rsidRDefault="003E4648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3E4648" w:rsidRPr="00EE0180" w:rsidRDefault="003E4648" w:rsidP="00EE0180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0180">
        <w:rPr>
          <w:rFonts w:ascii="Times New Roman" w:hAnsi="Times New Roman"/>
          <w:sz w:val="24"/>
          <w:szCs w:val="24"/>
        </w:rPr>
        <w:lastRenderedPageBreak/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EE0180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EE0180">
        <w:rPr>
          <w:rFonts w:ascii="Times New Roman" w:hAnsi="Times New Roman"/>
          <w:sz w:val="24"/>
          <w:szCs w:val="24"/>
        </w:rPr>
        <w:t>, Н. Н. Яковлевой.</w:t>
      </w:r>
    </w:p>
    <w:sectPr w:rsidR="003E4648" w:rsidRPr="00EE0180" w:rsidSect="004106C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88" w:rsidRDefault="000D3388" w:rsidP="004106C4">
      <w:pPr>
        <w:spacing w:after="0" w:line="240" w:lineRule="auto"/>
      </w:pPr>
      <w:r>
        <w:separator/>
      </w:r>
    </w:p>
  </w:endnote>
  <w:endnote w:type="continuationSeparator" w:id="0">
    <w:p w:rsidR="000D3388" w:rsidRDefault="000D3388" w:rsidP="0041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838735"/>
      <w:docPartObj>
        <w:docPartGallery w:val="Page Numbers (Bottom of Page)"/>
        <w:docPartUnique/>
      </w:docPartObj>
    </w:sdtPr>
    <w:sdtEndPr/>
    <w:sdtContent>
      <w:p w:rsidR="004106C4" w:rsidRDefault="000D33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6C4" w:rsidRDefault="004106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88" w:rsidRDefault="000D3388" w:rsidP="004106C4">
      <w:pPr>
        <w:spacing w:after="0" w:line="240" w:lineRule="auto"/>
      </w:pPr>
      <w:r>
        <w:separator/>
      </w:r>
    </w:p>
  </w:footnote>
  <w:footnote w:type="continuationSeparator" w:id="0">
    <w:p w:rsidR="000D3388" w:rsidRDefault="000D3388" w:rsidP="0041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8B"/>
    <w:multiLevelType w:val="hybridMultilevel"/>
    <w:tmpl w:val="2E4A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CC3"/>
    <w:multiLevelType w:val="hybridMultilevel"/>
    <w:tmpl w:val="B2C0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A3A"/>
    <w:multiLevelType w:val="hybridMultilevel"/>
    <w:tmpl w:val="CE3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3915"/>
    <w:multiLevelType w:val="hybridMultilevel"/>
    <w:tmpl w:val="34C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14ED"/>
    <w:multiLevelType w:val="hybridMultilevel"/>
    <w:tmpl w:val="F85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3ABF"/>
    <w:multiLevelType w:val="hybridMultilevel"/>
    <w:tmpl w:val="529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152062"/>
    <w:multiLevelType w:val="hybridMultilevel"/>
    <w:tmpl w:val="365E188C"/>
    <w:lvl w:ilvl="0" w:tplc="0DCA40D8">
      <w:start w:val="1"/>
      <w:numFmt w:val="upperRoman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BA25BAF"/>
    <w:multiLevelType w:val="hybridMultilevel"/>
    <w:tmpl w:val="04766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52196"/>
    <w:multiLevelType w:val="hybridMultilevel"/>
    <w:tmpl w:val="26109C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C1E"/>
    <w:rsid w:val="00011C4C"/>
    <w:rsid w:val="00034393"/>
    <w:rsid w:val="00035AAB"/>
    <w:rsid w:val="000607FB"/>
    <w:rsid w:val="00066ADA"/>
    <w:rsid w:val="00075973"/>
    <w:rsid w:val="000C2BB3"/>
    <w:rsid w:val="000C5545"/>
    <w:rsid w:val="000D3388"/>
    <w:rsid w:val="000E3357"/>
    <w:rsid w:val="00114B56"/>
    <w:rsid w:val="001901DE"/>
    <w:rsid w:val="001A452D"/>
    <w:rsid w:val="001D399E"/>
    <w:rsid w:val="001F4975"/>
    <w:rsid w:val="00217321"/>
    <w:rsid w:val="00220915"/>
    <w:rsid w:val="0022701D"/>
    <w:rsid w:val="00275C4B"/>
    <w:rsid w:val="002861C2"/>
    <w:rsid w:val="00293C1E"/>
    <w:rsid w:val="002A0E69"/>
    <w:rsid w:val="002A6F41"/>
    <w:rsid w:val="002B2AD3"/>
    <w:rsid w:val="00336681"/>
    <w:rsid w:val="00344AA7"/>
    <w:rsid w:val="003544AE"/>
    <w:rsid w:val="003632F5"/>
    <w:rsid w:val="003A0A52"/>
    <w:rsid w:val="003C6087"/>
    <w:rsid w:val="003E00D4"/>
    <w:rsid w:val="003E4648"/>
    <w:rsid w:val="004106C4"/>
    <w:rsid w:val="00475E06"/>
    <w:rsid w:val="004842B6"/>
    <w:rsid w:val="004C3666"/>
    <w:rsid w:val="004F5C30"/>
    <w:rsid w:val="005108DC"/>
    <w:rsid w:val="00514C83"/>
    <w:rsid w:val="00542DB7"/>
    <w:rsid w:val="005462CE"/>
    <w:rsid w:val="00577FEA"/>
    <w:rsid w:val="005A0FAC"/>
    <w:rsid w:val="005C4013"/>
    <w:rsid w:val="005F1B43"/>
    <w:rsid w:val="0061327E"/>
    <w:rsid w:val="00620743"/>
    <w:rsid w:val="006814E8"/>
    <w:rsid w:val="006A022A"/>
    <w:rsid w:val="006A5C6D"/>
    <w:rsid w:val="006F296E"/>
    <w:rsid w:val="006F7881"/>
    <w:rsid w:val="00717B41"/>
    <w:rsid w:val="00722699"/>
    <w:rsid w:val="00772E79"/>
    <w:rsid w:val="00774699"/>
    <w:rsid w:val="007B346E"/>
    <w:rsid w:val="007F6424"/>
    <w:rsid w:val="00817215"/>
    <w:rsid w:val="008250D7"/>
    <w:rsid w:val="00835307"/>
    <w:rsid w:val="00851055"/>
    <w:rsid w:val="00867C50"/>
    <w:rsid w:val="0088129D"/>
    <w:rsid w:val="008D1B2D"/>
    <w:rsid w:val="00907582"/>
    <w:rsid w:val="009130D8"/>
    <w:rsid w:val="0095392B"/>
    <w:rsid w:val="00964F37"/>
    <w:rsid w:val="009B0E44"/>
    <w:rsid w:val="009C7259"/>
    <w:rsid w:val="009E6242"/>
    <w:rsid w:val="00A44B85"/>
    <w:rsid w:val="00A47DCD"/>
    <w:rsid w:val="00A5137E"/>
    <w:rsid w:val="00A57496"/>
    <w:rsid w:val="00A6352E"/>
    <w:rsid w:val="00AA5AA8"/>
    <w:rsid w:val="00AB57AD"/>
    <w:rsid w:val="00B45A4E"/>
    <w:rsid w:val="00B5675F"/>
    <w:rsid w:val="00B65C86"/>
    <w:rsid w:val="00B91532"/>
    <w:rsid w:val="00B973E3"/>
    <w:rsid w:val="00C2610D"/>
    <w:rsid w:val="00C66BCF"/>
    <w:rsid w:val="00C96402"/>
    <w:rsid w:val="00CA2AEC"/>
    <w:rsid w:val="00CB062B"/>
    <w:rsid w:val="00CB3133"/>
    <w:rsid w:val="00CC0F4C"/>
    <w:rsid w:val="00CD284A"/>
    <w:rsid w:val="00CD6BF1"/>
    <w:rsid w:val="00CE0F99"/>
    <w:rsid w:val="00D122A8"/>
    <w:rsid w:val="00D13B74"/>
    <w:rsid w:val="00D3364B"/>
    <w:rsid w:val="00D50497"/>
    <w:rsid w:val="00D6746A"/>
    <w:rsid w:val="00DD1638"/>
    <w:rsid w:val="00E07290"/>
    <w:rsid w:val="00E14ABC"/>
    <w:rsid w:val="00E748CE"/>
    <w:rsid w:val="00E93569"/>
    <w:rsid w:val="00E96C0F"/>
    <w:rsid w:val="00EC14B7"/>
    <w:rsid w:val="00EE0180"/>
    <w:rsid w:val="00EF3392"/>
    <w:rsid w:val="00EF51B0"/>
    <w:rsid w:val="00EF5784"/>
    <w:rsid w:val="00F55F4D"/>
    <w:rsid w:val="00F63945"/>
    <w:rsid w:val="00F95469"/>
    <w:rsid w:val="00FA21FE"/>
    <w:rsid w:val="00FA3923"/>
    <w:rsid w:val="00FD27D4"/>
    <w:rsid w:val="00FF00D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4D"/>
  </w:style>
  <w:style w:type="paragraph" w:styleId="2">
    <w:name w:val="heading 2"/>
    <w:basedOn w:val="a"/>
    <w:next w:val="a"/>
    <w:link w:val="20"/>
    <w:semiHidden/>
    <w:unhideWhenUsed/>
    <w:qFormat/>
    <w:rsid w:val="00293C1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93C1E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C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93C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Style45">
    <w:name w:val="Style45"/>
    <w:basedOn w:val="a"/>
    <w:rsid w:val="00293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C1E"/>
  </w:style>
  <w:style w:type="paragraph" w:styleId="a3">
    <w:name w:val="Normal (Web)"/>
    <w:basedOn w:val="a"/>
    <w:rsid w:val="0029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93C1E"/>
    <w:rPr>
      <w:b/>
      <w:bCs/>
    </w:rPr>
  </w:style>
  <w:style w:type="paragraph" w:styleId="a5">
    <w:name w:val="No Spacing"/>
    <w:qFormat/>
    <w:rsid w:val="00293C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line number"/>
    <w:basedOn w:val="a0"/>
    <w:uiPriority w:val="99"/>
    <w:semiHidden/>
    <w:unhideWhenUsed/>
    <w:rsid w:val="00FF00DE"/>
  </w:style>
  <w:style w:type="paragraph" w:styleId="a7">
    <w:name w:val="List Paragraph"/>
    <w:basedOn w:val="a"/>
    <w:uiPriority w:val="34"/>
    <w:qFormat/>
    <w:rsid w:val="007B34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6C4"/>
  </w:style>
  <w:style w:type="paragraph" w:styleId="aa">
    <w:name w:val="footer"/>
    <w:basedOn w:val="a"/>
    <w:link w:val="ab"/>
    <w:uiPriority w:val="99"/>
    <w:unhideWhenUsed/>
    <w:rsid w:val="004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B0A7-927D-40B4-91BA-30961CAE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49</cp:revision>
  <cp:lastPrinted>2014-10-02T14:39:00Z</cp:lastPrinted>
  <dcterms:created xsi:type="dcterms:W3CDTF">2014-09-16T06:13:00Z</dcterms:created>
  <dcterms:modified xsi:type="dcterms:W3CDTF">2017-10-12T08:11:00Z</dcterms:modified>
</cp:coreProperties>
</file>