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2F" w:rsidRDefault="0097592F" w:rsidP="009759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97592F" w:rsidRPr="00213ADC" w:rsidRDefault="0097592F" w:rsidP="009759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Адаптивная физическая культура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7592F" w:rsidRPr="0097592F" w:rsidRDefault="0097592F" w:rsidP="0097592F">
      <w:pPr>
        <w:tabs>
          <w:tab w:val="left" w:pos="69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дополнительного класса</w:t>
      </w:r>
    </w:p>
    <w:p w:rsidR="0097592F" w:rsidRPr="0097592F" w:rsidRDefault="0097592F" w:rsidP="0097592F">
      <w:pPr>
        <w:tabs>
          <w:tab w:val="left" w:pos="692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97592F" w:rsidRPr="0097592F" w:rsidRDefault="0097592F" w:rsidP="0097592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учебном плане образовательного учреждения.</w:t>
      </w:r>
    </w:p>
    <w:p w:rsidR="0097592F" w:rsidRPr="0097592F" w:rsidRDefault="0097592F" w:rsidP="0097592F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на 2017-2018 учебный год и  программы образования учащихся с умеренной, тяжёлой, глубокой умственной отсталостью. </w:t>
      </w:r>
    </w:p>
    <w:p w:rsidR="0097592F" w:rsidRPr="0097592F" w:rsidRDefault="0097592F" w:rsidP="0097592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работы с ребенком с умеренной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 xml:space="preserve"> тяжёлой, глубокой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 является физическое развитие, которое происходит на занятиях по адаптивной физической культуре.</w:t>
      </w:r>
    </w:p>
    <w:p w:rsidR="0097592F" w:rsidRPr="0097592F" w:rsidRDefault="0097592F" w:rsidP="0097592F">
      <w:pPr>
        <w:shd w:val="clear" w:color="auto" w:fill="FFFFFF"/>
        <w:tabs>
          <w:tab w:val="left" w:pos="586"/>
        </w:tabs>
        <w:spacing w:after="0"/>
        <w:ind w:firstLine="709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Цель рабочей программы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97592F" w:rsidRPr="0097592F" w:rsidRDefault="0097592F" w:rsidP="0097592F">
      <w:pPr>
        <w:keepNext/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975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адачи рабочей программы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задачи:</w:t>
      </w:r>
    </w:p>
    <w:p w:rsidR="0097592F" w:rsidRPr="0097592F" w:rsidRDefault="0097592F" w:rsidP="0097592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97592F" w:rsidRPr="0097592F" w:rsidRDefault="0097592F" w:rsidP="0097592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навыков.</w:t>
      </w:r>
    </w:p>
    <w:p w:rsidR="0097592F" w:rsidRPr="0097592F" w:rsidRDefault="0097592F" w:rsidP="0097592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97592F" w:rsidRPr="0097592F" w:rsidRDefault="0097592F" w:rsidP="0097592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97592F" w:rsidRPr="0097592F" w:rsidRDefault="0097592F" w:rsidP="0097592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двигательным действиям с помощью знаковой системы (жестовой, символической, тактильно-двигательной).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качеств, такие как выносливость, быстрота, сила, ловкость, гибкость, точность движений, двигательной реакции, а также общей и мелкой моторики.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самостоятельному передвижению, ориентировке в пространстве.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ориентировки в схеме собственного тела, в пространстве.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запаса.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через движение</w:t>
      </w:r>
    </w:p>
    <w:p w:rsidR="0097592F" w:rsidRPr="0097592F" w:rsidRDefault="0097592F" w:rsidP="0097592F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зрительно-моторной координации.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задачи: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Профилактика заболеваний, укрепление и развитие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 систем и опорно-двигательного аппарата, коррекция нарушений осанки.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Укрепление и сохранение здоровья, закаливание организма воспитанников.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Активизация защитных сил организма ребенка.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Повышение физиологической активности органов и систем организма.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Профилактика возникновения вторичных отклонений в состоянии здоровья школьников.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задачи: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др.).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Коррекция и развитие общей и мелкой моторики.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Коррекция поведения, эмоционально-волевой сферы средствами физических упражнений.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Коррекция зрительно-моторной координации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Развитие умения слушать правила игр и подчиняться им.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Развитие внимания.</w:t>
      </w:r>
    </w:p>
    <w:p w:rsidR="0097592F" w:rsidRPr="0097592F" w:rsidRDefault="0097592F" w:rsidP="0097592F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Развитие речи, коммуникация.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задачи:</w:t>
      </w:r>
    </w:p>
    <w:p w:rsidR="0097592F" w:rsidRPr="0097592F" w:rsidRDefault="0097592F" w:rsidP="0097592F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уверенности в себе, своих силах и возможностях;</w:t>
      </w:r>
    </w:p>
    <w:p w:rsidR="0097592F" w:rsidRPr="0097592F" w:rsidRDefault="0097592F" w:rsidP="0097592F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97592F" w:rsidRPr="0097592F" w:rsidRDefault="0097592F" w:rsidP="0097592F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занятиям физическими упражнениями;</w:t>
      </w:r>
    </w:p>
    <w:p w:rsidR="0097592F" w:rsidRPr="0097592F" w:rsidRDefault="0097592F" w:rsidP="0097592F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97592F" w:rsidRPr="0097592F" w:rsidRDefault="0097592F" w:rsidP="0097592F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объективно оценивать свои возможности.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9759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и методы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адаптивной физической культуры – это, прежде всего, практические упражнения и опыты, наблюдение за 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занятий,  а также наглядные и словесные методы.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уроках используются </w:t>
      </w:r>
      <w:r w:rsidRPr="0097592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принципы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наглядности, доступности, практической и коррекционной направленности. 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к адаптированной основной общеобразовательной программе для обучающихся 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 xml:space="preserve">с умеренной, тяжёлой, глубокой умственной отсталостью 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(1.2.1 и 1.2.2)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 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адаптивной физической культуре с детьми с умеренной умственной отсталостью не должны быть ориентированы на достижение учащимися высокого спортивного результата. Нагрузки должны соответствовать индивидуальным функциональным возможностям организма. В процессе занятий необходимо соблюдать рациональный режим, обеспечить гигиену и хорошую организацию врачебно-педагогического контроля над состоянием здоровья учащихся.</w:t>
      </w:r>
    </w:p>
    <w:p w:rsidR="0097592F" w:rsidRPr="0097592F" w:rsidRDefault="0097592F" w:rsidP="0097592F">
      <w:pPr>
        <w:tabs>
          <w:tab w:val="left" w:pos="4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разработке рабочей программы по предмету «Адаптивная физическая культура»  для учащихся 0-0-1 класса учитывалось, что у многих детей 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>с умеренной, тяжёлой, глубокой умственной отсталостью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основным диагнозом имеется много различных со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путствующих заболеваний, такие как нарушения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сердечнососудистой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дыхательной, вегетативной, эндокринной систем. Отмечаются нарушения зрения и слуха, ожирение, ограниченность речевого развития, различные двигательные нарушения. 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сфере детей, обучающихся в классах "Особый ребёнок" 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>с умеренной, тяжёлой, глубокой умственной отсталостью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нарушение координации, точности и темпа движений,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сенсомоторики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различные нарушения опорно-двигательного аппарата (нарушение осанки, сколио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плоскостопие), мышечная слабость, отставание в росте. Умственная отсталость нередко сочетается с нарушением развития конечностей, кистей, пальцев, головы, внутренних органов, память характеризуется слабым развитием и низким уровнем запоминания, особенно затруднено осмысленное запоминание. Внимание характеризуется малой устойчи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востью, замедленностью переключения. Существенно страдают волевые процессы: дети не умеют руководить своей деятельностью. Нередко у детей </w:t>
      </w:r>
      <w:r w:rsidRPr="0097592F">
        <w:rPr>
          <w:rFonts w:ascii="Times New Roman" w:eastAsia="Times New Roman" w:hAnsi="Times New Roman" w:cs="Times New Roman"/>
          <w:sz w:val="24"/>
          <w:szCs w:val="24"/>
        </w:rPr>
        <w:t>с умеренной, тяжёлой, глубокой умственной отсталостью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"стертые" дви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гательные нарушения, которые компенсировались к школьному возрасту и стали практически незаметны в бытовых условиях. Однако проявляются при физической нагрузке и при выполнении сложных двигательных дей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ствий. Выше перечисленные отклонения в состоянии здоровья у детей рассматриваемой категории обуславливают различного рода трудности при овладении учебным материалом по физическому воспитанию. За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частую самые простые по технике выполнения физические упражнения становятся для ребенка трудновыполнимыми из-за нарушения аналитико-синтетической деятельности, ослабленного мышечного развития конечно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стей, наличия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спастики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согласованности движений и пр. Влия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различного уровня двигательной активности на растущий организм школьника является чрезвычайно актуальной.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под влиянием систематических занятий физическими упражнениями активизируется деятельность всех органов и систем организма.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Разнонаправленные физические упражнения способствуют физическому, умственному и морально-во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левому развитию личности школьника.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Регулируя динамику физических нагрузок, с учетом психофизических возможностей каждого ученика, возможно, обеспечить преемственность в развитии основных физических качеств, соблюдая дидактические пра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"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 к неизвестному" и "от простого к сложному".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97592F" w:rsidRPr="0097592F" w:rsidRDefault="0097592F" w:rsidP="0097592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общеучебных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учебно-познавательные компетенции: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связь: окружающий мир, рисование, математика.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учёт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формы контроля и учёта: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по мониторинговой системе;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учета достижений (урочная деятельность -  анализ текущей успеваемости, участие в спортивных праздниках).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обучения;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-исключение психотравмирующих факторов;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психосоматического состояния здоровья учащихся;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положительной мотивации к освоению программы;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индивидуальности и одаренности каждого ребенка.</w:t>
      </w:r>
    </w:p>
    <w:p w:rsidR="0097592F" w:rsidRPr="0097592F" w:rsidRDefault="0097592F" w:rsidP="0097592F">
      <w:pPr>
        <w:shd w:val="clear" w:color="auto" w:fill="FFFFFF"/>
        <w:tabs>
          <w:tab w:val="left" w:pos="52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Средства, используемые для реализации рабочей программы:</w:t>
      </w:r>
    </w:p>
    <w:p w:rsidR="0097592F" w:rsidRPr="0097592F" w:rsidRDefault="0097592F" w:rsidP="0097592F">
      <w:pPr>
        <w:numPr>
          <w:ilvl w:val="0"/>
          <w:numId w:val="4"/>
        </w:num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Физические упражнения;</w:t>
      </w:r>
    </w:p>
    <w:p w:rsidR="0097592F" w:rsidRPr="0097592F" w:rsidRDefault="0097592F" w:rsidP="0097592F">
      <w:pPr>
        <w:numPr>
          <w:ilvl w:val="0"/>
          <w:numId w:val="4"/>
        </w:num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Дыхательная и пальчиковая гимнастика;</w:t>
      </w:r>
    </w:p>
    <w:p w:rsidR="0097592F" w:rsidRPr="0097592F" w:rsidRDefault="0097592F" w:rsidP="0097592F">
      <w:pPr>
        <w:numPr>
          <w:ilvl w:val="0"/>
          <w:numId w:val="4"/>
        </w:num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Фитболгимнастика</w:t>
      </w:r>
      <w:proofErr w:type="spellEnd"/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97592F" w:rsidRPr="0097592F" w:rsidRDefault="0097592F" w:rsidP="0097592F">
      <w:pPr>
        <w:numPr>
          <w:ilvl w:val="0"/>
          <w:numId w:val="4"/>
        </w:num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Материально-технические средства АФК: спортивный инвентарь и пр.;</w:t>
      </w:r>
    </w:p>
    <w:p w:rsidR="0097592F" w:rsidRPr="0097592F" w:rsidRDefault="0097592F" w:rsidP="0097592F">
      <w:pPr>
        <w:numPr>
          <w:ilvl w:val="0"/>
          <w:numId w:val="4"/>
        </w:num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Наглядные средства обучения.</w:t>
      </w:r>
    </w:p>
    <w:p w:rsidR="0097592F" w:rsidRPr="0097592F" w:rsidRDefault="0097592F" w:rsidP="0097592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программного материала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«Коррекционные подвижные игры»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«Коррекционные подвижные игры» может включать в себя следующие </w:t>
      </w:r>
      <w:r w:rsidRPr="00975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подразделы: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Элементы спортивных упражнений.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Подвижные игры.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этого раздела являются формирование умения взаимодействовать в процессе игры, соблюдать правила игры.</w:t>
      </w: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особых детей очень характерно присутствие игровой обстановки.</w:t>
      </w:r>
    </w:p>
    <w:p w:rsidR="0097592F" w:rsidRPr="0097592F" w:rsidRDefault="0097592F" w:rsidP="009759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«Физическая подготовка» 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в себя следующие </w:t>
      </w:r>
      <w:r w:rsidRPr="00975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подразделы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Построение и перестроения;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Общеобразовательные и корригирующие упражнения;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Ходьба и бег;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Прыжки;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Ползание, лазание;</w:t>
      </w:r>
    </w:p>
    <w:p w:rsidR="0097592F" w:rsidRPr="0097592F" w:rsidRDefault="0097592F" w:rsidP="0097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Броски, ловля, метание, передача предметов, перенос груза.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Программный материал сообщается учащимся на уроках в течение  учебного года в виде кратких бесед.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«Построения и перестроения».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</w:t>
      </w: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построения. Знакомство с принятием исходного положения в строю.  Изучение основной стойки во время построения с помощью учителя.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в шеренгу (знакомство). Построение в шеренгу с помощью учителя. Построение в шеренгу, взявшись за руки (знакомство). </w:t>
      </w: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Передвижение за учителем прямо 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(знакомство). </w:t>
      </w: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в шеренгу по одному в нарисованных кружках.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592F">
        <w:rPr>
          <w:rFonts w:ascii="Times New Roman" w:eastAsia="Times New Roman" w:hAnsi="Times New Roman" w:cs="Times New Roman"/>
          <w:b/>
          <w:sz w:val="24"/>
          <w:szCs w:val="24"/>
        </w:rPr>
        <w:t>Общеразвивающие и корригирующие упражнения</w:t>
      </w: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дыхания. 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по подражанию.</w:t>
      </w: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Лечебные звуки. Звукоподражание с помощью учителя. Знакомство с основными положениями и движениями головы, пальчиковая гимнастика. Упражнения для формирования правильной осанки. Упражнения для профилактики плоскостопия.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гимнастических мячах. 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«Ходьба и бег».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безопасности во время ходьбы. Ходьба за учителем, держась за руки. Ходьба в заданном направлении. Ходьба по линии, начерченной на полу. Ходьба друг за другом обычным шагом. Ходьба в колонне, положив руки на плечи. Ходьба в колонне по одному, обходя предметы.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Свободный бег. Обычный бег с активной работой рук, ног. Бег вслед за учителем,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«Катание, бросание, ловля округлых предметов».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«Ползание и лазание».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Упражнение в ползании на животе и на четвереньках по прямой линии. Упражнения в </w:t>
      </w:r>
      <w:proofErr w:type="spellStart"/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проползании</w:t>
      </w:r>
      <w:proofErr w:type="spellEnd"/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четвереньках под дугой, рейкой, в ворота. Ползание по гимнастической скамейке: лежа, на коленях, в приседе.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Для коррекции осанки включены корригирующие и общеразвивающие упражнения: упражнения для формирования правильной осанки, упражнения для профилактики плоскостопия, упражнения на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фитболах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укрепление мышечного корсета, упражнения на равновесие, стимулирующие вестибулярный аппарат, упражнения на гимнастической скамейке,  способствующие развитию координации движений.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на уроке занимает коррекционные подвижные игры для детей с умеренной умственной отсталостью. Они привлекательны своей эмоциональностью и динамичностью, способствуют развитию двигательных навыков, физических качеств, развитие внимания, памяти, кинестетических восприятий, умению ориентироваться в пространстве.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 занятиях различных игровых упражнений (ходьба, бег, прыжки, бросание и другие), будет способствовать реализации подвижных игр на положительно – развивающем уровне.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заинтересованности учащихся занятия проводят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рассчитана на систематические занятия по 3 часа в неделю. Начинаются занятия с вводной части, где участвует организующий момент. Затем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97592F" w:rsidRPr="0097592F" w:rsidRDefault="0097592F" w:rsidP="009759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Основная часть занятия построена в игровой форме, способст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и личностные результаты</w:t>
      </w: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Восприятие и реагирование на базальные раздражители:</w:t>
      </w:r>
    </w:p>
    <w:p w:rsidR="0097592F" w:rsidRPr="0097592F" w:rsidRDefault="0097592F" w:rsidP="0097592F">
      <w:pPr>
        <w:numPr>
          <w:ilvl w:val="0"/>
          <w:numId w:val="10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Умение воспринимать тактильные, вестибулярные/кинестетические раздражители.</w:t>
      </w:r>
    </w:p>
    <w:p w:rsidR="0097592F" w:rsidRPr="0097592F" w:rsidRDefault="0097592F" w:rsidP="0097592F">
      <w:pPr>
        <w:numPr>
          <w:ilvl w:val="0"/>
          <w:numId w:val="10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Умение воспринимать тело как единое целое (осознание границ тела  через различные модальности), восприятие различных частей тела.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Сохранение жизненно важных функций организма (дыхание, </w:t>
      </w:r>
      <w:proofErr w:type="gramStart"/>
      <w:r w:rsidRPr="0097592F">
        <w:rPr>
          <w:rFonts w:ascii="Times New Roman" w:eastAsia="Calibri" w:hAnsi="Times New Roman" w:cs="Times New Roman"/>
          <w:sz w:val="24"/>
          <w:szCs w:val="24"/>
        </w:rPr>
        <w:t>сердечно-сосудистая</w:t>
      </w:r>
      <w:proofErr w:type="gramEnd"/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 системы, подвижность в суставах и  др.). 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Освоение доступных способов контроля над функциями собственного тела: </w:t>
      </w:r>
    </w:p>
    <w:p w:rsidR="0097592F" w:rsidRPr="0097592F" w:rsidRDefault="0097592F" w:rsidP="0097592F">
      <w:pPr>
        <w:numPr>
          <w:ilvl w:val="0"/>
          <w:numId w:val="1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контроль положения головы;</w:t>
      </w:r>
    </w:p>
    <w:p w:rsidR="0097592F" w:rsidRPr="0097592F" w:rsidRDefault="0097592F" w:rsidP="0097592F">
      <w:pPr>
        <w:numPr>
          <w:ilvl w:val="0"/>
          <w:numId w:val="1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proofErr w:type="gramStart"/>
      <w:r w:rsidRPr="0097592F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gramEnd"/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 в положении лежа, сидя, стоя;</w:t>
      </w:r>
    </w:p>
    <w:p w:rsidR="0097592F" w:rsidRPr="0097592F" w:rsidRDefault="0097592F" w:rsidP="0097592F">
      <w:pPr>
        <w:numPr>
          <w:ilvl w:val="0"/>
          <w:numId w:val="1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освоение (полное, частичное) двигательных переходов в горизонтальной, вертикальной плоскости;</w:t>
      </w:r>
    </w:p>
    <w:p w:rsidR="0097592F" w:rsidRPr="0097592F" w:rsidRDefault="0097592F" w:rsidP="0097592F">
      <w:pPr>
        <w:numPr>
          <w:ilvl w:val="0"/>
          <w:numId w:val="1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передвижение (перемещение) в пространстве без использования технических средств;</w:t>
      </w:r>
    </w:p>
    <w:p w:rsidR="0097592F" w:rsidRPr="0097592F" w:rsidRDefault="0097592F" w:rsidP="0097592F">
      <w:pPr>
        <w:numPr>
          <w:ilvl w:val="0"/>
          <w:numId w:val="1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передвижение (перемещение) в пространстве с использованием технических средств. 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Освоение новых  двигательных навыков, координации движений. 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Демонстрация физических качеств: </w:t>
      </w:r>
    </w:p>
    <w:p w:rsidR="0097592F" w:rsidRPr="0097592F" w:rsidRDefault="0097592F" w:rsidP="0097592F">
      <w:pPr>
        <w:numPr>
          <w:ilvl w:val="0"/>
          <w:numId w:val="12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силовые  способности, выносливость,  гибкость; </w:t>
      </w:r>
    </w:p>
    <w:p w:rsidR="0097592F" w:rsidRPr="0097592F" w:rsidRDefault="0097592F" w:rsidP="0097592F">
      <w:pPr>
        <w:numPr>
          <w:ilvl w:val="0"/>
          <w:numId w:val="12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способность к статическому и динамическому равновесию;  </w:t>
      </w:r>
    </w:p>
    <w:p w:rsidR="0097592F" w:rsidRPr="0097592F" w:rsidRDefault="0097592F" w:rsidP="0097592F">
      <w:pPr>
        <w:numPr>
          <w:ilvl w:val="0"/>
          <w:numId w:val="12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способность ориентироваться в пространстве;  </w:t>
      </w:r>
    </w:p>
    <w:p w:rsidR="0097592F" w:rsidRPr="0097592F" w:rsidRDefault="0097592F" w:rsidP="0097592F">
      <w:pPr>
        <w:numPr>
          <w:ilvl w:val="0"/>
          <w:numId w:val="12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умение демонстрировать знакомые действия в незнакомой обстановке, при усложненных условиях выполнения. </w:t>
      </w:r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Мелкая и общая моторика</w:t>
      </w:r>
      <w:r w:rsidRPr="0097592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97592F" w:rsidRPr="0097592F" w:rsidRDefault="0097592F" w:rsidP="0097592F">
      <w:pPr>
        <w:numPr>
          <w:ilvl w:val="0"/>
          <w:numId w:val="1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умение подстраивать кисть под форму предмета; </w:t>
      </w:r>
    </w:p>
    <w:p w:rsidR="0097592F" w:rsidRPr="0097592F" w:rsidRDefault="0097592F" w:rsidP="0097592F">
      <w:pPr>
        <w:numPr>
          <w:ilvl w:val="0"/>
          <w:numId w:val="1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умение обследовать предметы с помощью рук с различной помощью взрослого; </w:t>
      </w:r>
    </w:p>
    <w:p w:rsidR="0097592F" w:rsidRPr="0097592F" w:rsidRDefault="0097592F" w:rsidP="0097592F">
      <w:pPr>
        <w:numPr>
          <w:ilvl w:val="0"/>
          <w:numId w:val="13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освоение функциональных действий руками (удерживать, отпускать, брать, отталкивать, тянуть предметы, опираться, использовать различные захваты, выполнять действие одной/двумя руками и т.д.). </w:t>
      </w:r>
      <w:proofErr w:type="gramEnd"/>
    </w:p>
    <w:p w:rsidR="0097592F" w:rsidRPr="0097592F" w:rsidRDefault="0097592F" w:rsidP="0097592F">
      <w:pPr>
        <w:numPr>
          <w:ilvl w:val="0"/>
          <w:numId w:val="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Самостоятельность в освоении и совершенствовании двигательных умений.</w:t>
      </w: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Базовый уровень</w:t>
      </w:r>
    </w:p>
    <w:p w:rsidR="0097592F" w:rsidRPr="0097592F" w:rsidRDefault="0097592F" w:rsidP="0097592F">
      <w:pPr>
        <w:numPr>
          <w:ilvl w:val="0"/>
          <w:numId w:val="2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Освоение знаний в области адаптивной физической культуры:</w:t>
      </w:r>
    </w:p>
    <w:p w:rsidR="0097592F" w:rsidRPr="0097592F" w:rsidRDefault="0097592F" w:rsidP="0097592F">
      <w:pPr>
        <w:numPr>
          <w:ilvl w:val="0"/>
          <w:numId w:val="15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выполнение правил поведения на уроках адаптивной физической культуры;</w:t>
      </w:r>
    </w:p>
    <w:p w:rsidR="0097592F" w:rsidRPr="0097592F" w:rsidRDefault="0097592F" w:rsidP="0097592F">
      <w:pPr>
        <w:numPr>
          <w:ilvl w:val="0"/>
          <w:numId w:val="15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знание последовательности действий и упражнений, выполняемых на уроке;</w:t>
      </w:r>
    </w:p>
    <w:p w:rsidR="0097592F" w:rsidRPr="0097592F" w:rsidRDefault="0097592F" w:rsidP="0097592F">
      <w:pPr>
        <w:numPr>
          <w:ilvl w:val="0"/>
          <w:numId w:val="15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умения правильно пользоваться спортивным  инвентарем;</w:t>
      </w:r>
    </w:p>
    <w:p w:rsidR="0097592F" w:rsidRPr="0097592F" w:rsidRDefault="0097592F" w:rsidP="0097592F">
      <w:pPr>
        <w:numPr>
          <w:ilvl w:val="0"/>
          <w:numId w:val="15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осознание своих физических возможностей и ограничений.</w:t>
      </w:r>
    </w:p>
    <w:p w:rsidR="0097592F" w:rsidRPr="0097592F" w:rsidRDefault="0097592F" w:rsidP="0097592F">
      <w:pPr>
        <w:numPr>
          <w:ilvl w:val="0"/>
          <w:numId w:val="2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bCs/>
          <w:sz w:val="24"/>
          <w:szCs w:val="24"/>
        </w:rPr>
        <w:t>Освоение основных положений и движений:</w:t>
      </w:r>
    </w:p>
    <w:p w:rsidR="0097592F" w:rsidRPr="0097592F" w:rsidRDefault="0097592F" w:rsidP="0097592F">
      <w:pPr>
        <w:numPr>
          <w:ilvl w:val="0"/>
          <w:numId w:val="8"/>
        </w:numPr>
        <w:tabs>
          <w:tab w:val="left" w:pos="1418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bCs/>
          <w:sz w:val="24"/>
          <w:szCs w:val="24"/>
        </w:rPr>
        <w:t>умение принимать основные исходные положения: лежа, сидя, стоя; умения выполнять действия по показу, при помощи пиктограмм, по словесной инструкции;</w:t>
      </w:r>
    </w:p>
    <w:p w:rsidR="0097592F" w:rsidRPr="0097592F" w:rsidRDefault="0097592F" w:rsidP="0097592F">
      <w:pPr>
        <w:numPr>
          <w:ilvl w:val="0"/>
          <w:numId w:val="8"/>
        </w:numPr>
        <w:tabs>
          <w:tab w:val="left" w:pos="1418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7592F">
        <w:rPr>
          <w:rFonts w:ascii="Times New Roman" w:eastAsia="Calibri" w:hAnsi="Times New Roman" w:cs="Times New Roman"/>
          <w:bCs/>
          <w:sz w:val="24"/>
          <w:szCs w:val="24"/>
        </w:rPr>
        <w:t>умение принимать основные положения и движения головы, конечностей и туловища (основная стойка, стойка – ноги на ширине плеч, положение рук вниз, в стороны, вперед, на пояс, за голову, за спину, выполняет действие по показу, по пиктограмме, по словесной инструкции);</w:t>
      </w:r>
      <w:proofErr w:type="gramEnd"/>
    </w:p>
    <w:p w:rsidR="0097592F" w:rsidRPr="0097592F" w:rsidRDefault="0097592F" w:rsidP="0097592F">
      <w:pPr>
        <w:numPr>
          <w:ilvl w:val="0"/>
          <w:numId w:val="8"/>
        </w:numPr>
        <w:tabs>
          <w:tab w:val="left" w:pos="1418"/>
        </w:tabs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выполнять  по показу, при помощи пиктограмм, по словесной инструкции общеразвивающие упражнения в различных исходных положениях: без предметов, с предметами (гимнастическая палка, средний мяч) на месте, в движении. </w:t>
      </w:r>
    </w:p>
    <w:p w:rsidR="0097592F" w:rsidRPr="0097592F" w:rsidRDefault="0097592F" w:rsidP="0097592F">
      <w:pPr>
        <w:numPr>
          <w:ilvl w:val="0"/>
          <w:numId w:val="21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передвижения: </w:t>
      </w:r>
    </w:p>
    <w:p w:rsidR="0097592F" w:rsidRPr="0097592F" w:rsidRDefault="0097592F" w:rsidP="0097592F">
      <w:pPr>
        <w:numPr>
          <w:ilvl w:val="0"/>
          <w:numId w:val="14"/>
        </w:numPr>
        <w:tabs>
          <w:tab w:val="left" w:pos="141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ползание и лазание;</w:t>
      </w:r>
      <w:r w:rsidRPr="009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592F" w:rsidRPr="0097592F" w:rsidRDefault="0097592F" w:rsidP="0097592F">
      <w:pPr>
        <w:numPr>
          <w:ilvl w:val="0"/>
          <w:numId w:val="14"/>
        </w:numPr>
        <w:tabs>
          <w:tab w:val="left" w:pos="141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ходьба;</w:t>
      </w:r>
      <w:r w:rsidRPr="0097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592F" w:rsidRPr="0097592F" w:rsidRDefault="0097592F" w:rsidP="0097592F">
      <w:pPr>
        <w:numPr>
          <w:ilvl w:val="0"/>
          <w:numId w:val="14"/>
        </w:numPr>
        <w:tabs>
          <w:tab w:val="left" w:pos="141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бег; </w:t>
      </w:r>
    </w:p>
    <w:p w:rsidR="0097592F" w:rsidRPr="0097592F" w:rsidRDefault="0097592F" w:rsidP="0097592F">
      <w:pPr>
        <w:numPr>
          <w:ilvl w:val="0"/>
          <w:numId w:val="14"/>
        </w:numPr>
        <w:tabs>
          <w:tab w:val="left" w:pos="1418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</w:t>
      </w:r>
    </w:p>
    <w:p w:rsidR="0097592F" w:rsidRPr="0097592F" w:rsidRDefault="0097592F" w:rsidP="0097592F">
      <w:pPr>
        <w:numPr>
          <w:ilvl w:val="0"/>
          <w:numId w:val="21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положения в пространстве: построение и перестроение.</w:t>
      </w:r>
    </w:p>
    <w:p w:rsidR="0097592F" w:rsidRPr="0097592F" w:rsidRDefault="0097592F" w:rsidP="0097592F">
      <w:pPr>
        <w:numPr>
          <w:ilvl w:val="0"/>
          <w:numId w:val="21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bCs/>
          <w:sz w:val="24"/>
          <w:szCs w:val="24"/>
        </w:rPr>
        <w:t>Действия с мячом</w:t>
      </w:r>
      <w:r w:rsidRPr="0097592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97592F">
        <w:rPr>
          <w:rFonts w:ascii="Times New Roman" w:eastAsia="Calibri" w:hAnsi="Times New Roman" w:cs="Times New Roman"/>
          <w:bCs/>
          <w:sz w:val="24"/>
          <w:szCs w:val="24"/>
        </w:rPr>
        <w:t>бросание, ловля, метание мяча.</w:t>
      </w: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 в области коррекционных игр</w:t>
      </w: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Пропедевтический уровень</w:t>
      </w: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592F" w:rsidRPr="0097592F" w:rsidRDefault="0097592F" w:rsidP="0097592F">
      <w:pPr>
        <w:numPr>
          <w:ilvl w:val="0"/>
          <w:numId w:val="16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Подвижные игры (совместно </w:t>
      </w:r>
      <w:proofErr w:type="gramStart"/>
      <w:r w:rsidRPr="0097592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 взрослым): </w:t>
      </w:r>
    </w:p>
    <w:p w:rsidR="0097592F" w:rsidRPr="0097592F" w:rsidRDefault="0097592F" w:rsidP="0097592F">
      <w:pPr>
        <w:numPr>
          <w:ilvl w:val="0"/>
          <w:numId w:val="17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«Полосы  препятствий»;</w:t>
      </w:r>
    </w:p>
    <w:p w:rsidR="0097592F" w:rsidRPr="0097592F" w:rsidRDefault="0097592F" w:rsidP="0097592F">
      <w:pPr>
        <w:numPr>
          <w:ilvl w:val="0"/>
          <w:numId w:val="17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«Горка»;</w:t>
      </w:r>
    </w:p>
    <w:p w:rsidR="0097592F" w:rsidRPr="0097592F" w:rsidRDefault="0097592F" w:rsidP="0097592F">
      <w:pPr>
        <w:numPr>
          <w:ilvl w:val="0"/>
          <w:numId w:val="17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игра  </w:t>
      </w:r>
      <w:r w:rsidRPr="0097592F">
        <w:rPr>
          <w:rFonts w:ascii="Times New Roman" w:eastAsia="Calibri" w:hAnsi="Times New Roman" w:cs="Times New Roman"/>
          <w:bCs/>
          <w:sz w:val="24"/>
          <w:szCs w:val="24"/>
        </w:rPr>
        <w:t xml:space="preserve">«Ладушки». </w:t>
      </w:r>
    </w:p>
    <w:p w:rsidR="0097592F" w:rsidRPr="0097592F" w:rsidRDefault="0097592F" w:rsidP="0097592F">
      <w:pPr>
        <w:numPr>
          <w:ilvl w:val="0"/>
          <w:numId w:val="16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Элементы адаптированных спортивных игр и упражнений в специально организованной среде (совместно </w:t>
      </w:r>
      <w:proofErr w:type="gramStart"/>
      <w:r w:rsidRPr="0097592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 взрослым</w:t>
      </w:r>
      <w:r w:rsidRPr="0097592F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97592F" w:rsidRPr="0097592F" w:rsidRDefault="0097592F" w:rsidP="0097592F">
      <w:pPr>
        <w:numPr>
          <w:ilvl w:val="0"/>
          <w:numId w:val="18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баскетбол;</w:t>
      </w:r>
    </w:p>
    <w:p w:rsidR="0097592F" w:rsidRPr="0097592F" w:rsidRDefault="0097592F" w:rsidP="0097592F">
      <w:pPr>
        <w:numPr>
          <w:ilvl w:val="0"/>
          <w:numId w:val="18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волейбол;</w:t>
      </w:r>
    </w:p>
    <w:p w:rsidR="0097592F" w:rsidRPr="0097592F" w:rsidRDefault="0097592F" w:rsidP="0097592F">
      <w:pPr>
        <w:numPr>
          <w:ilvl w:val="0"/>
          <w:numId w:val="18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>футбол;</w:t>
      </w:r>
    </w:p>
    <w:p w:rsidR="0097592F" w:rsidRPr="0097592F" w:rsidRDefault="0097592F" w:rsidP="0097592F">
      <w:pPr>
        <w:numPr>
          <w:ilvl w:val="0"/>
          <w:numId w:val="18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592F">
        <w:rPr>
          <w:rFonts w:ascii="Times New Roman" w:eastAsia="Calibri" w:hAnsi="Times New Roman" w:cs="Times New Roman"/>
          <w:sz w:val="24"/>
          <w:szCs w:val="24"/>
        </w:rPr>
        <w:t>бочче</w:t>
      </w:r>
      <w:proofErr w:type="spellEnd"/>
      <w:r w:rsidRPr="00975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92F" w:rsidRPr="0097592F" w:rsidRDefault="0097592F" w:rsidP="0097592F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97592F" w:rsidRPr="0097592F" w:rsidRDefault="0097592F" w:rsidP="0097592F">
      <w:pPr>
        <w:numPr>
          <w:ilvl w:val="0"/>
          <w:numId w:val="1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Подвижные  игры: </w:t>
      </w:r>
    </w:p>
    <w:p w:rsidR="0097592F" w:rsidRPr="0097592F" w:rsidRDefault="0097592F" w:rsidP="0097592F">
      <w:pPr>
        <w:numPr>
          <w:ilvl w:val="0"/>
          <w:numId w:val="20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592F">
        <w:rPr>
          <w:rFonts w:ascii="Times New Roman" w:eastAsia="Calibri" w:hAnsi="Times New Roman" w:cs="Times New Roman"/>
          <w:bCs/>
          <w:sz w:val="24"/>
          <w:szCs w:val="24"/>
        </w:rPr>
        <w:t>выполнение действий по показу, подражанию, самостоятельно;</w:t>
      </w:r>
    </w:p>
    <w:p w:rsidR="0097592F" w:rsidRPr="0097592F" w:rsidRDefault="0097592F" w:rsidP="0097592F">
      <w:pPr>
        <w:numPr>
          <w:ilvl w:val="0"/>
          <w:numId w:val="1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соблюдение  правил  игры. </w:t>
      </w:r>
    </w:p>
    <w:p w:rsidR="0097592F" w:rsidRPr="0097592F" w:rsidRDefault="0097592F" w:rsidP="0097592F">
      <w:pPr>
        <w:numPr>
          <w:ilvl w:val="0"/>
          <w:numId w:val="19"/>
        </w:num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Calibri" w:hAnsi="Times New Roman" w:cs="Times New Roman"/>
          <w:sz w:val="24"/>
          <w:szCs w:val="24"/>
        </w:rPr>
        <w:t xml:space="preserve">Выполнение элементов  спортивных  игр  и    упражнений (баскетбол, волейбол, футбол, </w:t>
      </w:r>
      <w:proofErr w:type="spellStart"/>
      <w:r w:rsidRPr="0097592F">
        <w:rPr>
          <w:rFonts w:ascii="Times New Roman" w:eastAsia="Calibri" w:hAnsi="Times New Roman" w:cs="Times New Roman"/>
          <w:sz w:val="24"/>
          <w:szCs w:val="24"/>
        </w:rPr>
        <w:t>бочче</w:t>
      </w:r>
      <w:proofErr w:type="spellEnd"/>
      <w:r w:rsidRPr="0097592F">
        <w:rPr>
          <w:rFonts w:ascii="Times New Roman" w:eastAsia="Calibri" w:hAnsi="Times New Roman" w:cs="Times New Roman"/>
          <w:sz w:val="24"/>
          <w:szCs w:val="24"/>
        </w:rPr>
        <w:t>, боулинг).</w:t>
      </w:r>
    </w:p>
    <w:p w:rsidR="0097592F" w:rsidRPr="0097592F" w:rsidRDefault="0097592F" w:rsidP="0097592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92F" w:rsidRPr="0097592F" w:rsidRDefault="0097592F" w:rsidP="0097592F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себя (в ситуации «здесь и сейчас», в пространстве, своей принадлежности к определённому полу, как «Я»);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Социально-эмоциональное участие доступным способом в процессе общения и совместной деятельности;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адаптации в динамично изменяющемся и развивающемся социуме;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правилами поведения в учебной ситуации;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окружающим: взрослым, детям;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Доброжелательность, эмоциональная отзывчивость по отношению к другим, понимание и сопереживание чувствам других;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навыками сотрудничества </w:t>
      </w:r>
      <w:proofErr w:type="gramStart"/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детьми в разных социальных ситуациях доступным образом;</w:t>
      </w:r>
    </w:p>
    <w:p w:rsidR="0097592F" w:rsidRPr="0097592F" w:rsidRDefault="0097592F" w:rsidP="0097592F">
      <w:pPr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92F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алгоритмом действий в игровой, учебной, бытовой ситуации;</w:t>
      </w:r>
    </w:p>
    <w:p w:rsidR="0097592F" w:rsidRPr="0097592F" w:rsidRDefault="0097592F" w:rsidP="0097592F">
      <w:pPr>
        <w:numPr>
          <w:ilvl w:val="0"/>
          <w:numId w:val="7"/>
        </w:num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доступными знаниями, умениями, навыками, отражающими индивидуальный вариант содержания образования. 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</w:t>
      </w:r>
      <w:r w:rsidRPr="0097592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соответствии с учебным планом ОУ на 2017-2018 учебный год </w:t>
      </w:r>
      <w:r w:rsidRPr="00975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75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занятия проходят</w:t>
      </w:r>
      <w:r w:rsidRPr="009759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975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 часа в неделю 25 часов – 1 четверть, 21час – вторая четверть, 29часов – третья четверть и 24 часа – четвертая четверть. Общее количество 99часов в год.</w:t>
      </w:r>
    </w:p>
    <w:p w:rsidR="0097592F" w:rsidRPr="0097592F" w:rsidRDefault="0097592F" w:rsidP="0097592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7592F" w:rsidRPr="0097592F" w:rsidRDefault="0097592F" w:rsidP="0097592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оснащение учебного предмета «Адаптивная физкультура» включает: дидактический материал (картинки, фото, пиктограммы, спортивный инвентарь: маты,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малые мячи разного цвета, баскетбольные мячи.</w:t>
      </w:r>
      <w:proofErr w:type="gramEnd"/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учителя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color w:val="330066"/>
          <w:sz w:val="24"/>
          <w:szCs w:val="24"/>
          <w:lang w:eastAsia="ru-RU"/>
        </w:rPr>
        <w:t>1. 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Асикритов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Программа обучения учащихся с умеренной умственной отсталостью по адаптивной физической культуре в специальных (коррекционных) образовательных учреждениях </w:t>
      </w:r>
      <w:r w:rsidRPr="00975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(1-9 классы), СПб ВЛАДОС, 2013г.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" w:history="1">
        <w:proofErr w:type="spellStart"/>
        <w:r w:rsidRPr="009759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Баряева</w:t>
        </w:r>
        <w:proofErr w:type="spellEnd"/>
        <w:r w:rsidRPr="009759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Л.Б.</w:t>
        </w:r>
      </w:hyperlink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 </w:t>
      </w:r>
      <w:hyperlink r:id="rId7" w:history="1">
        <w:r w:rsidRPr="009759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Яковлева, Н.Н.</w:t>
        </w:r>
      </w:hyperlink>
      <w:r w:rsidRPr="0097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9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Программа образования учащихся с умеренной и тяжелой умственной отсталостью. Издательство СПб ЦДК проф. Л.. </w:t>
      </w:r>
      <w:proofErr w:type="spellStart"/>
      <w:r w:rsidRPr="009759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Баряева</w:t>
      </w:r>
      <w:proofErr w:type="spellEnd"/>
      <w:r w:rsidRPr="009759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2011г.</w:t>
      </w: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Ростомашвили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Креминская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пособие./ Под общей ред. Л.Н.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Ростомашвили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СПб.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ИСПиП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2008.-120с.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Диагностика и коррекция в образовании детей с задержкой психического развития: Учебное пособие. – М.: Изд-во НЦ ЭНАС, 2003. – 136с.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Красикова И. С. Детский массаж и гимнастика для профилактики и лечения нарушения, сколиозов и плоскостопия. – СП.: Издательство «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 – 320с.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Мозговой В. М. Уроки физической культуры в начальных классах Пособие для учителя специальных (коррекционных) образовательных учреждений VIII вида. 2009 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Курс лекций по коррекционной педагогике: Учебное пособие. – М.: Издательство центр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352 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Шипицина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Развитие навыков общения у детей с умеренной и тяжёлой умственной отсталостью: Пособие для учителя. – СПб</w:t>
      </w:r>
      <w:proofErr w:type="gram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«Союз», 2004. – 336с.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Шапкова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Л.В.  «Частные методики Адаптивной физической культуры»: Учебное пособие.- М: Советский спорт, 2004. – 464 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Черник. Е.С. Физическая культура во вспомогательной школе: Учебное пособие.- М.: Учебная литература, 1997. – 320с.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М.А. Якубович, О.В.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Преснова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Коррекция двигательных и речевых нарушений методами физического воспитания: Учебное пособие.- М.: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центр </w:t>
      </w:r>
      <w:proofErr w:type="spellStart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– 287с</w:t>
      </w:r>
    </w:p>
    <w:p w:rsidR="0097592F" w:rsidRPr="0097592F" w:rsidRDefault="0097592F" w:rsidP="009759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ресурсы для учителей:</w:t>
      </w:r>
    </w:p>
    <w:p w:rsidR="0097592F" w:rsidRPr="0097592F" w:rsidRDefault="0097592F" w:rsidP="0097592F">
      <w:pPr>
        <w:numPr>
          <w:ilvl w:val="0"/>
          <w:numId w:val="6"/>
        </w:numPr>
        <w:spacing w:after="0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Газета «Спо</w:t>
      </w:r>
      <w:proofErr w:type="gramStart"/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рт в шк</w:t>
      </w:r>
      <w:proofErr w:type="gramEnd"/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оле»</w:t>
      </w:r>
    </w:p>
    <w:p w:rsidR="0097592F" w:rsidRPr="0097592F" w:rsidRDefault="0097592F" w:rsidP="009759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lastRenderedPageBreak/>
        <w:t>http://spo.1september.ru</w:t>
      </w:r>
    </w:p>
    <w:p w:rsidR="0097592F" w:rsidRPr="0097592F" w:rsidRDefault="0097592F" w:rsidP="0097592F">
      <w:pPr>
        <w:numPr>
          <w:ilvl w:val="0"/>
          <w:numId w:val="6"/>
        </w:numPr>
        <w:spacing w:after="0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Газета «Здоровье детей»</w:t>
      </w:r>
    </w:p>
    <w:p w:rsidR="0097592F" w:rsidRPr="0097592F" w:rsidRDefault="0097592F" w:rsidP="009759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http://zdd.1september.ru</w:t>
      </w:r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Опорно-двигательная система человека: образовательный сайт</w:t>
      </w:r>
    </w:p>
    <w:p w:rsidR="0097592F" w:rsidRPr="0097592F" w:rsidRDefault="0097592F" w:rsidP="00975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http://www.skeletos.zharko.ru</w:t>
      </w:r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 животных</w:t>
      </w:r>
    </w:p>
    <w:p w:rsidR="0097592F" w:rsidRPr="0097592F" w:rsidRDefault="0097592F" w:rsidP="00975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759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http://animal.geoman.ru</w:t>
        </w:r>
      </w:hyperlink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Газета «Дошкольное образование»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http://dob.1september.ru</w:t>
        </w:r>
      </w:hyperlink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Газета «Библиотека в школе»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http://lib.1september.ru</w:t>
      </w:r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Учительская газета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ug</w:t>
        </w:r>
        <w:proofErr w:type="spellEnd"/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Газета «Начальная школа»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7592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http://nsc.1september.ru</w:t>
        </w:r>
      </w:hyperlink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Гуманитарный издательский центр ВЛАДОС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vlados</w:t>
        </w:r>
        <w:proofErr w:type="spellEnd"/>
        <w:r w:rsidRPr="0097592F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7592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Ленинград. Блокада. Подвиг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http://blokada.otrok.ru</w:t>
      </w:r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Наша Победа. День за днем</w:t>
      </w:r>
    </w:p>
    <w:p w:rsidR="0097592F" w:rsidRPr="0097592F" w:rsidRDefault="0097592F" w:rsidP="00975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</w:rPr>
        <w:t>http://www.9may.ru</w:t>
      </w:r>
    </w:p>
    <w:p w:rsidR="0097592F" w:rsidRPr="0097592F" w:rsidRDefault="0097592F" w:rsidP="0097592F">
      <w:pPr>
        <w:numPr>
          <w:ilvl w:val="0"/>
          <w:numId w:val="6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bCs/>
          <w:sz w:val="24"/>
          <w:szCs w:val="24"/>
        </w:rPr>
        <w:t>Проект «ПОБЕДИТЕЛИ: Солдаты Великой войны»</w:t>
      </w:r>
    </w:p>
    <w:p w:rsidR="0097592F" w:rsidRPr="0097592F" w:rsidRDefault="0097592F" w:rsidP="0097592F">
      <w:pPr>
        <w:rPr>
          <w:rFonts w:ascii="Times New Roman" w:eastAsia="Times New Roman" w:hAnsi="Times New Roman" w:cs="Times New Roman"/>
          <w:sz w:val="24"/>
          <w:szCs w:val="24"/>
        </w:rPr>
      </w:pPr>
      <w:r w:rsidRPr="0097592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http://www.pobediteli.ru</w:t>
      </w:r>
    </w:p>
    <w:p w:rsidR="0097592F" w:rsidRPr="0097592F" w:rsidRDefault="0097592F" w:rsidP="0097592F">
      <w:pPr>
        <w:rPr>
          <w:rFonts w:ascii="Calibri" w:eastAsia="Times New Roman" w:hAnsi="Calibri" w:cs="Times New Roman"/>
        </w:rPr>
      </w:pPr>
    </w:p>
    <w:p w:rsidR="0097592F" w:rsidRPr="0097592F" w:rsidRDefault="0097592F" w:rsidP="0097592F">
      <w:pPr>
        <w:rPr>
          <w:rFonts w:ascii="Calibri" w:eastAsia="Times New Roman" w:hAnsi="Calibri" w:cs="Times New Roman"/>
        </w:rPr>
      </w:pPr>
    </w:p>
    <w:p w:rsidR="0097592F" w:rsidRPr="0097592F" w:rsidRDefault="0097592F" w:rsidP="0097592F">
      <w:pPr>
        <w:rPr>
          <w:rFonts w:ascii="Calibri" w:eastAsia="Times New Roman" w:hAnsi="Calibri" w:cs="Times New Roman"/>
        </w:rPr>
      </w:pPr>
    </w:p>
    <w:p w:rsidR="0097592F" w:rsidRPr="0097592F" w:rsidRDefault="0097592F" w:rsidP="009759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2F" w:rsidRPr="0097592F" w:rsidRDefault="0097592F" w:rsidP="0097592F">
      <w:pPr>
        <w:spacing w:after="0"/>
        <w:ind w:left="360"/>
        <w:rPr>
          <w:rFonts w:ascii="Calibri" w:eastAsia="Times New Roman" w:hAnsi="Calibri" w:cs="Times New Roman"/>
          <w:lang w:eastAsia="ru-RU"/>
        </w:rPr>
      </w:pPr>
    </w:p>
    <w:p w:rsidR="0097592F" w:rsidRPr="0097592F" w:rsidRDefault="0097592F" w:rsidP="0097592F">
      <w:pPr>
        <w:rPr>
          <w:rFonts w:ascii="Calibri" w:eastAsia="Times New Roman" w:hAnsi="Calibri" w:cs="Times New Roman"/>
        </w:rPr>
      </w:pPr>
    </w:p>
    <w:p w:rsidR="00DE70AC" w:rsidRDefault="00DE70AC"/>
    <w:sectPr w:rsidR="00D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218"/>
    <w:multiLevelType w:val="hybridMultilevel"/>
    <w:tmpl w:val="CFAE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38A"/>
    <w:multiLevelType w:val="hybridMultilevel"/>
    <w:tmpl w:val="6910E322"/>
    <w:lvl w:ilvl="0" w:tplc="33DAADF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C5DE6"/>
    <w:multiLevelType w:val="hybridMultilevel"/>
    <w:tmpl w:val="1D70D9C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3091692B"/>
    <w:multiLevelType w:val="hybridMultilevel"/>
    <w:tmpl w:val="E526949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31984445"/>
    <w:multiLevelType w:val="hybridMultilevel"/>
    <w:tmpl w:val="FED02E24"/>
    <w:lvl w:ilvl="0" w:tplc="773CB7C0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3B2528B1"/>
    <w:multiLevelType w:val="hybridMultilevel"/>
    <w:tmpl w:val="828C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2D37"/>
    <w:multiLevelType w:val="hybridMultilevel"/>
    <w:tmpl w:val="BB1E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43C9"/>
    <w:multiLevelType w:val="hybridMultilevel"/>
    <w:tmpl w:val="930A7678"/>
    <w:lvl w:ilvl="0" w:tplc="86341F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C1A4A"/>
    <w:multiLevelType w:val="hybridMultilevel"/>
    <w:tmpl w:val="73C6EA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7D31BD2"/>
    <w:multiLevelType w:val="hybridMultilevel"/>
    <w:tmpl w:val="20560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84D66"/>
    <w:multiLevelType w:val="hybridMultilevel"/>
    <w:tmpl w:val="230CD41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5EF6CB0"/>
    <w:multiLevelType w:val="multilevel"/>
    <w:tmpl w:val="98CAE8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C7E52"/>
    <w:multiLevelType w:val="hybridMultilevel"/>
    <w:tmpl w:val="A9E4F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1632EA"/>
    <w:multiLevelType w:val="hybridMultilevel"/>
    <w:tmpl w:val="4C3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F7E26"/>
    <w:multiLevelType w:val="hybridMultilevel"/>
    <w:tmpl w:val="8A6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364C2"/>
    <w:multiLevelType w:val="hybridMultilevel"/>
    <w:tmpl w:val="833C33AE"/>
    <w:lvl w:ilvl="0" w:tplc="FD704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ED4E77"/>
    <w:multiLevelType w:val="hybridMultilevel"/>
    <w:tmpl w:val="057E064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6"/>
  </w:num>
  <w:num w:numId="10">
    <w:abstractNumId w:val="20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15"/>
  </w:num>
  <w:num w:numId="19">
    <w:abstractNumId w:val="13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31"/>
    <w:rsid w:val="00465631"/>
    <w:rsid w:val="0097592F"/>
    <w:rsid w:val="00D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.geom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bex.ru/?cat_author=%DF%EA%EE%E2%EB%E5%E2%E0,%20%CD.%CD.&amp;author_key=223" TargetMode="External"/><Relationship Id="rId12" Type="http://schemas.openxmlformats.org/officeDocument/2006/relationships/hyperlink" Target="http://www.vlad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ex.ru/?cat_author=%C1%E0%F0%FF%E5%E2%E0,%20%CB.%C1.&amp;author_key=193" TargetMode="External"/><Relationship Id="rId11" Type="http://schemas.openxmlformats.org/officeDocument/2006/relationships/hyperlink" Target="http://nsc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3411</Words>
  <Characters>19449</Characters>
  <Application>Microsoft Office Word</Application>
  <DocSecurity>0</DocSecurity>
  <Lines>162</Lines>
  <Paragraphs>45</Paragraphs>
  <ScaleCrop>false</ScaleCrop>
  <Company/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2017-10-12T08:38:00Z</dcterms:created>
  <dcterms:modified xsi:type="dcterms:W3CDTF">2017-10-12T08:40:00Z</dcterms:modified>
</cp:coreProperties>
</file>