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33" w:rsidRPr="008A6033" w:rsidRDefault="008A6033" w:rsidP="00733AE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A6033">
        <w:rPr>
          <w:b/>
          <w:sz w:val="28"/>
          <w:szCs w:val="28"/>
          <w:lang w:eastAsia="ar-SA"/>
        </w:rPr>
        <w:t>Аннотация к рабочей программе по  учебному предмету</w:t>
      </w:r>
    </w:p>
    <w:p w:rsidR="008A6033" w:rsidRPr="008A6033" w:rsidRDefault="008A6033" w:rsidP="00733AE3">
      <w:pPr>
        <w:jc w:val="center"/>
        <w:rPr>
          <w:b/>
          <w:bCs/>
          <w:sz w:val="28"/>
          <w:szCs w:val="28"/>
        </w:rPr>
      </w:pPr>
      <w:r w:rsidRPr="008A6033">
        <w:rPr>
          <w:b/>
          <w:bCs/>
          <w:sz w:val="28"/>
          <w:szCs w:val="28"/>
        </w:rPr>
        <w:t>«Адаптивная физическая культура»</w:t>
      </w:r>
    </w:p>
    <w:p w:rsidR="008A6033" w:rsidRPr="008A6033" w:rsidRDefault="008A6033" w:rsidP="00733AE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Pr="008A6033">
        <w:rPr>
          <w:b/>
          <w:sz w:val="28"/>
          <w:szCs w:val="28"/>
          <w:lang w:eastAsia="ar-SA"/>
        </w:rPr>
        <w:t xml:space="preserve"> года обучения</w:t>
      </w:r>
    </w:p>
    <w:p w:rsidR="00F95743" w:rsidRPr="00733AE3" w:rsidRDefault="00F95743" w:rsidP="00733A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15E5F" w:rsidRDefault="00D15E5F" w:rsidP="00D15E5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D15E5F" w:rsidRDefault="00D15E5F" w:rsidP="00D15E5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2011г. 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53" w:rsidRDefault="00846B53" w:rsidP="000E54B0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Цели рабочей программы:</w:t>
      </w:r>
    </w:p>
    <w:p w:rsidR="00846B53" w:rsidRDefault="00846B53" w:rsidP="000E54B0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средствами адаптивной физической культуры.</w:t>
      </w:r>
    </w:p>
    <w:p w:rsidR="00846B53" w:rsidRDefault="00846B53" w:rsidP="000E54B0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Повышение двигательной активности и мобильности учащихся средствами адаптивного физического воспитания.</w:t>
      </w:r>
    </w:p>
    <w:p w:rsidR="00846B53" w:rsidRDefault="00846B53" w:rsidP="000E54B0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846B53" w:rsidRDefault="00846B53" w:rsidP="000E54B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 рабочей программы:</w:t>
      </w:r>
    </w:p>
    <w:p w:rsidR="00846B53" w:rsidRPr="005A74F1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F1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846B53" w:rsidRDefault="00846B53" w:rsidP="000E54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846B53" w:rsidRDefault="00846B53" w:rsidP="000E54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846B53" w:rsidRDefault="00846B53" w:rsidP="000E54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846B53" w:rsidRDefault="00846B53" w:rsidP="000E54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навыков прикладного характера;</w:t>
      </w:r>
    </w:p>
    <w:p w:rsidR="00846B53" w:rsidRDefault="00846B53" w:rsidP="000E54B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пространственной ориентации.</w:t>
      </w:r>
    </w:p>
    <w:p w:rsidR="00846B53" w:rsidRPr="005A74F1" w:rsidRDefault="00846B53" w:rsidP="000E54B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B53" w:rsidRPr="005A74F1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F1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846B53" w:rsidRDefault="00846B53" w:rsidP="000E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физических качеств (быстроты, силы, ловкости, гибкости, точности движений, двигательной реакции, координационных способностей), а также общей и мелкой моторики.</w:t>
      </w:r>
      <w:proofErr w:type="gramEnd"/>
    </w:p>
    <w:p w:rsidR="00846B53" w:rsidRDefault="00846B53" w:rsidP="000E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846B53" w:rsidRDefault="00846B53" w:rsidP="000E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846B53" w:rsidRDefault="00846B53" w:rsidP="000E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846B53" w:rsidRDefault="00846B53" w:rsidP="000E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через движение</w:t>
      </w:r>
    </w:p>
    <w:p w:rsidR="00846B53" w:rsidRDefault="00846B53" w:rsidP="000E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846B53" w:rsidRDefault="00846B53" w:rsidP="000E54B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ориентировки в схеме собственного тела в пространстве</w:t>
      </w:r>
    </w:p>
    <w:p w:rsidR="00846B53" w:rsidRPr="005A74F1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F1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Профилактика заболеваний, укрепление и развитие сердечнососудистой, дыхательной систем и опорно-двигательного аппарата, коррекция нарушений осанки;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Активизация защитных сил организма ребенка;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846B53" w:rsidRPr="005A74F1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F1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846B53" w:rsidRDefault="00846B53" w:rsidP="000E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846B53" w:rsidRDefault="00846B53" w:rsidP="000E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846B53" w:rsidRDefault="00846B53" w:rsidP="000E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846B53" w:rsidRDefault="00846B53" w:rsidP="000E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846B53" w:rsidRDefault="00846B53" w:rsidP="000E54B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6F7041" w:rsidRDefault="006F7041" w:rsidP="000E54B0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041" w:rsidRDefault="006F7041" w:rsidP="006F70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«Адаптивная физическая культура»  включен, как обязательный  учебный  предмет в Учебный  план (2вариант) </w:t>
      </w:r>
      <w:r w:rsidR="00C16D07">
        <w:rPr>
          <w:rFonts w:ascii="Times New Roman" w:eastAsia="Times New Roman" w:hAnsi="Times New Roman" w:cs="Times New Roman"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ГБСКОУ школы № 657 Приморского района СПб.</w:t>
      </w:r>
    </w:p>
    <w:p w:rsidR="00846B53" w:rsidRDefault="00846B53" w:rsidP="000E54B0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 рабочей программы по предмету «Адаптивная физи</w:t>
      </w:r>
      <w:r w:rsidR="00532628">
        <w:rPr>
          <w:rFonts w:ascii="Times New Roman" w:eastAsia="Times New Roman" w:hAnsi="Times New Roman" w:cs="Times New Roman"/>
          <w:sz w:val="24"/>
          <w:szCs w:val="24"/>
        </w:rPr>
        <w:t>ческая культура»  для учащихся 9</w:t>
      </w:r>
      <w:r w:rsidR="008A603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-го класса учитывалось, что у  большинства детей имеются нарушения сердечнососудистой,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соответствии с учебным планом ОУ </w:t>
      </w:r>
      <w:bookmarkStart w:id="0" w:name="_GoBack"/>
      <w:bookmarkEnd w:id="0"/>
      <w:r w:rsidRPr="002E10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проходят 3 часа в не</w:t>
      </w:r>
      <w:r w:rsidR="000142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делю, 26 часов – 1 четверть, 22 час – вторая четверть, 30 часа – третья четверть и 24</w:t>
      </w:r>
      <w:r w:rsidRPr="002E10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часа – четвёртая четверть. Общее количество часов в год 102 часа. Продолжительность одного урока – 40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здоровьесберегающие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учебно-познавательные компетенции: межпредметная связь: окружающий мир, рисование, математика.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53" w:rsidRDefault="00846B53" w:rsidP="000E54B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846B53" w:rsidRDefault="00846B53" w:rsidP="000E54B0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 упражнения;</w:t>
      </w:r>
    </w:p>
    <w:p w:rsidR="00846B53" w:rsidRDefault="00846B53" w:rsidP="000E54B0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 и пальчиковая гимнастика;</w:t>
      </w:r>
    </w:p>
    <w:p w:rsidR="00846B53" w:rsidRDefault="00846B53" w:rsidP="000E54B0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Фитболгимнастика;</w:t>
      </w:r>
    </w:p>
    <w:p w:rsidR="00846B53" w:rsidRDefault="00846B53" w:rsidP="000E54B0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 средства АФК, спортивный инвентарь и пр.;</w:t>
      </w:r>
    </w:p>
    <w:p w:rsidR="00846B53" w:rsidRDefault="00846B53" w:rsidP="000E54B0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 средства обучения.</w:t>
      </w:r>
    </w:p>
    <w:p w:rsidR="00846B53" w:rsidRDefault="00846B53" w:rsidP="000E54B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53" w:rsidRDefault="00846B53" w:rsidP="000E54B0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фитболах,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846B53" w:rsidRDefault="00846B53" w:rsidP="000E5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Формами подведения итогов реализации программы являются: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1.Создание мотивации;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Согласованность активной работы и отдыха;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Непрерывность процесса;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Необходимость поощрения;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Социальная направленность занятий;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Активизации нарушенных функций; 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Сотрудничество с родителями;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Воспитательная работа.</w:t>
      </w:r>
    </w:p>
    <w:p w:rsidR="005A74F1" w:rsidRDefault="005A74F1" w:rsidP="005A74F1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Требования к знаниям и умения учащихся</w:t>
      </w:r>
    </w:p>
    <w:p w:rsidR="005A74F1" w:rsidRDefault="005A74F1" w:rsidP="005A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5A74F1" w:rsidRDefault="005A74F1" w:rsidP="005A74F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5A74F1" w:rsidRDefault="005A74F1" w:rsidP="005A74F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5A74F1" w:rsidRDefault="005A74F1" w:rsidP="005A74F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5A74F1" w:rsidRDefault="005A74F1" w:rsidP="005A74F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5A74F1" w:rsidRDefault="005A74F1" w:rsidP="005A74F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5A74F1" w:rsidRDefault="005A74F1" w:rsidP="005A74F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5A74F1" w:rsidRDefault="005A74F1" w:rsidP="005A74F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Подпрыгивать на одной и двух ногах;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Бросание и ловля мяча;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скамейке;</w:t>
      </w:r>
    </w:p>
    <w:p w:rsidR="005A74F1" w:rsidRDefault="005A74F1" w:rsidP="005A74F1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Целенаправленно действовать в подвижных играх под руководством учителя.</w:t>
      </w:r>
    </w:p>
    <w:p w:rsidR="00846B53" w:rsidRDefault="00846B53" w:rsidP="000E54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6B53" w:rsidRDefault="00846B53" w:rsidP="008A60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программного материала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«Построения и перестроения».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 Формирование у учащихся умений осуществлять повороты направо, налево, стоя в колонне, в кругу.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«Ходьба и упражнения в равновесии».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Ходьба в колонне по одному, по два, четвёрками. Ходьба по линии разметки баскетбольной площадки. Ходьба приставным шагом «змейкой». Совершенствование навыка ходьбы:  на носках, на пятках, приставным шагом.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Ходьба в колонне по одному, обходя предметы.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«Бег».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разных направлениях. Упражнения в беге в заданном направлении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 игрушкой (флажком, ленточкой). Бег через зал: всем классом, по одному. Бег на носках. Бег наперегонки, на скорость. Бег из разных стартовых позиций. 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«Прыжки».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«Ползание и лазание».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Упражнение в ползании на животе и на четвереньках по прямой линии. Упражнения в проползании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Переползание через гимнастическую скамейку с опорой на руки. Перешагивание через вертикальный обруч вперед и назад.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«Баскетбол»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Обучение учащихся передаче мяча друг другу: двумя руками от груди, одной рукой от плеча, с поворотом корпуса,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вправо, влево,  в передвижении, Обучение учащихся ловле мяча, летящего на разной высоте: от уровня груди, над головой, сбоку, внизу у пола.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«Бадминтон»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выполнять удар по волану, правильно удерживая ракетку. Обучение учащихся перебрасыванию волана через сетку.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Отработка способов передвижения по площадке. Закрепление умения учащихся ударять по волану. Мини-соревнования по бадминтону.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«Хоккей на полу»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с правилами игры в «Хоккей на полу», профилактика травматизма. Знакомство с приёмами прокатывания шайбы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учащихся обводить шайбу (мяч) клюшкой вокруг предметов и между ними.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«Пионербол»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с правилами игры в «Пионербол», профилактика травматизма.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Совершенствование приёмам бросков мяча  двумя руками из-за головы через сетку.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Футбол»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приёмов передачи и отбивания мяча. Развитие навыка подкидывания мяча ногой.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846B53" w:rsidRDefault="00846B53" w:rsidP="008716F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846B53" w:rsidRDefault="00846B53" w:rsidP="008716F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846B53" w:rsidRDefault="00846B53" w:rsidP="008716F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846B53" w:rsidRDefault="00846B53" w:rsidP="008716F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46B53" w:rsidRDefault="00846B53" w:rsidP="008716F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Картотека коррекционных и подвижных игр.</w:t>
      </w:r>
    </w:p>
    <w:p w:rsidR="00846B53" w:rsidRDefault="00846B53" w:rsidP="008716F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Презентации по видам спорта.</w:t>
      </w:r>
    </w:p>
    <w:p w:rsidR="00846B53" w:rsidRDefault="00846B53" w:rsidP="008716F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Спортивный инвентарь.</w:t>
      </w:r>
    </w:p>
    <w:p w:rsidR="00846B53" w:rsidRDefault="00846B53" w:rsidP="008716F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Школьные спортивные сооружения и спортивные площадки.</w:t>
      </w:r>
    </w:p>
    <w:p w:rsidR="00846B53" w:rsidRDefault="00846B5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6B53" w:rsidRDefault="00846B53" w:rsidP="008716FF">
      <w:pPr>
        <w:spacing w:after="0" w:line="360" w:lineRule="auto"/>
        <w:ind w:firstLine="709"/>
        <w:jc w:val="both"/>
      </w:pPr>
    </w:p>
    <w:p w:rsidR="00733AE3" w:rsidRDefault="00733AE3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6FF" w:rsidRDefault="008716FF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 для учителя.</w:t>
      </w:r>
    </w:p>
    <w:p w:rsidR="008716FF" w:rsidRDefault="008716FF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0066"/>
          <w:sz w:val="24"/>
          <w:szCs w:val="24"/>
        </w:rPr>
        <w:t>1. </w:t>
      </w:r>
      <w:hyperlink r:id="rId8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Баряева, Л.Б.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hyperlink r:id="rId9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Яковлева, Н.Н.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Программа образования учащихся с умеренной и тяжелой умственной отсталостью. Издательство СПб ЦДК проф. Л.. Баряева, 2011г.</w:t>
      </w:r>
    </w:p>
    <w:p w:rsidR="008716FF" w:rsidRDefault="008716FF" w:rsidP="008716F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Асикритов А.Н. Программа обучения учащихся с умеренной умственной отсталостью по адаптивной физической культуре в специальных (коррекционных) образовательных учреждениях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(1-9 классы), СПб ВЛАДОС, 2013г.</w:t>
      </w:r>
    </w:p>
    <w:p w:rsidR="008716FF" w:rsidRDefault="008716FF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Ростомашвили Л.Н., Креминская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 общей ред. Л.Н. Ростомашвили.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ИСПиП, 2008.-120с.</w:t>
      </w:r>
    </w:p>
    <w:p w:rsidR="008716FF" w:rsidRDefault="008716FF" w:rsidP="00871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«Частные методики Адаптивной физической культуры»: Учебное пособие/под ред. Л.В. Шапковой.- М: Советский спорт, 2004. – 464 с., ил.</w:t>
      </w:r>
    </w:p>
    <w:p w:rsidR="009F3247" w:rsidRDefault="009F3247" w:rsidP="00846B53">
      <w:pPr>
        <w:spacing w:after="0" w:line="360" w:lineRule="auto"/>
        <w:ind w:firstLine="567"/>
      </w:pPr>
    </w:p>
    <w:sectPr w:rsidR="009F3247" w:rsidSect="00AE0CA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DC" w:rsidRDefault="002808DC" w:rsidP="00AE0CA8">
      <w:pPr>
        <w:spacing w:after="0" w:line="240" w:lineRule="auto"/>
      </w:pPr>
      <w:r>
        <w:separator/>
      </w:r>
    </w:p>
  </w:endnote>
  <w:endnote w:type="continuationSeparator" w:id="0">
    <w:p w:rsidR="002808DC" w:rsidRDefault="002808DC" w:rsidP="00A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58"/>
      <w:docPartObj>
        <w:docPartGallery w:val="Page Numbers (Bottom of Page)"/>
        <w:docPartUnique/>
      </w:docPartObj>
    </w:sdtPr>
    <w:sdtEndPr/>
    <w:sdtContent>
      <w:p w:rsidR="00AE0CA8" w:rsidRDefault="006F1F1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CA8" w:rsidRDefault="00AE0C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DC" w:rsidRDefault="002808DC" w:rsidP="00AE0CA8">
      <w:pPr>
        <w:spacing w:after="0" w:line="240" w:lineRule="auto"/>
      </w:pPr>
      <w:r>
        <w:separator/>
      </w:r>
    </w:p>
  </w:footnote>
  <w:footnote w:type="continuationSeparator" w:id="0">
    <w:p w:rsidR="002808DC" w:rsidRDefault="002808DC" w:rsidP="00AE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743"/>
    <w:rsid w:val="000142AF"/>
    <w:rsid w:val="0007220F"/>
    <w:rsid w:val="000E54B0"/>
    <w:rsid w:val="0018694E"/>
    <w:rsid w:val="002808DC"/>
    <w:rsid w:val="002968BB"/>
    <w:rsid w:val="002E107D"/>
    <w:rsid w:val="00336DEA"/>
    <w:rsid w:val="00436F05"/>
    <w:rsid w:val="00532628"/>
    <w:rsid w:val="005A74F1"/>
    <w:rsid w:val="00687943"/>
    <w:rsid w:val="006F1F13"/>
    <w:rsid w:val="006F7041"/>
    <w:rsid w:val="007122DD"/>
    <w:rsid w:val="00733AE3"/>
    <w:rsid w:val="0074295E"/>
    <w:rsid w:val="00817395"/>
    <w:rsid w:val="00846B53"/>
    <w:rsid w:val="008716FF"/>
    <w:rsid w:val="008A6033"/>
    <w:rsid w:val="009729D9"/>
    <w:rsid w:val="00983427"/>
    <w:rsid w:val="009C3CD8"/>
    <w:rsid w:val="009F3247"/>
    <w:rsid w:val="00AC2780"/>
    <w:rsid w:val="00AE0CA8"/>
    <w:rsid w:val="00B4664F"/>
    <w:rsid w:val="00BF1036"/>
    <w:rsid w:val="00C16D07"/>
    <w:rsid w:val="00C3115A"/>
    <w:rsid w:val="00C95EDB"/>
    <w:rsid w:val="00CD22AD"/>
    <w:rsid w:val="00D15E5F"/>
    <w:rsid w:val="00D42A6D"/>
    <w:rsid w:val="00DC7B42"/>
    <w:rsid w:val="00E72387"/>
    <w:rsid w:val="00F32869"/>
    <w:rsid w:val="00F95743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4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95743"/>
    <w:rPr>
      <w:color w:val="0000FF"/>
      <w:u w:val="single"/>
    </w:rPr>
  </w:style>
  <w:style w:type="paragraph" w:styleId="a5">
    <w:name w:val="Normal (Web)"/>
    <w:basedOn w:val="a"/>
    <w:semiHidden/>
    <w:unhideWhenUsed/>
    <w:rsid w:val="005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CA8"/>
  </w:style>
  <w:style w:type="paragraph" w:styleId="a8">
    <w:name w:val="footer"/>
    <w:basedOn w:val="a"/>
    <w:link w:val="a9"/>
    <w:uiPriority w:val="99"/>
    <w:unhideWhenUsed/>
    <w:rsid w:val="00AE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x.ru/?cat_author=%C1%E0%F0%FF%E5%E2%E0,%20%CB.%C1.&amp;author_key=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x.ru/?cat_author=%DF%EA%EE%E2%EB%E5%E2%E0,%20%CD.%CD.&amp;author_key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2635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32</cp:revision>
  <dcterms:created xsi:type="dcterms:W3CDTF">2005-01-31T20:31:00Z</dcterms:created>
  <dcterms:modified xsi:type="dcterms:W3CDTF">2017-10-12T08:32:00Z</dcterms:modified>
</cp:coreProperties>
</file>