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9" w:rsidRDefault="008421D9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760B" w:rsidRDefault="00A1760B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21D9" w:rsidRPr="00A1760B" w:rsidRDefault="00A1760B" w:rsidP="00A1760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:rsidR="008421D9" w:rsidRDefault="008421D9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04A41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Альтернативное чтение</w:t>
      </w:r>
      <w:r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1760B" w:rsidRPr="00F04A41" w:rsidRDefault="00A1760B" w:rsidP="00A1760B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8421D9" w:rsidRDefault="008421D9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516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4516" w:rsidRPr="00F04A41" w:rsidRDefault="00744516" w:rsidP="008421D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7E5AEB" w:rsidRDefault="007E5AE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bookmarkEnd w:id="0"/>
    </w:p>
    <w:p w:rsidR="00A1760B" w:rsidRDefault="00A1760B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9D7076" w:rsidRDefault="00941268" w:rsidP="009D707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B5600">
        <w:rPr>
          <w:b/>
        </w:rPr>
        <w:lastRenderedPageBreak/>
        <w:t xml:space="preserve">                                                   Пояснительная записка</w:t>
      </w:r>
      <w:r w:rsidR="009D7076">
        <w:rPr>
          <w:b/>
        </w:rPr>
        <w:t>.</w:t>
      </w:r>
    </w:p>
    <w:p w:rsidR="00744516" w:rsidRPr="009D7076" w:rsidRDefault="00744516" w:rsidP="009D7076">
      <w:pPr>
        <w:pStyle w:val="a3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44516">
        <w:t>основывающихся</w:t>
      </w:r>
      <w:proofErr w:type="gramEnd"/>
      <w:r w:rsidRPr="00744516">
        <w:t xml:space="preserve"> на  учебном плане образовательного учреждения.</w:t>
      </w:r>
    </w:p>
    <w:p w:rsidR="00744516" w:rsidRDefault="00744516" w:rsidP="008453C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51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44516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  <w:r w:rsidR="00EC3890">
        <w:rPr>
          <w:rFonts w:ascii="Times New Roman" w:hAnsi="Times New Roman"/>
          <w:sz w:val="24"/>
          <w:szCs w:val="24"/>
          <w:lang w:eastAsia="en-US"/>
        </w:rPr>
        <w:t>.</w:t>
      </w:r>
    </w:p>
    <w:p w:rsidR="00EC3890" w:rsidRPr="005B5600" w:rsidRDefault="00EC3890" w:rsidP="00EC3890">
      <w:pPr>
        <w:pStyle w:val="a3"/>
        <w:spacing w:before="0" w:beforeAutospacing="0" w:after="0" w:afterAutospacing="0" w:line="360" w:lineRule="auto"/>
        <w:ind w:firstLine="708"/>
        <w:jc w:val="both"/>
        <w:rPr>
          <w:kern w:val="24"/>
        </w:rPr>
      </w:pPr>
      <w:r w:rsidRPr="005B5600">
        <w:rPr>
          <w:kern w:val="24"/>
        </w:rPr>
        <w:t>При разработке программы  учитывались особенности развития учащихся  с умеренной и тяжёлой умственной отсталостью. Вследствие своеобразия психического развития (узость, фрагментарность и неточность восприятия, плохая пространственная ориентировка, слабая концентрация и переключаемость внимания, слабость аналитико-синтетической деятельности, недоразвитие речи, недоразвитие моторики) обучение детей имеет определенную специфику.</w:t>
      </w:r>
    </w:p>
    <w:p w:rsidR="00EC3890" w:rsidRPr="00744516" w:rsidRDefault="00EC3890" w:rsidP="00EC3890">
      <w:pPr>
        <w:pStyle w:val="a3"/>
        <w:spacing w:before="0" w:beforeAutospacing="0" w:after="0" w:afterAutospacing="0" w:line="360" w:lineRule="auto"/>
        <w:jc w:val="both"/>
      </w:pPr>
      <w:r w:rsidRPr="005B5600">
        <w:rPr>
          <w:color w:val="000000"/>
          <w:kern w:val="24"/>
        </w:rPr>
        <w:tab/>
      </w:r>
      <w:r w:rsidRPr="005B5600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распределения содержания программы, исходя из психофизиологических особенностей класса.</w:t>
      </w:r>
    </w:p>
    <w:p w:rsidR="00941268" w:rsidRPr="005B5600" w:rsidRDefault="00941268" w:rsidP="008453CE">
      <w:pPr>
        <w:spacing w:after="0" w:line="360" w:lineRule="auto"/>
        <w:ind w:right="22" w:firstLine="510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/>
          <w:sz w:val="24"/>
          <w:szCs w:val="24"/>
        </w:rPr>
        <w:t>Цель программы</w:t>
      </w:r>
      <w:r w:rsidRPr="005B5600">
        <w:rPr>
          <w:rFonts w:ascii="Times New Roman" w:hAnsi="Times New Roman"/>
          <w:sz w:val="24"/>
          <w:szCs w:val="24"/>
        </w:rPr>
        <w:t>.</w:t>
      </w:r>
    </w:p>
    <w:p w:rsidR="00941268" w:rsidRDefault="00941268" w:rsidP="008453CE">
      <w:pPr>
        <w:spacing w:after="0" w:line="360" w:lineRule="auto"/>
        <w:ind w:right="22" w:firstLine="510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>Формирование  навыков коммуникативного поведения на основе использования средств невербальной коммуникации:</w:t>
      </w:r>
    </w:p>
    <w:p w:rsidR="00941268" w:rsidRDefault="00941268" w:rsidP="008453CE">
      <w:pPr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«знак» («пиктограмма»)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00">
        <w:rPr>
          <w:rFonts w:ascii="Times New Roman" w:hAnsi="Times New Roman"/>
          <w:sz w:val="24"/>
          <w:szCs w:val="24"/>
        </w:rPr>
        <w:t>обобщающее понятие</w:t>
      </w:r>
    </w:p>
    <w:p w:rsidR="00941268" w:rsidRDefault="00941268" w:rsidP="008453CE">
      <w:pPr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600">
        <w:rPr>
          <w:rFonts w:ascii="Times New Roman" w:hAnsi="Times New Roman"/>
          <w:sz w:val="24"/>
          <w:szCs w:val="24"/>
        </w:rPr>
        <w:t xml:space="preserve"> –закрепление навыка самостоятельных действий с пиктограммами</w:t>
      </w:r>
    </w:p>
    <w:p w:rsidR="00941268" w:rsidRPr="005B5600" w:rsidRDefault="00941268" w:rsidP="008453CE">
      <w:pPr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– самостоятельная ориентировка в системе знаков при соблюдении предметно – развивающей среды, построенной с учётом индивидуальных особенностей каждого ребёнка.</w:t>
      </w:r>
    </w:p>
    <w:p w:rsidR="00941268" w:rsidRPr="005B5600" w:rsidRDefault="00941268" w:rsidP="008453C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/>
          <w:sz w:val="24"/>
          <w:szCs w:val="24"/>
        </w:rPr>
        <w:t>Задачи:</w:t>
      </w:r>
      <w:r w:rsidRPr="005B5600">
        <w:rPr>
          <w:rFonts w:ascii="Times New Roman" w:hAnsi="Times New Roman"/>
          <w:b/>
          <w:sz w:val="24"/>
          <w:szCs w:val="24"/>
        </w:rPr>
        <w:br/>
        <w:t xml:space="preserve">Добукварный период </w:t>
      </w:r>
    </w:p>
    <w:p w:rsidR="00941268" w:rsidRPr="005B5600" w:rsidRDefault="00941268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Развитие устной речи учащихся. </w:t>
      </w:r>
    </w:p>
    <w:p w:rsidR="00941268" w:rsidRPr="005B5600" w:rsidRDefault="00941268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Формировать умение выполнять простые поручения по словесному заданию. </w:t>
      </w:r>
    </w:p>
    <w:p w:rsidR="00941268" w:rsidRPr="005B5600" w:rsidRDefault="00941268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Учить  выражать свои просьбы и желания, слушать сказки и простые короткие рассказы </w:t>
      </w:r>
      <w:r w:rsidR="006E6496">
        <w:rPr>
          <w:rFonts w:ascii="Times New Roman" w:hAnsi="Times New Roman"/>
          <w:sz w:val="24"/>
          <w:szCs w:val="24"/>
        </w:rPr>
        <w:t xml:space="preserve"> </w:t>
      </w:r>
      <w:r w:rsidRPr="005B5600">
        <w:rPr>
          <w:rFonts w:ascii="Times New Roman" w:hAnsi="Times New Roman"/>
          <w:sz w:val="24"/>
          <w:szCs w:val="24"/>
        </w:rPr>
        <w:t xml:space="preserve">в устной передаче учителя. </w:t>
      </w:r>
    </w:p>
    <w:p w:rsidR="00941268" w:rsidRPr="005B5600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Разучивать с учащимися короткие и понятные стихи, потешки с голоса учителя. </w:t>
      </w:r>
    </w:p>
    <w:p w:rsidR="00941268" w:rsidRPr="005B5600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lastRenderedPageBreak/>
        <w:t xml:space="preserve">        - Формировать первичные ценностные представления учащихся  о книгах и иллюстрациях, картинках и картинах.</w:t>
      </w:r>
    </w:p>
    <w:p w:rsidR="00941268" w:rsidRPr="005B5600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Уточнение и развитие слухового восприятия учащихся. Развитие речевого слуха, формирование фонематического восприятия.</w:t>
      </w:r>
    </w:p>
    <w:p w:rsidR="00941268" w:rsidRPr="005B5600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- Приобщение к словесному искусству в доступных для учащегося ситуациях.</w:t>
      </w:r>
    </w:p>
    <w:p w:rsidR="00941268" w:rsidRPr="005B5600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- Различение звуков окружающей действительности: стук, звон, гудение, шуршание, скрежет, жужжание и т.д.</w:t>
      </w:r>
    </w:p>
    <w:p w:rsidR="00941268" w:rsidRDefault="00941268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- Выработка умения правильно и отчетливо (по мере возможности) повторять за учителем звуки, звукоподражания, слова, короткие фразы (2-3-4 слова).</w:t>
      </w:r>
    </w:p>
    <w:p w:rsidR="00EC3890" w:rsidRPr="005B5600" w:rsidRDefault="00EC3890" w:rsidP="00EC38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/>
          <w:sz w:val="24"/>
          <w:szCs w:val="24"/>
        </w:rPr>
        <w:t>Примечание.</w:t>
      </w:r>
      <w:r w:rsidRPr="005B5600">
        <w:rPr>
          <w:rFonts w:ascii="Times New Roman" w:hAnsi="Times New Roman"/>
          <w:sz w:val="24"/>
          <w:szCs w:val="24"/>
        </w:rPr>
        <w:t xml:space="preserve"> Слова «звук», «слог», «слово», «предложение» употребляются только учителем.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600">
        <w:rPr>
          <w:rFonts w:ascii="Times New Roman" w:hAnsi="Times New Roman"/>
          <w:b/>
          <w:sz w:val="24"/>
          <w:szCs w:val="24"/>
        </w:rPr>
        <w:t>Букварный период.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- Формирование зрительных эталонов букв на основе восприятия их в виде целостных нерасчленённых структур (без называния буквы и с называнием буквы и соотнесения её со звуком).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-  Нахождение заданной буквы среди других букв и знаков. Нахождение буквы в зашумленном изображении с опорой на образец и без него. 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- Узнавание букв наложенных друг на друга. Выделение из ряда правильно написанной буквы с опорой на образец и без него.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- Анализ целого и синтез отдельных элементов буквенных кодов: складывание букв из палочек, полосок бумаги, проволоки и т. д. по образцу.                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- Конструирование изученных букв из предложенных элементов. Дополнение недостающего элемента буквы (с использованием всех возможных вариантов). 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- Преобразование букв на основе общих элементов, сравнение графических сходных букв.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- Последовательное изучение звуков и букв.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 - Работа с кассой букв и слогов. 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 - «Чтение» изображений на картинках и картинах.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5B5600">
        <w:rPr>
          <w:rFonts w:ascii="Times New Roman" w:hAnsi="Times New Roman"/>
          <w:sz w:val="24"/>
          <w:szCs w:val="24"/>
        </w:rPr>
        <w:t>«Аудиальное чтение»: слушание аудиокниг (литературных произведений, записанных на пластинки, аудиокассеты, С</w:t>
      </w:r>
      <w:proofErr w:type="gramStart"/>
      <w:r w:rsidRPr="005B5600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5B5600">
        <w:rPr>
          <w:rFonts w:ascii="Times New Roman" w:hAnsi="Times New Roman"/>
          <w:sz w:val="24"/>
          <w:szCs w:val="24"/>
        </w:rPr>
        <w:t>-диски и др.).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5B5600">
        <w:rPr>
          <w:rFonts w:ascii="Times New Roman" w:hAnsi="Times New Roman"/>
          <w:sz w:val="24"/>
          <w:szCs w:val="24"/>
        </w:rPr>
        <w:t xml:space="preserve">«Чтение видеоизображений» (изображений на </w:t>
      </w:r>
      <w:r w:rsidRPr="005B5600">
        <w:rPr>
          <w:rFonts w:ascii="Times New Roman" w:hAnsi="Times New Roman"/>
          <w:sz w:val="24"/>
          <w:szCs w:val="24"/>
          <w:lang w:val="en-US"/>
        </w:rPr>
        <w:t>CD</w:t>
      </w:r>
      <w:r w:rsidRPr="005B5600">
        <w:rPr>
          <w:rFonts w:ascii="Times New Roman" w:hAnsi="Times New Roman"/>
          <w:sz w:val="24"/>
          <w:szCs w:val="24"/>
        </w:rPr>
        <w:t>-дисках, видеофильмов: документальных фильмов о природе, животных, фрагментов художественных фильмов и т.п.).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  - «Чтение» пиктограмм.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  - Глобальное чтение.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lastRenderedPageBreak/>
        <w:t xml:space="preserve">           - Чтение букв, цифр и других знаков.</w:t>
      </w:r>
    </w:p>
    <w:p w:rsidR="00EC3890" w:rsidRPr="005B5600" w:rsidRDefault="00EC3890" w:rsidP="00EC38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          - Чтение по слогам</w:t>
      </w:r>
      <w:r w:rsidRPr="005B56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5600">
        <w:rPr>
          <w:rFonts w:ascii="Times New Roman" w:hAnsi="Times New Roman"/>
          <w:sz w:val="24"/>
          <w:szCs w:val="24"/>
        </w:rPr>
        <w:t xml:space="preserve"> и т.п.</w:t>
      </w:r>
    </w:p>
    <w:p w:rsidR="008453CE" w:rsidRDefault="008453CE" w:rsidP="00845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CE" w:rsidRPr="005B5600" w:rsidRDefault="008453CE" w:rsidP="00A078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890">
        <w:rPr>
          <w:rFonts w:ascii="Times New Roman" w:hAnsi="Times New Roman"/>
          <w:sz w:val="24"/>
          <w:szCs w:val="24"/>
        </w:rPr>
        <w:t>Предмет «Альтернативное чтение»  включен, как обязательный  учебный  предмет в</w:t>
      </w:r>
      <w:r w:rsidRPr="00EC3890">
        <w:rPr>
          <w:rFonts w:ascii="Times New Roman" w:hAnsi="Times New Roman"/>
          <w:kern w:val="24"/>
          <w:sz w:val="24"/>
          <w:szCs w:val="24"/>
        </w:rPr>
        <w:t xml:space="preserve">     </w:t>
      </w:r>
      <w:r w:rsidR="00EC3890" w:rsidRPr="00EC3890">
        <w:rPr>
          <w:rFonts w:ascii="Times New Roman" w:hAnsi="Times New Roman"/>
          <w:sz w:val="24"/>
          <w:szCs w:val="24"/>
        </w:rPr>
        <w:t xml:space="preserve">Учебный  план (2вариант) 1 класс </w:t>
      </w:r>
      <w:r w:rsidRPr="00EC3890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="00EC3890" w:rsidRPr="00EC3890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 w:rsidR="00EC3890">
        <w:rPr>
          <w:rFonts w:ascii="Times New Roman" w:hAnsi="Times New Roman"/>
          <w:sz w:val="24"/>
          <w:szCs w:val="24"/>
        </w:rPr>
        <w:t xml:space="preserve">132 </w:t>
      </w:r>
      <w:r w:rsidR="00EC3890" w:rsidRPr="00EC3890">
        <w:rPr>
          <w:rFonts w:ascii="Times New Roman" w:hAnsi="Times New Roman"/>
          <w:sz w:val="24"/>
          <w:szCs w:val="24"/>
        </w:rPr>
        <w:t>час</w:t>
      </w:r>
      <w:r w:rsidR="00EC3890">
        <w:rPr>
          <w:rFonts w:ascii="Times New Roman" w:hAnsi="Times New Roman"/>
          <w:sz w:val="24"/>
          <w:szCs w:val="24"/>
        </w:rPr>
        <w:t>а</w:t>
      </w:r>
      <w:r w:rsidR="00EC3890"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  <w:r w:rsidRPr="005B5600">
        <w:rPr>
          <w:kern w:val="24"/>
        </w:rPr>
        <w:br/>
      </w:r>
      <w:r>
        <w:rPr>
          <w:kern w:val="24"/>
        </w:rPr>
        <w:t xml:space="preserve"> </w:t>
      </w:r>
      <w:r>
        <w:rPr>
          <w:kern w:val="24"/>
        </w:rPr>
        <w:tab/>
      </w:r>
    </w:p>
    <w:p w:rsidR="00532437" w:rsidRDefault="00941268" w:rsidP="00EC389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/>
          <w:sz w:val="24"/>
          <w:szCs w:val="24"/>
        </w:rPr>
        <w:t>Общая характеристика предмета «Альтернативное чтение»:</w:t>
      </w:r>
      <w:r w:rsidRPr="005B5600">
        <w:rPr>
          <w:rFonts w:ascii="Times New Roman" w:hAnsi="Times New Roman"/>
          <w:sz w:val="24"/>
          <w:szCs w:val="24"/>
        </w:rPr>
        <w:br/>
        <w:t xml:space="preserve">         Чтение является сложным видом интеллектуальной деятельности, элементами которой могут овладеть некоторые дети. </w:t>
      </w:r>
      <w:proofErr w:type="gramStart"/>
      <w:r w:rsidRPr="005B5600">
        <w:rPr>
          <w:rFonts w:ascii="Times New Roman" w:hAnsi="Times New Roman"/>
          <w:sz w:val="24"/>
          <w:szCs w:val="24"/>
        </w:rPr>
        <w:t xml:space="preserve">Самые элементарные навыки чтения, узнавание зрительных образов наиболее часто употребляемых названий,  помогут умственно отсталому учащемуся распознавать вывески на учреждениях («Продукты», «Овощи», «Аптека», «Вокзал» и др.), этикетки на товарах (мыло, молоко, сахар, чай и др.) и т. д. Усвоение даже некоторых сведений предлагаемых настоящей программой  дает основание для оптимизма </w:t>
      </w:r>
      <w:r w:rsidR="00532437">
        <w:rPr>
          <w:rFonts w:ascii="Times New Roman" w:hAnsi="Times New Roman"/>
          <w:sz w:val="24"/>
          <w:szCs w:val="24"/>
        </w:rPr>
        <w:t>в педагогической работе.</w:t>
      </w:r>
      <w:proofErr w:type="gramEnd"/>
    </w:p>
    <w:p w:rsidR="00941268" w:rsidRPr="005B5600" w:rsidRDefault="00941268" w:rsidP="005324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 xml:space="preserve"> При обучении чтению детей с умеренной умственной отсталостью чрезвычайно важно широко использовать игровой и занимательный материал, наглядные и технические средства обучения. Предпочтение отдается заданиям, построенным на игровом материале, в игровой форме.</w:t>
      </w:r>
    </w:p>
    <w:p w:rsidR="00941268" w:rsidRPr="005B5600" w:rsidRDefault="00532437" w:rsidP="00744516">
      <w:pPr>
        <w:spacing w:after="0" w:line="360" w:lineRule="auto"/>
        <w:ind w:right="2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41268" w:rsidRPr="005B5600">
        <w:rPr>
          <w:rFonts w:ascii="Times New Roman" w:hAnsi="Times New Roman"/>
          <w:b/>
          <w:sz w:val="24"/>
          <w:szCs w:val="24"/>
        </w:rPr>
        <w:t>Разделы курса.</w:t>
      </w:r>
    </w:p>
    <w:p w:rsidR="00941268" w:rsidRPr="005B5600" w:rsidRDefault="00941268" w:rsidP="00744516">
      <w:pPr>
        <w:numPr>
          <w:ilvl w:val="0"/>
          <w:numId w:val="1"/>
        </w:numPr>
        <w:tabs>
          <w:tab w:val="left" w:pos="0"/>
        </w:tabs>
        <w:suppressAutoHyphens w:val="0"/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Cs/>
          <w:sz w:val="24"/>
          <w:szCs w:val="24"/>
        </w:rPr>
        <w:t>«Чтение » телесных и мимических движений.</w:t>
      </w:r>
    </w:p>
    <w:p w:rsidR="00532437" w:rsidRDefault="00941268" w:rsidP="00532437">
      <w:pPr>
        <w:numPr>
          <w:ilvl w:val="0"/>
          <w:numId w:val="1"/>
        </w:numPr>
        <w:tabs>
          <w:tab w:val="left" w:pos="0"/>
        </w:tabs>
        <w:suppressAutoHyphens w:val="0"/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bCs/>
          <w:sz w:val="24"/>
          <w:szCs w:val="24"/>
        </w:rPr>
        <w:t>«Чтение» изображений на картинках.</w:t>
      </w:r>
    </w:p>
    <w:p w:rsidR="00941268" w:rsidRPr="00532437" w:rsidRDefault="00941268" w:rsidP="00532437">
      <w:pPr>
        <w:tabs>
          <w:tab w:val="left" w:pos="0"/>
        </w:tabs>
        <w:suppressAutoHyphens w:val="0"/>
        <w:spacing w:after="0" w:line="360" w:lineRule="auto"/>
        <w:ind w:left="720" w:right="22"/>
        <w:jc w:val="both"/>
        <w:rPr>
          <w:rFonts w:ascii="Times New Roman" w:hAnsi="Times New Roman"/>
          <w:sz w:val="24"/>
          <w:szCs w:val="24"/>
        </w:rPr>
      </w:pPr>
      <w:r w:rsidRPr="00532437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941268" w:rsidRPr="005B5600" w:rsidRDefault="00941268" w:rsidP="0053243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0">
        <w:rPr>
          <w:rFonts w:ascii="Times New Roman" w:hAnsi="Times New Roman"/>
          <w:sz w:val="24"/>
          <w:szCs w:val="24"/>
        </w:rPr>
        <w:t>Основной формой работы</w:t>
      </w:r>
      <w:r w:rsidRPr="005B5600">
        <w:rPr>
          <w:rFonts w:ascii="Times New Roman" w:hAnsi="Times New Roman"/>
          <w:b/>
          <w:sz w:val="24"/>
          <w:szCs w:val="24"/>
        </w:rPr>
        <w:t xml:space="preserve"> </w:t>
      </w:r>
      <w:r w:rsidRPr="005B5600">
        <w:rPr>
          <w:rFonts w:ascii="Times New Roman" w:hAnsi="Times New Roman"/>
          <w:sz w:val="24"/>
          <w:szCs w:val="24"/>
        </w:rPr>
        <w:t>по предмету «Альтернативное чтение» является урок-занятие, так же проводятся практические занятия, экскурсии.</w:t>
      </w:r>
    </w:p>
    <w:p w:rsidR="00941268" w:rsidRDefault="0058534B" w:rsidP="00532437">
      <w:pPr>
        <w:suppressAutoHyphens w:val="0"/>
        <w:spacing w:after="0" w:line="36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Уставу ГБ</w:t>
      </w:r>
      <w:r w:rsidR="00941268" w:rsidRPr="005B5600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941268" w:rsidRPr="005B5600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941268" w:rsidRPr="005B5600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Осуществляется в</w:t>
      </w:r>
      <w:r w:rsidR="000D2D97">
        <w:rPr>
          <w:rFonts w:ascii="Times New Roman" w:hAnsi="Times New Roman"/>
          <w:sz w:val="24"/>
          <w:szCs w:val="24"/>
        </w:rPr>
        <w:t xml:space="preserve"> форме наблюдения </w:t>
      </w:r>
      <w:r w:rsidR="00941268" w:rsidRPr="005B5600">
        <w:rPr>
          <w:rFonts w:ascii="Times New Roman" w:hAnsi="Times New Roman"/>
          <w:sz w:val="24"/>
          <w:szCs w:val="24"/>
        </w:rPr>
        <w:t xml:space="preserve"> устными ответами,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</w:t>
      </w:r>
    </w:p>
    <w:p w:rsidR="00CC6877" w:rsidRPr="0061140F" w:rsidRDefault="00CC6877" w:rsidP="00532437">
      <w:pPr>
        <w:suppressAutoHyphens w:val="0"/>
        <w:spacing w:after="0" w:line="360" w:lineRule="auto"/>
        <w:ind w:firstLine="54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61140F" w:rsidRPr="0061140F" w:rsidRDefault="0061140F" w:rsidP="00532437">
      <w:pPr>
        <w:suppressAutoHyphens w:val="0"/>
        <w:spacing w:after="0" w:line="360" w:lineRule="auto"/>
        <w:ind w:firstLine="54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32437" w:rsidRDefault="00532437" w:rsidP="00532437">
      <w:pPr>
        <w:pStyle w:val="a3"/>
        <w:spacing w:before="0" w:beforeAutospacing="0" w:after="0" w:afterAutospacing="0" w:line="360" w:lineRule="auto"/>
        <w:ind w:left="547"/>
        <w:jc w:val="center"/>
        <w:rPr>
          <w:b/>
        </w:rPr>
      </w:pPr>
      <w:r>
        <w:rPr>
          <w:b/>
        </w:rPr>
        <w:lastRenderedPageBreak/>
        <w:t>Требования к знаниям и умениям учащихся</w:t>
      </w:r>
    </w:p>
    <w:p w:rsidR="00941268" w:rsidRPr="00532437" w:rsidRDefault="004339DA" w:rsidP="00E33181">
      <w:pPr>
        <w:pStyle w:val="a3"/>
        <w:spacing w:before="0" w:beforeAutospacing="0" w:after="0" w:afterAutospacing="0" w:line="360" w:lineRule="auto"/>
        <w:ind w:firstLine="113"/>
      </w:pPr>
      <w:r>
        <w:t xml:space="preserve">       </w:t>
      </w:r>
      <w:r w:rsidR="00941268" w:rsidRPr="005B5600"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  <w:r w:rsidR="00941268" w:rsidRPr="005B5600">
        <w:br/>
      </w:r>
      <w:r>
        <w:t xml:space="preserve">         </w:t>
      </w:r>
      <w:r w:rsidR="00941268" w:rsidRPr="00532437">
        <w:t xml:space="preserve">Ожидаемые результаты в овладении предметом </w:t>
      </w:r>
      <w:r w:rsidR="00941268" w:rsidRPr="00532437">
        <w:rPr>
          <w:bCs/>
        </w:rPr>
        <w:t>«</w:t>
      </w:r>
      <w:r w:rsidR="00941268" w:rsidRPr="00532437">
        <w:t>Альтернативное чтение</w:t>
      </w:r>
      <w:r w:rsidR="00941268" w:rsidRPr="00532437">
        <w:rPr>
          <w:bCs/>
        </w:rPr>
        <w:t>»</w:t>
      </w:r>
      <w:r w:rsidR="00941268" w:rsidRPr="00532437">
        <w:t>:</w:t>
      </w:r>
      <w:r w:rsidR="00941268" w:rsidRPr="005B5600">
        <w:rPr>
          <w:b/>
        </w:rPr>
        <w:br/>
      </w:r>
      <w:r w:rsidR="00532437">
        <w:t>-</w:t>
      </w:r>
      <w:r w:rsidR="00E33181">
        <w:t xml:space="preserve"> </w:t>
      </w:r>
      <w:r w:rsidR="00941268" w:rsidRPr="005B5600">
        <w:t>«чтение» сказки с помощью учителя</w:t>
      </w:r>
      <w:r w:rsidR="00532437">
        <w:t xml:space="preserve"> по вопросам и иллюстрациям;</w:t>
      </w:r>
      <w:r w:rsidR="00532437">
        <w:br/>
        <w:t>-</w:t>
      </w:r>
      <w:r w:rsidR="00941268" w:rsidRPr="005B5600">
        <w:t>чтение букв, цифр и других зн</w:t>
      </w:r>
      <w:r w:rsidR="00532437">
        <w:t>аков по предметным картинкам;</w:t>
      </w:r>
      <w:r w:rsidR="00532437">
        <w:br/>
        <w:t>-</w:t>
      </w:r>
      <w:r w:rsidR="00941268" w:rsidRPr="005B5600">
        <w:t>узнава</w:t>
      </w:r>
      <w:r w:rsidR="00532437">
        <w:t>ние звуков в слогах и словах;</w:t>
      </w:r>
      <w:r w:rsidR="00532437">
        <w:br/>
        <w:t>-</w:t>
      </w:r>
      <w:r w:rsidR="00941268" w:rsidRPr="005B5600">
        <w:t>умение слушать, смотреть и «перес</w:t>
      </w:r>
      <w:r w:rsidR="00532437">
        <w:t>казывать» при помощи учителя;</w:t>
      </w:r>
      <w:r w:rsidR="00532437">
        <w:br/>
        <w:t>-</w:t>
      </w:r>
      <w:r w:rsidR="00941268" w:rsidRPr="005B5600">
        <w:t>составление слогов из отдельных букв при помощи учителя (из разрезной азбуки);</w:t>
      </w:r>
      <w:r w:rsidR="00941268" w:rsidRPr="005B5600">
        <w:br/>
        <w:t>- «чтение» наизусть коротких стихов, потешек</w:t>
      </w:r>
      <w:r w:rsidR="00941268">
        <w:t>,</w:t>
      </w:r>
      <w:r w:rsidR="00941268" w:rsidRPr="005B5600">
        <w:t xml:space="preserve"> разученных с голоса учителя.</w:t>
      </w:r>
    </w:p>
    <w:p w:rsidR="00941268" w:rsidRDefault="004339DA" w:rsidP="00E33181">
      <w:pPr>
        <w:tabs>
          <w:tab w:val="num" w:pos="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1760B" w:rsidRPr="00031AA5" w:rsidRDefault="00A1760B" w:rsidP="00A1760B">
      <w:pPr>
        <w:widowControl w:val="0"/>
        <w:shd w:val="clear" w:color="FFFFFF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A1760B" w:rsidRPr="00031AA5" w:rsidRDefault="00A1760B" w:rsidP="00A176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Литература:</w:t>
      </w:r>
    </w:p>
    <w:p w:rsidR="00A1760B" w:rsidRPr="00C5423F" w:rsidRDefault="00A1760B" w:rsidP="00A176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23F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Pr="00C5423F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5423F">
        <w:rPr>
          <w:rFonts w:ascii="Times New Roman" w:hAnsi="Times New Roman"/>
          <w:sz w:val="24"/>
          <w:szCs w:val="24"/>
        </w:rPr>
        <w:t>, Н. Н. Яковлевой.</w:t>
      </w:r>
    </w:p>
    <w:p w:rsidR="00A1760B" w:rsidRDefault="00A1760B" w:rsidP="00A176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9165E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65E0" w:rsidRDefault="009165E0" w:rsidP="009165E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C318A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318A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C318A" w:rsidRDefault="001C318A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165E0" w:rsidRPr="004958ED" w:rsidRDefault="009165E0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7768" w:rsidRPr="004958ED" w:rsidRDefault="002D7768" w:rsidP="007445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2D7768" w:rsidRPr="004958ED" w:rsidSect="007445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EB" w:rsidRDefault="00BB01EB" w:rsidP="00D23A79">
      <w:pPr>
        <w:spacing w:after="0" w:line="240" w:lineRule="auto"/>
      </w:pPr>
      <w:r>
        <w:separator/>
      </w:r>
    </w:p>
  </w:endnote>
  <w:endnote w:type="continuationSeparator" w:id="0">
    <w:p w:rsidR="00BB01EB" w:rsidRDefault="00BB01EB" w:rsidP="00D2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925"/>
      <w:docPartObj>
        <w:docPartGallery w:val="Page Numbers (Bottom of Page)"/>
        <w:docPartUnique/>
      </w:docPartObj>
    </w:sdtPr>
    <w:sdtEndPr/>
    <w:sdtContent>
      <w:p w:rsidR="00744516" w:rsidRDefault="00A176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4516" w:rsidRDefault="007445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EB" w:rsidRDefault="00BB01EB" w:rsidP="00D23A79">
      <w:pPr>
        <w:spacing w:after="0" w:line="240" w:lineRule="auto"/>
      </w:pPr>
      <w:r>
        <w:separator/>
      </w:r>
    </w:p>
  </w:footnote>
  <w:footnote w:type="continuationSeparator" w:id="0">
    <w:p w:rsidR="00BB01EB" w:rsidRDefault="00BB01EB" w:rsidP="00D2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B6C"/>
    <w:multiLevelType w:val="hybridMultilevel"/>
    <w:tmpl w:val="1940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268"/>
    <w:rsid w:val="000434AC"/>
    <w:rsid w:val="00093AC8"/>
    <w:rsid w:val="000D2D97"/>
    <w:rsid w:val="000E58E1"/>
    <w:rsid w:val="001A64C0"/>
    <w:rsid w:val="001C318A"/>
    <w:rsid w:val="0023154D"/>
    <w:rsid w:val="002A2DF3"/>
    <w:rsid w:val="002A6389"/>
    <w:rsid w:val="002D7768"/>
    <w:rsid w:val="003045BC"/>
    <w:rsid w:val="003669A8"/>
    <w:rsid w:val="00377D86"/>
    <w:rsid w:val="003D497A"/>
    <w:rsid w:val="004339DA"/>
    <w:rsid w:val="00442CB7"/>
    <w:rsid w:val="004958ED"/>
    <w:rsid w:val="005236A2"/>
    <w:rsid w:val="00532437"/>
    <w:rsid w:val="00550F94"/>
    <w:rsid w:val="0055189C"/>
    <w:rsid w:val="0058534B"/>
    <w:rsid w:val="0061140F"/>
    <w:rsid w:val="006E6496"/>
    <w:rsid w:val="00723F9A"/>
    <w:rsid w:val="00744516"/>
    <w:rsid w:val="00757CBD"/>
    <w:rsid w:val="007E5AEB"/>
    <w:rsid w:val="0082299F"/>
    <w:rsid w:val="008421D9"/>
    <w:rsid w:val="008453CE"/>
    <w:rsid w:val="00863BF8"/>
    <w:rsid w:val="00866016"/>
    <w:rsid w:val="0086648C"/>
    <w:rsid w:val="009165E0"/>
    <w:rsid w:val="00941268"/>
    <w:rsid w:val="00973185"/>
    <w:rsid w:val="009D7076"/>
    <w:rsid w:val="009F1ED4"/>
    <w:rsid w:val="00A014EA"/>
    <w:rsid w:val="00A07885"/>
    <w:rsid w:val="00A1760B"/>
    <w:rsid w:val="00A92FD5"/>
    <w:rsid w:val="00AB0DAF"/>
    <w:rsid w:val="00AB41DC"/>
    <w:rsid w:val="00AF5DDB"/>
    <w:rsid w:val="00B03029"/>
    <w:rsid w:val="00B0784D"/>
    <w:rsid w:val="00B6712E"/>
    <w:rsid w:val="00B97221"/>
    <w:rsid w:val="00BB01EB"/>
    <w:rsid w:val="00C30C44"/>
    <w:rsid w:val="00C421F4"/>
    <w:rsid w:val="00C75A59"/>
    <w:rsid w:val="00CB15DF"/>
    <w:rsid w:val="00CC6877"/>
    <w:rsid w:val="00CE0869"/>
    <w:rsid w:val="00D076E1"/>
    <w:rsid w:val="00D23A79"/>
    <w:rsid w:val="00D70DB0"/>
    <w:rsid w:val="00E06A85"/>
    <w:rsid w:val="00E33181"/>
    <w:rsid w:val="00EC3890"/>
    <w:rsid w:val="00F04A41"/>
    <w:rsid w:val="00F1312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8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13129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12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268"/>
    <w:pPr>
      <w:ind w:left="720"/>
      <w:contextualSpacing/>
    </w:pPr>
  </w:style>
  <w:style w:type="paragraph" w:styleId="a5">
    <w:name w:val="No Spacing"/>
    <w:qFormat/>
    <w:rsid w:val="00757C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qFormat/>
    <w:rsid w:val="00757CB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A7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D2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A79"/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31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Панкова_Н_А</dc:creator>
  <cp:keywords/>
  <dc:description/>
  <cp:lastModifiedBy>Alexandra</cp:lastModifiedBy>
  <cp:revision>36</cp:revision>
  <dcterms:created xsi:type="dcterms:W3CDTF">2015-05-27T10:18:00Z</dcterms:created>
  <dcterms:modified xsi:type="dcterms:W3CDTF">2017-10-12T07:39:00Z</dcterms:modified>
</cp:coreProperties>
</file>